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監察院司法及獄政、內政及族群、外交及國防委員會第6屆第13次聯席會議紀錄</w:t>
      </w:r>
    </w:p>
    <w:p w14:paraId="787DBC0F" w14:textId="26D1B126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間：中華民國113年3月13日(星期三) 上午11時38分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出席委員：王幼玲、王美玉、王麗珍、林文程、林郁容、林國明、施錦芳、紀惠容、范巽綠、浦忠成、高涌誠、張菊芳、郭文東、陳景峻、葉大華、葉宜津、趙永清、蔡崇義、蕭自佑、賴鼎銘、鴻義章、蘇麗瓊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列席委員：李鴻鈞、賴振昌</w:t>
      </w:r>
    </w:p>
    <w:p w14:paraId="29043FEC" w14:textId="7BED2ADC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</w:t>
      </w:r>
      <w:r w:rsidR="00C877FC">
        <w:rPr>
          <w:rFonts w:ascii="標楷體" w:hAnsi="標楷體" w:hint="eastAsia"/>
        </w:rPr>
        <w:t>(公假)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主任秘書：林惠美、楊華璇、林明輝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3151794" w14:textId="08EA782C" w:rsidR="00FB0827" w:rsidRDefault="00FB0827" w:rsidP="00055184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悉，西元1987年3月7日約20名無武裝越南難民漁船至烈嶼東崗尋求政治庇護，時因陸軍金門防衛司令部（小金門守軍）執行軍令「格殺勿論」，包含嬰孩童及年長者等全數遭殺。案經本院調查報告77委85號依當時尋獲器具物品認定為匪船，國</w:t>
      </w:r>
      <w:r>
        <w:rPr>
          <w:rFonts w:ascii="標楷體" w:hAnsi="標楷體" w:hint="eastAsia"/>
        </w:rPr>
        <w:lastRenderedPageBreak/>
        <w:t>軍亦為處置過當，乃因國防部已懲處相關人員，而簽報院長核「閱」結案等情案之辦理情形；及陳訴人</w:t>
      </w:r>
      <w:bookmarkStart w:id="0" w:name="_GoBack"/>
      <w:bookmarkEnd w:id="0"/>
      <w:r>
        <w:rPr>
          <w:rFonts w:ascii="標楷體" w:hAnsi="標楷體" w:hint="eastAsia"/>
        </w:rPr>
        <w:t>續訴(111司調0025)。提請 討論案。</w:t>
      </w:r>
    </w:p>
    <w:p w14:paraId="1A0E6ED1" w14:textId="3373D49A" w:rsidR="00FB0827" w:rsidRDefault="00FB0827" w:rsidP="00055184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，函請行政院轉飭所屬會同外交部，就各該事項辦理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11時39分</w:t>
      </w:r>
    </w:p>
    <w:p w14:paraId="3373584C" w14:textId="3A0FBDA0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0D6374">
        <w:rPr>
          <w:rFonts w:ascii="標楷體" w:hAnsi="標楷體" w:hint="eastAsia"/>
        </w:rPr>
        <w:t>張菊芳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33E7" w14:textId="77777777" w:rsidR="00870B67" w:rsidRDefault="00870B67">
      <w:r>
        <w:separator/>
      </w:r>
    </w:p>
  </w:endnote>
  <w:endnote w:type="continuationSeparator" w:id="0">
    <w:p w14:paraId="089C3FD3" w14:textId="77777777" w:rsidR="00870B67" w:rsidRDefault="0087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司</w:t>
    </w:r>
    <w:proofErr w:type="gramStart"/>
    <w:r>
      <w:rPr>
        <w:rStyle w:val="a7"/>
        <w:rFonts w:hint="eastAsia"/>
      </w:rPr>
      <w:t>內國紀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司內國紀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D57B" w14:textId="77777777" w:rsidR="00870B67" w:rsidRDefault="00870B67">
      <w:r>
        <w:separator/>
      </w:r>
    </w:p>
  </w:footnote>
  <w:footnote w:type="continuationSeparator" w:id="0">
    <w:p w14:paraId="695ABA39" w14:textId="77777777" w:rsidR="00870B67" w:rsidRDefault="0087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55184"/>
    <w:rsid w:val="000D6374"/>
    <w:rsid w:val="00706F4A"/>
    <w:rsid w:val="0072109C"/>
    <w:rsid w:val="007E379A"/>
    <w:rsid w:val="00870B67"/>
    <w:rsid w:val="00B07317"/>
    <w:rsid w:val="00C877FC"/>
    <w:rsid w:val="00E7437E"/>
    <w:rsid w:val="00EB4F76"/>
    <w:rsid w:val="00EC77A1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3F56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2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3</cp:revision>
  <dcterms:created xsi:type="dcterms:W3CDTF">2024-04-11T02:31:00Z</dcterms:created>
  <dcterms:modified xsi:type="dcterms:W3CDTF">2024-04-11T02:32:00Z</dcterms:modified>
</cp:coreProperties>
</file>