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2B3B1A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2B3B1A">
        <w:rPr>
          <w:rFonts w:ascii="標楷體" w:hAnsi="標楷體" w:hint="eastAsia"/>
        </w:rPr>
        <w:t>監察院教育及文化、內政及族群委員會第6屆第41次聯席會議紀錄</w:t>
      </w:r>
    </w:p>
    <w:p w14:paraId="787DBC0F" w14:textId="77777777" w:rsidR="00FB0827" w:rsidRPr="002B3B1A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 w:rsidRPr="002B3B1A">
        <w:rPr>
          <w:rFonts w:ascii="標楷體" w:hAnsi="標楷體" w:hint="eastAsia"/>
          <w:szCs w:val="32"/>
        </w:rPr>
        <w:t>時　間：中華民國113年02月22日(星期四) 下午3時24分</w:t>
      </w:r>
    </w:p>
    <w:p w14:paraId="0AA4746D" w14:textId="77777777" w:rsidR="00FB0827" w:rsidRPr="002B3B1A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 w:rsidRPr="002B3B1A"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Pr="002B3B1A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2B3B1A">
        <w:rPr>
          <w:rFonts w:ascii="標楷體" w:hAnsi="標楷體" w:hint="eastAsia"/>
        </w:rPr>
        <w:t>出席委員：王美玉、王麗珍、林文程、林郁容、林國明、林盛豐、</w:t>
      </w:r>
      <w:proofErr w:type="gramStart"/>
      <w:r w:rsidRPr="002B3B1A">
        <w:rPr>
          <w:rFonts w:ascii="標楷體" w:hAnsi="標楷體" w:hint="eastAsia"/>
        </w:rPr>
        <w:t>范</w:t>
      </w:r>
      <w:proofErr w:type="gramEnd"/>
      <w:r w:rsidRPr="002B3B1A">
        <w:rPr>
          <w:rFonts w:ascii="標楷體" w:hAnsi="標楷體" w:hint="eastAsia"/>
        </w:rPr>
        <w:t>巽綠、張菊芳、陳景峻、趙永清、蕭自佑、賴振昌、蘇麗瓊</w:t>
      </w:r>
    </w:p>
    <w:p w14:paraId="177823C3" w14:textId="77777777" w:rsidR="00FB0827" w:rsidRPr="002B3B1A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2B3B1A">
        <w:rPr>
          <w:rFonts w:ascii="標楷體" w:hAnsi="標楷體" w:hint="eastAsia"/>
        </w:rPr>
        <w:t>列席委員：王幼玲、田秋</w:t>
      </w:r>
      <w:proofErr w:type="gramStart"/>
      <w:r w:rsidRPr="002B3B1A">
        <w:rPr>
          <w:rFonts w:ascii="標楷體" w:hAnsi="標楷體" w:hint="eastAsia"/>
        </w:rPr>
        <w:t>堇</w:t>
      </w:r>
      <w:proofErr w:type="gramEnd"/>
      <w:r w:rsidRPr="002B3B1A">
        <w:rPr>
          <w:rFonts w:ascii="標楷體" w:hAnsi="標楷體" w:hint="eastAsia"/>
        </w:rPr>
        <w:t>、葉宜津、蔡崇義、</w:t>
      </w:r>
      <w:proofErr w:type="gramStart"/>
      <w:r w:rsidRPr="002B3B1A">
        <w:rPr>
          <w:rFonts w:ascii="標楷體" w:hAnsi="標楷體" w:hint="eastAsia"/>
        </w:rPr>
        <w:t>鴻義</w:t>
      </w:r>
      <w:proofErr w:type="gramEnd"/>
      <w:r w:rsidRPr="002B3B1A">
        <w:rPr>
          <w:rFonts w:ascii="標楷體" w:hAnsi="標楷體" w:hint="eastAsia"/>
        </w:rPr>
        <w:t>章</w:t>
      </w:r>
    </w:p>
    <w:p w14:paraId="481702D6" w14:textId="77777777" w:rsidR="00FB0827" w:rsidRPr="002B3B1A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2B3B1A">
        <w:rPr>
          <w:rFonts w:ascii="標楷體" w:hAnsi="標楷體" w:hint="eastAsia"/>
        </w:rPr>
        <w:t>請假委員：施錦芳、</w:t>
      </w:r>
      <w:proofErr w:type="gramStart"/>
      <w:r w:rsidRPr="002B3B1A">
        <w:rPr>
          <w:rFonts w:ascii="標楷體" w:hAnsi="標楷體" w:hint="eastAsia"/>
        </w:rPr>
        <w:t>浦忠成</w:t>
      </w:r>
      <w:proofErr w:type="gramEnd"/>
      <w:r w:rsidRPr="002B3B1A">
        <w:rPr>
          <w:rFonts w:ascii="標楷體" w:hAnsi="標楷體" w:hint="eastAsia"/>
        </w:rPr>
        <w:t>、葉大華、賴鼎銘</w:t>
      </w:r>
    </w:p>
    <w:p w14:paraId="7700B8E4" w14:textId="77777777" w:rsidR="00FB0827" w:rsidRPr="002B3B1A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2B3B1A">
        <w:rPr>
          <w:rFonts w:ascii="標楷體" w:hAnsi="標楷體" w:hint="eastAsia"/>
        </w:rPr>
        <w:t>主　　席：</w:t>
      </w:r>
      <w:proofErr w:type="gramStart"/>
      <w:r w:rsidRPr="002B3B1A">
        <w:rPr>
          <w:rFonts w:ascii="標楷體" w:hAnsi="標楷體" w:hint="eastAsia"/>
        </w:rPr>
        <w:t>范</w:t>
      </w:r>
      <w:proofErr w:type="gramEnd"/>
      <w:r w:rsidRPr="002B3B1A">
        <w:rPr>
          <w:rFonts w:ascii="標楷體" w:hAnsi="標楷體" w:hint="eastAsia"/>
        </w:rPr>
        <w:t>巽綠</w:t>
      </w:r>
    </w:p>
    <w:p w14:paraId="71C206D9" w14:textId="77777777" w:rsidR="00FB0827" w:rsidRPr="002B3B1A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2B3B1A">
        <w:rPr>
          <w:rFonts w:ascii="標楷體" w:hAnsi="標楷體" w:hint="eastAsia"/>
        </w:rPr>
        <w:t>主任秘書：李昀、楊華璇</w:t>
      </w:r>
    </w:p>
    <w:p w14:paraId="3B8DB522" w14:textId="77777777" w:rsidR="00FB0827" w:rsidRPr="002B3B1A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2B3B1A">
        <w:rPr>
          <w:rFonts w:ascii="標楷體" w:hAnsi="標楷體" w:hint="eastAsia"/>
        </w:rPr>
        <w:t>紀　　錄：張</w:t>
      </w:r>
      <w:proofErr w:type="gramStart"/>
      <w:r w:rsidRPr="002B3B1A">
        <w:rPr>
          <w:rFonts w:ascii="標楷體" w:hAnsi="標楷體" w:hint="eastAsia"/>
        </w:rPr>
        <w:t>瑀</w:t>
      </w:r>
      <w:proofErr w:type="gramEnd"/>
      <w:r w:rsidRPr="002B3B1A">
        <w:rPr>
          <w:rFonts w:ascii="標楷體" w:hAnsi="標楷體" w:hint="eastAsia"/>
        </w:rPr>
        <w:t>升</w:t>
      </w:r>
    </w:p>
    <w:p w14:paraId="466AAE65" w14:textId="77777777" w:rsidR="00FB0827" w:rsidRPr="002B3B1A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2B3B1A"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Pr="002B3B1A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 w:rsidRPr="002B3B1A"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Pr="002B3B1A" w:rsidRDefault="00FB0827" w:rsidP="00FB0827">
      <w:pPr>
        <w:pStyle w:val="aa"/>
        <w:ind w:firstLineChars="0" w:hanging="1080"/>
        <w:rPr>
          <w:rFonts w:ascii="標楷體" w:hAnsi="標楷體"/>
        </w:rPr>
      </w:pPr>
      <w:r w:rsidRPr="002B3B1A">
        <w:rPr>
          <w:rFonts w:ascii="標楷體" w:hAnsi="標楷體" w:hint="eastAsia"/>
        </w:rPr>
        <w:t>決定：確定。</w:t>
      </w:r>
    </w:p>
    <w:p w14:paraId="00FF5A91" w14:textId="77777777" w:rsidR="00FB0827" w:rsidRPr="002B3B1A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2B3B1A">
        <w:rPr>
          <w:rFonts w:ascii="標楷體" w:hAnsi="標楷體" w:hint="eastAsia"/>
        </w:rPr>
        <w:t xml:space="preserve">　　乙、討論事項</w:t>
      </w:r>
    </w:p>
    <w:p w14:paraId="35D49972" w14:textId="5B025713" w:rsidR="00FB0827" w:rsidRPr="002B3B1A" w:rsidRDefault="00FB0827" w:rsidP="00252CB1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r w:rsidRPr="002B3B1A">
        <w:rPr>
          <w:rFonts w:ascii="標楷體" w:hAnsi="標楷體" w:hint="eastAsia"/>
        </w:rPr>
        <w:t>王美玉委員、王幼玲委員、葉大華委員調查：桃園市某科技大學爆發12名外籍學生集體失蹤情事，部分學生</w:t>
      </w:r>
      <w:proofErr w:type="gramStart"/>
      <w:r w:rsidRPr="002B3B1A">
        <w:rPr>
          <w:rFonts w:ascii="標楷體" w:hAnsi="標楷體" w:hint="eastAsia"/>
        </w:rPr>
        <w:t>疑</w:t>
      </w:r>
      <w:proofErr w:type="gramEnd"/>
      <w:r w:rsidRPr="002B3B1A">
        <w:rPr>
          <w:rFonts w:ascii="標楷體" w:hAnsi="標楷體" w:hint="eastAsia"/>
        </w:rPr>
        <w:t>遭不肖業者仲介從事不法賣淫工作，除仲介疑涉不法，校方亦涉有管理不當等重大違失情事，</w:t>
      </w:r>
      <w:proofErr w:type="gramStart"/>
      <w:r w:rsidRPr="002B3B1A">
        <w:rPr>
          <w:rFonts w:ascii="標楷體" w:hAnsi="標楷體" w:hint="eastAsia"/>
        </w:rPr>
        <w:t>實均有深</w:t>
      </w:r>
      <w:proofErr w:type="gramEnd"/>
      <w:r w:rsidRPr="002B3B1A">
        <w:rPr>
          <w:rFonts w:ascii="標楷體" w:hAnsi="標楷體" w:hint="eastAsia"/>
        </w:rPr>
        <w:t>入調查之必要案調查報告。(113</w:t>
      </w:r>
      <w:proofErr w:type="gramStart"/>
      <w:r w:rsidRPr="002B3B1A">
        <w:rPr>
          <w:rFonts w:ascii="標楷體" w:hAnsi="標楷體" w:hint="eastAsia"/>
        </w:rPr>
        <w:t>教調</w:t>
      </w:r>
      <w:proofErr w:type="gramEnd"/>
      <w:r w:rsidRPr="002B3B1A">
        <w:rPr>
          <w:rFonts w:ascii="標楷體" w:hAnsi="標楷體" w:hint="eastAsia"/>
        </w:rPr>
        <w:t>6)提請 討論案。</w:t>
      </w:r>
    </w:p>
    <w:p w14:paraId="42F4BD06" w14:textId="77777777" w:rsidR="00252CB1" w:rsidRPr="002B3B1A" w:rsidRDefault="00FB0827" w:rsidP="00FB0827">
      <w:pPr>
        <w:pStyle w:val="aa"/>
        <w:ind w:firstLineChars="0" w:hanging="1080"/>
        <w:rPr>
          <w:rFonts w:ascii="標楷體" w:hAnsi="標楷體"/>
        </w:rPr>
      </w:pPr>
      <w:r w:rsidRPr="002B3B1A">
        <w:rPr>
          <w:rFonts w:ascii="標楷體" w:hAnsi="標楷體" w:hint="eastAsia"/>
        </w:rPr>
        <w:t>決議：</w:t>
      </w:r>
    </w:p>
    <w:p w14:paraId="5302AF46" w14:textId="6B88E3C4" w:rsidR="00252CB1" w:rsidRPr="002B3B1A" w:rsidRDefault="00FB0827" w:rsidP="00252CB1">
      <w:pPr>
        <w:pStyle w:val="aa"/>
        <w:numPr>
          <w:ilvl w:val="0"/>
          <w:numId w:val="3"/>
        </w:numPr>
        <w:ind w:firstLineChars="0"/>
        <w:jc w:val="both"/>
        <w:rPr>
          <w:rFonts w:ascii="標楷體" w:hAnsi="標楷體"/>
        </w:rPr>
      </w:pPr>
      <w:r w:rsidRPr="002B3B1A">
        <w:rPr>
          <w:rFonts w:ascii="標楷體" w:hAnsi="標楷體" w:hint="eastAsia"/>
        </w:rPr>
        <w:t>請參酌林文程委員、田秋</w:t>
      </w:r>
      <w:proofErr w:type="gramStart"/>
      <w:r w:rsidRPr="002B3B1A">
        <w:rPr>
          <w:rFonts w:ascii="標楷體" w:hAnsi="標楷體" w:hint="eastAsia"/>
        </w:rPr>
        <w:t>堇</w:t>
      </w:r>
      <w:proofErr w:type="gramEnd"/>
      <w:r w:rsidRPr="002B3B1A">
        <w:rPr>
          <w:rFonts w:ascii="標楷體" w:hAnsi="標楷體" w:hint="eastAsia"/>
        </w:rPr>
        <w:t>委員、林盛豐委員意</w:t>
      </w:r>
      <w:r w:rsidRPr="002B3B1A">
        <w:rPr>
          <w:rFonts w:ascii="標楷體" w:hAnsi="標楷體" w:hint="eastAsia"/>
        </w:rPr>
        <w:lastRenderedPageBreak/>
        <w:t>見修正。本案修正後通過。</w:t>
      </w:r>
    </w:p>
    <w:p w14:paraId="25E666EB" w14:textId="2E1F7F9A" w:rsidR="00252CB1" w:rsidRPr="002B3B1A" w:rsidRDefault="00FB0827" w:rsidP="00252CB1">
      <w:pPr>
        <w:pStyle w:val="aa"/>
        <w:numPr>
          <w:ilvl w:val="0"/>
          <w:numId w:val="3"/>
        </w:numPr>
        <w:ind w:firstLineChars="0"/>
        <w:jc w:val="both"/>
        <w:rPr>
          <w:rFonts w:ascii="標楷體" w:hAnsi="標楷體"/>
        </w:rPr>
      </w:pPr>
      <w:r w:rsidRPr="002B3B1A">
        <w:rPr>
          <w:rFonts w:ascii="標楷體" w:hAnsi="標楷體" w:hint="eastAsia"/>
        </w:rPr>
        <w:t>調查意見一至二，函請教育部確實檢討改進</w:t>
      </w:r>
      <w:proofErr w:type="gramStart"/>
      <w:r w:rsidRPr="002B3B1A">
        <w:rPr>
          <w:rFonts w:ascii="標楷體" w:hAnsi="標楷體" w:hint="eastAsia"/>
        </w:rPr>
        <w:t>見復。</w:t>
      </w:r>
      <w:proofErr w:type="gramEnd"/>
    </w:p>
    <w:p w14:paraId="0EDB7F1E" w14:textId="096F15BC" w:rsidR="00252CB1" w:rsidRPr="002B3B1A" w:rsidRDefault="00FB0827" w:rsidP="00252CB1">
      <w:pPr>
        <w:pStyle w:val="aa"/>
        <w:numPr>
          <w:ilvl w:val="0"/>
          <w:numId w:val="3"/>
        </w:numPr>
        <w:ind w:firstLineChars="0"/>
        <w:jc w:val="both"/>
        <w:rPr>
          <w:rFonts w:ascii="標楷體" w:hAnsi="標楷體"/>
        </w:rPr>
      </w:pPr>
      <w:r w:rsidRPr="002B3B1A">
        <w:rPr>
          <w:rFonts w:ascii="標楷體" w:hAnsi="標楷體" w:hint="eastAsia"/>
        </w:rPr>
        <w:t>調查意見</w:t>
      </w:r>
      <w:proofErr w:type="gramStart"/>
      <w:r w:rsidRPr="002B3B1A">
        <w:rPr>
          <w:rFonts w:ascii="標楷體" w:hAnsi="標楷體" w:hint="eastAsia"/>
        </w:rPr>
        <w:t>三</w:t>
      </w:r>
      <w:proofErr w:type="gramEnd"/>
      <w:r w:rsidRPr="002B3B1A">
        <w:rPr>
          <w:rFonts w:ascii="標楷體" w:hAnsi="標楷體" w:hint="eastAsia"/>
        </w:rPr>
        <w:t>，函請教育部及內政部移民署共同研議改進</w:t>
      </w:r>
      <w:proofErr w:type="gramStart"/>
      <w:r w:rsidRPr="002B3B1A">
        <w:rPr>
          <w:rFonts w:ascii="標楷體" w:hAnsi="標楷體" w:hint="eastAsia"/>
        </w:rPr>
        <w:t>見復</w:t>
      </w:r>
      <w:proofErr w:type="gramEnd"/>
      <w:r w:rsidRPr="002B3B1A">
        <w:rPr>
          <w:rFonts w:ascii="標楷體" w:hAnsi="標楷體" w:hint="eastAsia"/>
        </w:rPr>
        <w:t>。</w:t>
      </w:r>
    </w:p>
    <w:p w14:paraId="380F6BC1" w14:textId="05A17829" w:rsidR="00FB0827" w:rsidRPr="002B3B1A" w:rsidRDefault="00FB0827" w:rsidP="00252CB1">
      <w:pPr>
        <w:pStyle w:val="aa"/>
        <w:numPr>
          <w:ilvl w:val="0"/>
          <w:numId w:val="3"/>
        </w:numPr>
        <w:ind w:firstLineChars="0"/>
        <w:jc w:val="both"/>
        <w:rPr>
          <w:rFonts w:ascii="標楷體" w:hAnsi="標楷體"/>
        </w:rPr>
      </w:pPr>
      <w:r w:rsidRPr="002B3B1A">
        <w:rPr>
          <w:rFonts w:ascii="標楷體" w:hAnsi="標楷體" w:hint="eastAsia"/>
        </w:rPr>
        <w:t>調查報告案由、調查意見及處理辦法，上網公布。</w:t>
      </w:r>
    </w:p>
    <w:p w14:paraId="42A58D93" w14:textId="685DABE7" w:rsidR="00FB0827" w:rsidRPr="002B3B1A" w:rsidRDefault="00FB0827" w:rsidP="00252CB1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r w:rsidRPr="002B3B1A">
        <w:rPr>
          <w:rFonts w:ascii="標楷體" w:hAnsi="標楷體" w:hint="eastAsia"/>
        </w:rPr>
        <w:t>臺北市政府函2件、陳情書2件及文化</w:t>
      </w:r>
      <w:proofErr w:type="gramStart"/>
      <w:r w:rsidRPr="002B3B1A">
        <w:rPr>
          <w:rFonts w:ascii="標楷體" w:hAnsi="標楷體" w:hint="eastAsia"/>
        </w:rPr>
        <w:t>部函1件</w:t>
      </w:r>
      <w:proofErr w:type="gramEnd"/>
      <w:r w:rsidRPr="002B3B1A">
        <w:rPr>
          <w:rFonts w:ascii="標楷體" w:hAnsi="標楷體" w:hint="eastAsia"/>
        </w:rPr>
        <w:t>，有關臺北市政府辦理古蹟陳悅記祖宅(老師府)土地容積移轉</w:t>
      </w:r>
      <w:proofErr w:type="gramStart"/>
      <w:r w:rsidRPr="002B3B1A">
        <w:rPr>
          <w:rFonts w:ascii="標楷體" w:hAnsi="標楷體" w:hint="eastAsia"/>
        </w:rPr>
        <w:t>等情案</w:t>
      </w:r>
      <w:proofErr w:type="gramEnd"/>
      <w:r w:rsidRPr="002B3B1A">
        <w:rPr>
          <w:rFonts w:ascii="標楷體" w:hAnsi="標楷體" w:hint="eastAsia"/>
        </w:rPr>
        <w:t>之續處情形。(109</w:t>
      </w:r>
      <w:proofErr w:type="gramStart"/>
      <w:r w:rsidRPr="002B3B1A">
        <w:rPr>
          <w:rFonts w:ascii="標楷體" w:hAnsi="標楷體" w:hint="eastAsia"/>
        </w:rPr>
        <w:t>教調</w:t>
      </w:r>
      <w:proofErr w:type="gramEnd"/>
      <w:r w:rsidRPr="002B3B1A">
        <w:rPr>
          <w:rFonts w:ascii="標楷體" w:hAnsi="標楷體" w:hint="eastAsia"/>
        </w:rPr>
        <w:t>15)提請 討論案。</w:t>
      </w:r>
    </w:p>
    <w:p w14:paraId="65CD44E8" w14:textId="77777777" w:rsidR="00252CB1" w:rsidRPr="002B3B1A" w:rsidRDefault="00FB0827" w:rsidP="00FB0827">
      <w:pPr>
        <w:pStyle w:val="aa"/>
        <w:ind w:firstLineChars="0" w:hanging="1080"/>
        <w:rPr>
          <w:rFonts w:ascii="標楷體" w:hAnsi="標楷體"/>
        </w:rPr>
      </w:pPr>
      <w:r w:rsidRPr="002B3B1A">
        <w:rPr>
          <w:rFonts w:ascii="標楷體" w:hAnsi="標楷體" w:hint="eastAsia"/>
        </w:rPr>
        <w:t>決議：</w:t>
      </w:r>
    </w:p>
    <w:p w14:paraId="3BCC2F66" w14:textId="77777777" w:rsidR="00252CB1" w:rsidRPr="002B3B1A" w:rsidRDefault="00FB0827" w:rsidP="00252CB1">
      <w:pPr>
        <w:pStyle w:val="aa"/>
        <w:numPr>
          <w:ilvl w:val="0"/>
          <w:numId w:val="4"/>
        </w:numPr>
        <w:ind w:firstLineChars="0"/>
        <w:jc w:val="both"/>
        <w:rPr>
          <w:rFonts w:ascii="標楷體" w:hAnsi="標楷體"/>
        </w:rPr>
      </w:pPr>
      <w:r w:rsidRPr="002B3B1A">
        <w:rPr>
          <w:rFonts w:ascii="標楷體" w:hAnsi="標楷體" w:hint="eastAsia"/>
        </w:rPr>
        <w:t>臺北市政府部分(收文號1120139728、1120139802)：</w:t>
      </w:r>
      <w:proofErr w:type="gramStart"/>
      <w:r w:rsidRPr="002B3B1A">
        <w:rPr>
          <w:rFonts w:ascii="標楷體" w:hAnsi="標楷體" w:hint="eastAsia"/>
        </w:rPr>
        <w:t>抄核簽</w:t>
      </w:r>
      <w:proofErr w:type="gramEnd"/>
      <w:r w:rsidRPr="002B3B1A">
        <w:rPr>
          <w:rFonts w:ascii="標楷體" w:hAnsi="標楷體" w:hint="eastAsia"/>
        </w:rPr>
        <w:t>意見四(一)1、3，函請該府檢討議處</w:t>
      </w:r>
      <w:proofErr w:type="gramStart"/>
      <w:r w:rsidRPr="002B3B1A">
        <w:rPr>
          <w:rFonts w:ascii="標楷體" w:hAnsi="標楷體" w:hint="eastAsia"/>
        </w:rPr>
        <w:t>見復</w:t>
      </w:r>
      <w:proofErr w:type="gramEnd"/>
      <w:r w:rsidRPr="002B3B1A">
        <w:rPr>
          <w:rFonts w:ascii="標楷體" w:hAnsi="標楷體" w:hint="eastAsia"/>
        </w:rPr>
        <w:t>。</w:t>
      </w:r>
    </w:p>
    <w:p w14:paraId="3886B29F" w14:textId="1918D279" w:rsidR="00252CB1" w:rsidRPr="002B3B1A" w:rsidRDefault="00FB0827" w:rsidP="00252CB1">
      <w:pPr>
        <w:pStyle w:val="aa"/>
        <w:numPr>
          <w:ilvl w:val="0"/>
          <w:numId w:val="4"/>
        </w:numPr>
        <w:ind w:firstLineChars="0"/>
        <w:jc w:val="both"/>
        <w:rPr>
          <w:rFonts w:ascii="標楷體" w:hAnsi="標楷體"/>
        </w:rPr>
      </w:pPr>
      <w:r w:rsidRPr="002B3B1A">
        <w:rPr>
          <w:rFonts w:ascii="標楷體" w:hAnsi="標楷體" w:hint="eastAsia"/>
        </w:rPr>
        <w:t>文化</w:t>
      </w:r>
      <w:proofErr w:type="gramStart"/>
      <w:r w:rsidRPr="002B3B1A">
        <w:rPr>
          <w:rFonts w:ascii="標楷體" w:hAnsi="標楷體" w:hint="eastAsia"/>
        </w:rPr>
        <w:t>部</w:t>
      </w:r>
      <w:proofErr w:type="gramEnd"/>
      <w:r w:rsidRPr="002B3B1A">
        <w:rPr>
          <w:rFonts w:ascii="標楷體" w:hAnsi="標楷體" w:hint="eastAsia"/>
        </w:rPr>
        <w:t>部分(收文號1120141014)：</w:t>
      </w:r>
      <w:proofErr w:type="gramStart"/>
      <w:r w:rsidRPr="002B3B1A">
        <w:rPr>
          <w:rFonts w:ascii="標楷體" w:hAnsi="標楷體" w:hint="eastAsia"/>
        </w:rPr>
        <w:t>依核簽</w:t>
      </w:r>
      <w:proofErr w:type="gramEnd"/>
      <w:r w:rsidRPr="002B3B1A">
        <w:rPr>
          <w:rFonts w:ascii="標楷體" w:hAnsi="標楷體" w:hint="eastAsia"/>
        </w:rPr>
        <w:t>意見四(二)，函復陳訴人，</w:t>
      </w:r>
      <w:proofErr w:type="gramStart"/>
      <w:r w:rsidRPr="002B3B1A">
        <w:rPr>
          <w:rFonts w:ascii="標楷體" w:hAnsi="標楷體" w:hint="eastAsia"/>
        </w:rPr>
        <w:t>並影</w:t>
      </w:r>
      <w:proofErr w:type="gramEnd"/>
      <w:r w:rsidRPr="002B3B1A">
        <w:rPr>
          <w:rFonts w:ascii="標楷體" w:hAnsi="標楷體" w:hint="eastAsia"/>
        </w:rPr>
        <w:t>附文化部112年12月27日文</w:t>
      </w:r>
      <w:proofErr w:type="gramStart"/>
      <w:r w:rsidRPr="002B3B1A">
        <w:rPr>
          <w:rFonts w:ascii="標楷體" w:hAnsi="標楷體" w:hint="eastAsia"/>
        </w:rPr>
        <w:t>授資局</w:t>
      </w:r>
      <w:proofErr w:type="gramEnd"/>
      <w:r w:rsidRPr="002B3B1A">
        <w:rPr>
          <w:rFonts w:ascii="標楷體" w:hAnsi="標楷體" w:hint="eastAsia"/>
        </w:rPr>
        <w:t>蹟字第1123012044號、內政部同年9月27日內授國都字第1120045319號</w:t>
      </w:r>
      <w:r w:rsidR="004D0902" w:rsidRPr="002B3B1A">
        <w:rPr>
          <w:rFonts w:ascii="標楷體" w:hAnsi="標楷體" w:hint="eastAsia"/>
        </w:rPr>
        <w:t>，</w:t>
      </w:r>
      <w:r w:rsidRPr="002B3B1A">
        <w:rPr>
          <w:rFonts w:ascii="標楷體" w:hAnsi="標楷體" w:hint="eastAsia"/>
        </w:rPr>
        <w:t>及臺北市政府同年11月20日</w:t>
      </w:r>
      <w:proofErr w:type="gramStart"/>
      <w:r w:rsidRPr="002B3B1A">
        <w:rPr>
          <w:rFonts w:ascii="標楷體" w:hAnsi="標楷體" w:hint="eastAsia"/>
        </w:rPr>
        <w:t>府授都</w:t>
      </w:r>
      <w:proofErr w:type="gramEnd"/>
      <w:r w:rsidRPr="002B3B1A">
        <w:rPr>
          <w:rFonts w:ascii="標楷體" w:hAnsi="標楷體" w:hint="eastAsia"/>
        </w:rPr>
        <w:t>規字第1120139673號函</w:t>
      </w:r>
      <w:r w:rsidR="00D9196F" w:rsidRPr="002B3B1A">
        <w:rPr>
          <w:rFonts w:ascii="標楷體" w:hAnsi="標楷體" w:hint="eastAsia"/>
        </w:rPr>
        <w:t>(</w:t>
      </w:r>
      <w:proofErr w:type="gramStart"/>
      <w:r w:rsidR="00D9196F" w:rsidRPr="002B3B1A">
        <w:rPr>
          <w:rFonts w:ascii="標楷體" w:hAnsi="標楷體" w:hint="eastAsia"/>
        </w:rPr>
        <w:t>均含</w:t>
      </w:r>
      <w:r w:rsidR="00425B91" w:rsidRPr="002B3B1A">
        <w:rPr>
          <w:rFonts w:ascii="標楷體" w:hAnsi="標楷體" w:hint="eastAsia"/>
        </w:rPr>
        <w:t>附</w:t>
      </w:r>
      <w:proofErr w:type="gramEnd"/>
      <w:r w:rsidR="00425B91" w:rsidRPr="002B3B1A">
        <w:rPr>
          <w:rFonts w:ascii="標楷體" w:hAnsi="標楷體" w:hint="eastAsia"/>
        </w:rPr>
        <w:t>件</w:t>
      </w:r>
      <w:r w:rsidR="00D9196F" w:rsidRPr="002B3B1A">
        <w:rPr>
          <w:rFonts w:ascii="標楷體" w:hAnsi="標楷體" w:hint="eastAsia"/>
        </w:rPr>
        <w:t>)</w:t>
      </w:r>
      <w:r w:rsidRPr="002B3B1A">
        <w:rPr>
          <w:rFonts w:ascii="標楷體" w:hAnsi="標楷體" w:hint="eastAsia"/>
        </w:rPr>
        <w:t>。</w:t>
      </w:r>
    </w:p>
    <w:p w14:paraId="4CB937E0" w14:textId="2A602AD0" w:rsidR="00252CB1" w:rsidRPr="002B3B1A" w:rsidRDefault="00DB2267" w:rsidP="00252CB1">
      <w:pPr>
        <w:pStyle w:val="aa"/>
        <w:numPr>
          <w:ilvl w:val="0"/>
          <w:numId w:val="4"/>
        </w:numPr>
        <w:ind w:firstLineChars="0"/>
        <w:jc w:val="both"/>
        <w:rPr>
          <w:rFonts w:ascii="標楷體" w:hAnsi="標楷體"/>
        </w:rPr>
      </w:pPr>
      <w:bookmarkStart w:id="0" w:name="_GoBack"/>
      <w:r>
        <w:rPr>
          <w:rFonts w:ascii="標楷體" w:hAnsi="標楷體" w:hint="eastAsia"/>
        </w:rPr>
        <w:t>○○</w:t>
      </w:r>
      <w:bookmarkEnd w:id="0"/>
      <w:r w:rsidR="00FB0827" w:rsidRPr="002B3B1A">
        <w:rPr>
          <w:rFonts w:ascii="標楷體" w:hAnsi="標楷體" w:hint="eastAsia"/>
        </w:rPr>
        <w:t>建設股份有限公司陳訴部分(收文號1120165650)：</w:t>
      </w:r>
      <w:proofErr w:type="gramStart"/>
      <w:r w:rsidR="00FB0827" w:rsidRPr="002B3B1A">
        <w:rPr>
          <w:rFonts w:ascii="標楷體" w:hAnsi="標楷體" w:hint="eastAsia"/>
        </w:rPr>
        <w:t>依核簽</w:t>
      </w:r>
      <w:proofErr w:type="gramEnd"/>
      <w:r w:rsidR="00FB0827" w:rsidRPr="002B3B1A">
        <w:rPr>
          <w:rFonts w:ascii="標楷體" w:hAnsi="標楷體" w:hint="eastAsia"/>
        </w:rPr>
        <w:t>意見四(三)，</w:t>
      </w:r>
      <w:proofErr w:type="gramStart"/>
      <w:r w:rsidR="00FB0827" w:rsidRPr="002B3B1A">
        <w:rPr>
          <w:rFonts w:ascii="標楷體" w:hAnsi="標楷體" w:hint="eastAsia"/>
        </w:rPr>
        <w:t>影附陳訴</w:t>
      </w:r>
      <w:proofErr w:type="gramEnd"/>
      <w:r w:rsidR="00FB0827" w:rsidRPr="002B3B1A">
        <w:rPr>
          <w:rFonts w:ascii="標楷體" w:hAnsi="標楷體" w:hint="eastAsia"/>
        </w:rPr>
        <w:t>函，函請臺北市政府本諸權責衡酌辦理</w:t>
      </w:r>
      <w:r w:rsidR="004D0902" w:rsidRPr="002B3B1A">
        <w:rPr>
          <w:rFonts w:ascii="標楷體" w:hAnsi="標楷體" w:hint="eastAsia"/>
        </w:rPr>
        <w:t>，並副知陳訴人</w:t>
      </w:r>
      <w:r w:rsidR="00FB0827" w:rsidRPr="002B3B1A">
        <w:rPr>
          <w:rFonts w:ascii="標楷體" w:hAnsi="標楷體" w:hint="eastAsia"/>
        </w:rPr>
        <w:t>。</w:t>
      </w:r>
    </w:p>
    <w:p w14:paraId="64351EA9" w14:textId="63149B10" w:rsidR="00FB0827" w:rsidRPr="002B3B1A" w:rsidRDefault="00FB0827" w:rsidP="00252CB1">
      <w:pPr>
        <w:pStyle w:val="aa"/>
        <w:numPr>
          <w:ilvl w:val="0"/>
          <w:numId w:val="4"/>
        </w:numPr>
        <w:ind w:firstLineChars="0"/>
        <w:jc w:val="both"/>
        <w:rPr>
          <w:rFonts w:ascii="標楷體" w:hAnsi="標楷體"/>
        </w:rPr>
      </w:pPr>
      <w:r w:rsidRPr="002B3B1A">
        <w:rPr>
          <w:rFonts w:ascii="標楷體" w:hAnsi="標楷體" w:hint="eastAsia"/>
        </w:rPr>
        <w:lastRenderedPageBreak/>
        <w:t>陳</w:t>
      </w:r>
      <w:proofErr w:type="gramStart"/>
      <w:r w:rsidRPr="002B3B1A">
        <w:rPr>
          <w:rFonts w:ascii="標楷體" w:hAnsi="標楷體" w:hint="eastAsia"/>
        </w:rPr>
        <w:t>君續訴</w:t>
      </w:r>
      <w:proofErr w:type="gramEnd"/>
      <w:r w:rsidRPr="002B3B1A">
        <w:rPr>
          <w:rFonts w:ascii="標楷體" w:hAnsi="標楷體" w:hint="eastAsia"/>
        </w:rPr>
        <w:t>部分(收文號1120708141)：</w:t>
      </w:r>
      <w:proofErr w:type="gramStart"/>
      <w:r w:rsidRPr="002B3B1A">
        <w:rPr>
          <w:rFonts w:ascii="標楷體" w:hAnsi="標楷體" w:hint="eastAsia"/>
        </w:rPr>
        <w:t>依核簽</w:t>
      </w:r>
      <w:proofErr w:type="gramEnd"/>
      <w:r w:rsidRPr="002B3B1A">
        <w:rPr>
          <w:rFonts w:ascii="標楷體" w:hAnsi="標楷體" w:hint="eastAsia"/>
        </w:rPr>
        <w:t>意見四(四)，併案存查。</w:t>
      </w:r>
    </w:p>
    <w:p w14:paraId="64E62690" w14:textId="6EEFF72D" w:rsidR="00FB0827" w:rsidRPr="002B3B1A" w:rsidRDefault="00FB0827" w:rsidP="00252CB1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r w:rsidRPr="002B3B1A">
        <w:rPr>
          <w:rFonts w:ascii="標楷體" w:hAnsi="標楷體" w:hint="eastAsia"/>
        </w:rPr>
        <w:t>行政院函，有關臺北市政府辦理古蹟陳悅記祖宅(老師府)土地容積移轉</w:t>
      </w:r>
      <w:proofErr w:type="gramStart"/>
      <w:r w:rsidRPr="002B3B1A">
        <w:rPr>
          <w:rFonts w:ascii="標楷體" w:hAnsi="標楷體" w:hint="eastAsia"/>
        </w:rPr>
        <w:t>等情案之</w:t>
      </w:r>
      <w:proofErr w:type="gramEnd"/>
      <w:r w:rsidRPr="002B3B1A">
        <w:rPr>
          <w:rFonts w:ascii="標楷體" w:hAnsi="標楷體" w:hint="eastAsia"/>
        </w:rPr>
        <w:t>續處情形。(109教正5)提請 討論案。</w:t>
      </w:r>
    </w:p>
    <w:p w14:paraId="6C62551A" w14:textId="77777777" w:rsidR="00FB0827" w:rsidRPr="002B3B1A" w:rsidRDefault="00FB0827" w:rsidP="00252CB1">
      <w:pPr>
        <w:pStyle w:val="aa"/>
        <w:ind w:firstLineChars="0" w:hanging="1080"/>
        <w:jc w:val="both"/>
        <w:rPr>
          <w:rFonts w:ascii="標楷體" w:hAnsi="標楷體"/>
        </w:rPr>
      </w:pPr>
      <w:r w:rsidRPr="002B3B1A">
        <w:rPr>
          <w:rFonts w:ascii="標楷體" w:hAnsi="標楷體" w:hint="eastAsia"/>
        </w:rPr>
        <w:t>決議：本案</w:t>
      </w:r>
      <w:proofErr w:type="gramStart"/>
      <w:r w:rsidRPr="002B3B1A">
        <w:rPr>
          <w:rFonts w:ascii="標楷體" w:hAnsi="標楷體" w:hint="eastAsia"/>
        </w:rPr>
        <w:t>抄送核簽意見</w:t>
      </w:r>
      <w:proofErr w:type="gramEnd"/>
      <w:r w:rsidRPr="002B3B1A">
        <w:rPr>
          <w:rFonts w:ascii="標楷體" w:hAnsi="標楷體" w:hint="eastAsia"/>
        </w:rPr>
        <w:t>三，函請行政院賡續督飭所屬積極續辦，於113年7月31日前</w:t>
      </w:r>
      <w:proofErr w:type="gramStart"/>
      <w:r w:rsidRPr="002B3B1A">
        <w:rPr>
          <w:rFonts w:ascii="標楷體" w:hAnsi="標楷體" w:hint="eastAsia"/>
        </w:rPr>
        <w:t>見復</w:t>
      </w:r>
      <w:proofErr w:type="gramEnd"/>
      <w:r w:rsidRPr="002B3B1A">
        <w:rPr>
          <w:rFonts w:ascii="標楷體" w:hAnsi="標楷體" w:hint="eastAsia"/>
        </w:rPr>
        <w:t>。</w:t>
      </w:r>
    </w:p>
    <w:p w14:paraId="1367AAC7" w14:textId="2ED380BB" w:rsidR="00FB0827" w:rsidRPr="002B3B1A" w:rsidRDefault="00FB0827" w:rsidP="00252CB1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proofErr w:type="gramStart"/>
      <w:r w:rsidRPr="002B3B1A">
        <w:rPr>
          <w:rFonts w:ascii="標楷體" w:hAnsi="標楷體" w:hint="eastAsia"/>
        </w:rPr>
        <w:t>文化部函</w:t>
      </w:r>
      <w:proofErr w:type="gramEnd"/>
      <w:r w:rsidRPr="002B3B1A">
        <w:rPr>
          <w:rFonts w:ascii="標楷體" w:hAnsi="標楷體" w:hint="eastAsia"/>
        </w:rPr>
        <w:t>，有關臺北流行音樂中心</w:t>
      </w:r>
      <w:proofErr w:type="gramStart"/>
      <w:r w:rsidRPr="002B3B1A">
        <w:rPr>
          <w:rFonts w:ascii="標楷體" w:hAnsi="標楷體" w:hint="eastAsia"/>
        </w:rPr>
        <w:t>表演廳無障</w:t>
      </w:r>
      <w:proofErr w:type="gramEnd"/>
      <w:r w:rsidRPr="002B3B1A">
        <w:rPr>
          <w:rFonts w:ascii="標楷體" w:hAnsi="標楷體" w:hint="eastAsia"/>
        </w:rPr>
        <w:t>礙席設置，與文化平權政策不符且與聯合國身心障礙者權利公約有</w:t>
      </w:r>
      <w:proofErr w:type="gramStart"/>
      <w:r w:rsidRPr="002B3B1A">
        <w:rPr>
          <w:rFonts w:ascii="標楷體" w:hAnsi="標楷體" w:hint="eastAsia"/>
        </w:rPr>
        <w:t>違等情</w:t>
      </w:r>
      <w:proofErr w:type="gramEnd"/>
      <w:r w:rsidRPr="002B3B1A">
        <w:rPr>
          <w:rFonts w:ascii="標楷體" w:hAnsi="標楷體" w:hint="eastAsia"/>
        </w:rPr>
        <w:t>案之續處情形。(110</w:t>
      </w:r>
      <w:proofErr w:type="gramStart"/>
      <w:r w:rsidRPr="002B3B1A">
        <w:rPr>
          <w:rFonts w:ascii="標楷體" w:hAnsi="標楷體" w:hint="eastAsia"/>
        </w:rPr>
        <w:t>教調</w:t>
      </w:r>
      <w:proofErr w:type="gramEnd"/>
      <w:r w:rsidRPr="002B3B1A">
        <w:rPr>
          <w:rFonts w:ascii="標楷體" w:hAnsi="標楷體" w:hint="eastAsia"/>
        </w:rPr>
        <w:t>14)提請 討論案。</w:t>
      </w:r>
    </w:p>
    <w:p w14:paraId="0B0F502A" w14:textId="77777777" w:rsidR="00FB0827" w:rsidRPr="002B3B1A" w:rsidRDefault="00FB0827" w:rsidP="00252CB1">
      <w:pPr>
        <w:pStyle w:val="aa"/>
        <w:ind w:firstLineChars="0" w:hanging="1080"/>
        <w:jc w:val="both"/>
        <w:rPr>
          <w:rFonts w:ascii="標楷體" w:hAnsi="標楷體"/>
        </w:rPr>
      </w:pPr>
      <w:r w:rsidRPr="002B3B1A">
        <w:rPr>
          <w:rFonts w:ascii="標楷體" w:hAnsi="標楷體" w:hint="eastAsia"/>
        </w:rPr>
        <w:t>決議：本案</w:t>
      </w:r>
      <w:proofErr w:type="gramStart"/>
      <w:r w:rsidRPr="002B3B1A">
        <w:rPr>
          <w:rFonts w:ascii="標楷體" w:hAnsi="標楷體" w:hint="eastAsia"/>
        </w:rPr>
        <w:t>抄送核簽意見</w:t>
      </w:r>
      <w:proofErr w:type="gramEnd"/>
      <w:r w:rsidRPr="002B3B1A">
        <w:rPr>
          <w:rFonts w:ascii="標楷體" w:hAnsi="標楷體" w:hint="eastAsia"/>
        </w:rPr>
        <w:t>三，函請</w:t>
      </w:r>
      <w:proofErr w:type="gramStart"/>
      <w:r w:rsidRPr="002B3B1A">
        <w:rPr>
          <w:rFonts w:ascii="標楷體" w:hAnsi="標楷體" w:hint="eastAsia"/>
        </w:rPr>
        <w:t>文化部於113年8月31日</w:t>
      </w:r>
      <w:proofErr w:type="gramEnd"/>
      <w:r w:rsidRPr="002B3B1A">
        <w:rPr>
          <w:rFonts w:ascii="標楷體" w:hAnsi="標楷體" w:hint="eastAsia"/>
        </w:rPr>
        <w:t>前續</w:t>
      </w:r>
      <w:proofErr w:type="gramStart"/>
      <w:r w:rsidRPr="002B3B1A">
        <w:rPr>
          <w:rFonts w:ascii="標楷體" w:hAnsi="標楷體" w:hint="eastAsia"/>
        </w:rPr>
        <w:t>辦見復</w:t>
      </w:r>
      <w:proofErr w:type="gramEnd"/>
      <w:r w:rsidRPr="002B3B1A">
        <w:rPr>
          <w:rFonts w:ascii="標楷體" w:hAnsi="標楷體" w:hint="eastAsia"/>
        </w:rPr>
        <w:t>。</w:t>
      </w:r>
    </w:p>
    <w:p w14:paraId="36BE0930" w14:textId="77777777" w:rsidR="00FB0827" w:rsidRPr="002B3B1A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 w:rsidRPr="002B3B1A">
        <w:rPr>
          <w:rFonts w:ascii="標楷體" w:hAnsi="標楷體" w:hint="eastAsia"/>
        </w:rPr>
        <w:t>散會：下午 03時53分</w:t>
      </w:r>
    </w:p>
    <w:p w14:paraId="1C12F905" w14:textId="38F87BD9" w:rsidR="00F348D9" w:rsidRPr="002B3B1A" w:rsidRDefault="00FB0827" w:rsidP="00252CB1">
      <w:pPr>
        <w:pStyle w:val="aa"/>
        <w:ind w:firstLineChars="0"/>
      </w:pPr>
      <w:r w:rsidRPr="002B3B1A">
        <w:rPr>
          <w:rFonts w:ascii="標楷體" w:hAnsi="標楷體" w:hint="eastAsia"/>
        </w:rPr>
        <w:t>主　　席：</w:t>
      </w:r>
      <w:proofErr w:type="gramStart"/>
      <w:r w:rsidR="002B3B1A" w:rsidRPr="002B3B1A">
        <w:rPr>
          <w:rFonts w:ascii="標楷體" w:hAnsi="標楷體" w:hint="eastAsia"/>
        </w:rPr>
        <w:t>范</w:t>
      </w:r>
      <w:proofErr w:type="gramEnd"/>
      <w:r w:rsidR="002B3B1A" w:rsidRPr="002B3B1A">
        <w:rPr>
          <w:rFonts w:ascii="標楷體" w:hAnsi="標楷體" w:hint="eastAsia"/>
        </w:rPr>
        <w:t>巽綠</w:t>
      </w:r>
    </w:p>
    <w:sectPr w:rsidR="00F348D9" w:rsidRPr="002B3B1A" w:rsidSect="00880750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54E0C" w14:textId="77777777" w:rsidR="00BB7601" w:rsidRDefault="00BB7601">
      <w:r>
        <w:separator/>
      </w:r>
    </w:p>
  </w:endnote>
  <w:endnote w:type="continuationSeparator" w:id="0">
    <w:p w14:paraId="5DEF7410" w14:textId="77777777" w:rsidR="00BB7601" w:rsidRDefault="00BB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教內紀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教內紀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66F28" w14:textId="77777777" w:rsidR="00BB7601" w:rsidRDefault="00BB7601">
      <w:r>
        <w:separator/>
      </w:r>
    </w:p>
  </w:footnote>
  <w:footnote w:type="continuationSeparator" w:id="0">
    <w:p w14:paraId="00048096" w14:textId="77777777" w:rsidR="00BB7601" w:rsidRDefault="00BB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EE6"/>
    <w:multiLevelType w:val="hybridMultilevel"/>
    <w:tmpl w:val="2B50EE18"/>
    <w:lvl w:ilvl="0" w:tplc="C1E616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416333"/>
    <w:multiLevelType w:val="hybridMultilevel"/>
    <w:tmpl w:val="3C0A9A00"/>
    <w:lvl w:ilvl="0" w:tplc="D6B2F854">
      <w:start w:val="1"/>
      <w:numFmt w:val="taiwaneseCountingThousand"/>
      <w:lvlText w:val="%1、"/>
      <w:lvlJc w:val="left"/>
      <w:pPr>
        <w:ind w:left="17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 w15:restartNumberingAfterBreak="0">
    <w:nsid w:val="63E5226F"/>
    <w:multiLevelType w:val="hybridMultilevel"/>
    <w:tmpl w:val="778C9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951D19"/>
    <w:multiLevelType w:val="hybridMultilevel"/>
    <w:tmpl w:val="3C0A9A00"/>
    <w:lvl w:ilvl="0" w:tplc="D6B2F854">
      <w:start w:val="1"/>
      <w:numFmt w:val="taiwaneseCountingThousand"/>
      <w:lvlText w:val="%1、"/>
      <w:lvlJc w:val="left"/>
      <w:pPr>
        <w:ind w:left="17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252CB1"/>
    <w:rsid w:val="002B3B1A"/>
    <w:rsid w:val="00425B91"/>
    <w:rsid w:val="004D0902"/>
    <w:rsid w:val="006F360D"/>
    <w:rsid w:val="0072109C"/>
    <w:rsid w:val="00B311AF"/>
    <w:rsid w:val="00B34886"/>
    <w:rsid w:val="00BB7601"/>
    <w:rsid w:val="00D9196F"/>
    <w:rsid w:val="00DB2267"/>
    <w:rsid w:val="00E7437E"/>
    <w:rsid w:val="00EB4F76"/>
    <w:rsid w:val="00F348D9"/>
    <w:rsid w:val="00FA48E0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BC62DD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981E-9008-47EC-B901-9FABB50B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張瑀升</cp:lastModifiedBy>
  <cp:revision>8</cp:revision>
  <dcterms:created xsi:type="dcterms:W3CDTF">2024-02-22T09:41:00Z</dcterms:created>
  <dcterms:modified xsi:type="dcterms:W3CDTF">2024-03-25T03:49:00Z</dcterms:modified>
</cp:coreProperties>
</file>