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監察院內政及族群、財政及經濟、交通及採購委員會第6屆第19次聯席會議紀錄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間：中華民國113年02月27日(星期二) 上午11時5分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出席委員：王美玉、王麗珍、林文程、林國明、林盛豐、施錦芳、范巽綠、浦忠成、張菊芳、郭文東、陳景峻、葉宜津、趙永清、賴振昌、蘇麗瓊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列席委員：林郁容、高涌誠、蔡崇義、蕭自佑</w:t>
      </w:r>
    </w:p>
    <w:p w14:paraId="5CFA056C" w14:textId="77777777" w:rsidR="00FB0827" w:rsidRDefault="00FB0827" w:rsidP="00FB0827">
      <w:pPr>
        <w:pStyle w:val="aa"/>
        <w:ind w:left="1793" w:hangingChars="498" w:hanging="1793"/>
        <w:rPr>
          <w:rFonts w:ascii="標楷體" w:hAnsi="標楷體"/>
        </w:rPr>
      </w:pPr>
      <w:r>
        <w:rPr>
          <w:rFonts w:ascii="標楷體" w:hAnsi="標楷體" w:hint="eastAsia"/>
        </w:rPr>
        <w:t>請假委員：田秋堇、賴鼎銘、鴻義章</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主任秘書：楊華璇、邱瑞枝、鄭旭浩</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7EAED7F9" w14:textId="77777777" w:rsidR="00FB0827" w:rsidRDefault="00FB0827" w:rsidP="00FB0827">
      <w:pPr>
        <w:pStyle w:val="aa"/>
        <w:ind w:left="658" w:firstLineChars="0" w:hanging="658"/>
        <w:jc w:val="both"/>
        <w:rPr>
          <w:rFonts w:ascii="標楷體" w:hAnsi="標楷體"/>
        </w:rPr>
      </w:pPr>
      <w:r>
        <w:rPr>
          <w:rFonts w:ascii="標楷體" w:hAnsi="標楷體" w:hint="eastAsia"/>
        </w:rPr>
        <w:t>一、交通部公路局函復，有關臺東地區常因豪雨沖刷致道路邊坡坍方事件頻傳，影響用路安全；尤以臺鐵南迴線臺東至屏東穿越中央山脈路段，多次發生列車撞上土石流事故等情案之續處情形。(106內調52)提請 討論案。</w:t>
      </w:r>
    </w:p>
    <w:p w14:paraId="1CE6F56C" w14:textId="77777777" w:rsidR="003406F1" w:rsidRDefault="00FB0827" w:rsidP="00FB0827">
      <w:pPr>
        <w:pStyle w:val="aa"/>
        <w:ind w:firstLineChars="0" w:hanging="1080"/>
        <w:rPr>
          <w:rFonts w:ascii="標楷體" w:hAnsi="標楷體"/>
        </w:rPr>
      </w:pPr>
      <w:r>
        <w:rPr>
          <w:rFonts w:ascii="標楷體" w:hAnsi="標楷體" w:hint="eastAsia"/>
        </w:rPr>
        <w:t>決議：</w:t>
      </w:r>
    </w:p>
    <w:p w14:paraId="11ACE412" w14:textId="77777777" w:rsidR="003406F1" w:rsidRDefault="00FB0827" w:rsidP="003406F1">
      <w:pPr>
        <w:pStyle w:val="aa"/>
        <w:ind w:firstLineChars="0" w:hanging="694"/>
        <w:rPr>
          <w:rFonts w:ascii="標楷體" w:hAnsi="標楷體"/>
        </w:rPr>
      </w:pPr>
      <w:r>
        <w:rPr>
          <w:rFonts w:ascii="標楷體" w:hAnsi="標楷體" w:hint="eastAsia"/>
        </w:rPr>
        <w:t>一、本案尚待交通部臺灣鐵路管理局於鐵路行車安</w:t>
      </w:r>
      <w:r>
        <w:rPr>
          <w:rFonts w:ascii="標楷體" w:hAnsi="標楷體" w:hint="eastAsia"/>
        </w:rPr>
        <w:lastRenderedPageBreak/>
        <w:t>全改善計畫完成後(113年底)，函復整體辦理成效。</w:t>
      </w:r>
    </w:p>
    <w:p w14:paraId="14A06033" w14:textId="2D96EA72" w:rsidR="00FB0827" w:rsidRDefault="00FB0827" w:rsidP="003406F1">
      <w:pPr>
        <w:pStyle w:val="aa"/>
        <w:ind w:firstLineChars="0" w:hanging="694"/>
        <w:rPr>
          <w:rFonts w:ascii="標楷體" w:hAnsi="標楷體"/>
        </w:rPr>
      </w:pPr>
      <w:r>
        <w:rPr>
          <w:rFonts w:ascii="標楷體" w:hAnsi="標楷體" w:hint="eastAsia"/>
        </w:rPr>
        <w:t>二、本件</w:t>
      </w:r>
      <w:proofErr w:type="gramStart"/>
      <w:r>
        <w:rPr>
          <w:rFonts w:ascii="標楷體" w:hAnsi="標楷體" w:hint="eastAsia"/>
        </w:rPr>
        <w:t>併</w:t>
      </w:r>
      <w:proofErr w:type="gramEnd"/>
      <w:r>
        <w:rPr>
          <w:rFonts w:ascii="標楷體" w:hAnsi="標楷體" w:hint="eastAsia"/>
        </w:rPr>
        <w:t>案存查。</w:t>
      </w:r>
    </w:p>
    <w:p w14:paraId="67973800" w14:textId="77777777" w:rsidR="00FB0827" w:rsidRDefault="00FB0827" w:rsidP="00FB0827">
      <w:pPr>
        <w:pStyle w:val="aa"/>
        <w:ind w:left="658" w:firstLineChars="0" w:hanging="658"/>
        <w:jc w:val="both"/>
        <w:rPr>
          <w:rFonts w:ascii="標楷體" w:hAnsi="標楷體"/>
        </w:rPr>
      </w:pPr>
      <w:r>
        <w:rPr>
          <w:rFonts w:ascii="標楷體" w:hAnsi="標楷體" w:hint="eastAsia"/>
        </w:rPr>
        <w:t>二、南投縣政府函復，有關審計部派員查核該府所轄仁愛鄉清境地區民宿管理及違章建築處理事宜，發現涉有未盡職責及效能過低情事案之檢討改進情形。(106內調19)提請 討論案。</w:t>
      </w:r>
    </w:p>
    <w:p w14:paraId="58D12927" w14:textId="77777777" w:rsidR="003406F1" w:rsidRDefault="00FB0827" w:rsidP="00FB0827">
      <w:pPr>
        <w:pStyle w:val="aa"/>
        <w:ind w:firstLineChars="0" w:hanging="1080"/>
        <w:rPr>
          <w:rFonts w:ascii="標楷體" w:hAnsi="標楷體"/>
        </w:rPr>
      </w:pPr>
      <w:r>
        <w:rPr>
          <w:rFonts w:ascii="標楷體" w:hAnsi="標楷體" w:hint="eastAsia"/>
        </w:rPr>
        <w:t>決議：</w:t>
      </w:r>
    </w:p>
    <w:p w14:paraId="4BEA5B11" w14:textId="77777777" w:rsidR="003406F1" w:rsidRDefault="00FB0827" w:rsidP="003406F1">
      <w:pPr>
        <w:pStyle w:val="aa"/>
        <w:ind w:firstLineChars="0" w:hanging="722"/>
        <w:rPr>
          <w:rFonts w:ascii="標楷體" w:hAnsi="標楷體"/>
        </w:rPr>
      </w:pPr>
      <w:r>
        <w:rPr>
          <w:rFonts w:ascii="標楷體" w:hAnsi="標楷體" w:hint="eastAsia"/>
        </w:rPr>
        <w:t>一、抄簽</w:t>
      </w:r>
      <w:proofErr w:type="gramStart"/>
      <w:r>
        <w:rPr>
          <w:rFonts w:ascii="標楷體" w:hAnsi="標楷體" w:hint="eastAsia"/>
        </w:rPr>
        <w:t>註</w:t>
      </w:r>
      <w:proofErr w:type="gramEnd"/>
      <w:r>
        <w:rPr>
          <w:rFonts w:ascii="標楷體" w:hAnsi="標楷體" w:hint="eastAsia"/>
        </w:rPr>
        <w:t>意見三，函請南投縣政府於113年7月底前將已列為A級者之改善結果</w:t>
      </w:r>
      <w:proofErr w:type="gramStart"/>
      <w:r>
        <w:rPr>
          <w:rFonts w:ascii="標楷體" w:hAnsi="標楷體" w:hint="eastAsia"/>
        </w:rPr>
        <w:t>見復</w:t>
      </w:r>
      <w:proofErr w:type="gramEnd"/>
      <w:r>
        <w:rPr>
          <w:rFonts w:ascii="標楷體" w:hAnsi="標楷體" w:hint="eastAsia"/>
        </w:rPr>
        <w:t>。</w:t>
      </w:r>
    </w:p>
    <w:p w14:paraId="2F4C5009" w14:textId="2099EB73" w:rsidR="00FB0827" w:rsidRDefault="00FB0827" w:rsidP="003406F1">
      <w:pPr>
        <w:pStyle w:val="aa"/>
        <w:ind w:firstLineChars="0" w:hanging="722"/>
        <w:rPr>
          <w:rFonts w:ascii="標楷體" w:hAnsi="標楷體"/>
        </w:rPr>
      </w:pPr>
      <w:r>
        <w:rPr>
          <w:rFonts w:ascii="標楷體" w:hAnsi="標楷體" w:hint="eastAsia"/>
        </w:rPr>
        <w:t>二、有關「</w:t>
      </w:r>
      <w:proofErr w:type="gramStart"/>
      <w:r>
        <w:rPr>
          <w:rFonts w:ascii="標楷體" w:hAnsi="標楷體" w:hint="eastAsia"/>
        </w:rPr>
        <w:t>清境民宿</w:t>
      </w:r>
      <w:proofErr w:type="gramEnd"/>
      <w:r>
        <w:rPr>
          <w:rFonts w:ascii="標楷體" w:hAnsi="標楷體" w:hint="eastAsia"/>
        </w:rPr>
        <w:t>建築物周邊安全檢查結果」(收文號：1130130772)來函，</w:t>
      </w:r>
      <w:proofErr w:type="gramStart"/>
      <w:r>
        <w:rPr>
          <w:rFonts w:ascii="標楷體" w:hAnsi="標楷體" w:hint="eastAsia"/>
        </w:rPr>
        <w:t>併</w:t>
      </w:r>
      <w:proofErr w:type="gramEnd"/>
      <w:r>
        <w:rPr>
          <w:rFonts w:ascii="標楷體" w:hAnsi="標楷體" w:hint="eastAsia"/>
        </w:rPr>
        <w:t>案存查。</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1C12F905" w14:textId="72A8E6F8" w:rsidR="00F348D9" w:rsidRPr="00FB0827" w:rsidRDefault="00FB0827" w:rsidP="00873EB6">
      <w:pPr>
        <w:pStyle w:val="aa"/>
        <w:ind w:left="1080" w:firstLineChars="0" w:hanging="1080"/>
      </w:pPr>
      <w:r>
        <w:rPr>
          <w:rFonts w:ascii="標楷體" w:hAnsi="標楷體" w:hint="eastAsia"/>
        </w:rPr>
        <w:t>散會：上午 11時08分</w:t>
      </w:r>
      <w:bookmarkStart w:id="0" w:name="_GoBack"/>
      <w:bookmarkEnd w:id="0"/>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D93B" w14:textId="77777777" w:rsidR="000C2A02" w:rsidRDefault="000C2A02">
      <w:r>
        <w:separator/>
      </w:r>
    </w:p>
  </w:endnote>
  <w:endnote w:type="continuationSeparator" w:id="0">
    <w:p w14:paraId="256CE63B" w14:textId="77777777" w:rsidR="000C2A02" w:rsidRDefault="000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內財交紀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內財交紀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2F71" w14:textId="77777777" w:rsidR="000C2A02" w:rsidRDefault="000C2A02">
      <w:r>
        <w:separator/>
      </w:r>
    </w:p>
  </w:footnote>
  <w:footnote w:type="continuationSeparator" w:id="0">
    <w:p w14:paraId="2E3FE8BB" w14:textId="77777777" w:rsidR="000C2A02" w:rsidRDefault="000C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C2A02"/>
    <w:rsid w:val="00125859"/>
    <w:rsid w:val="003406F1"/>
    <w:rsid w:val="0072109C"/>
    <w:rsid w:val="00873EB6"/>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9EB82"/>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2024-03-12T07:15:00Z</dcterms:created>
  <dcterms:modified xsi:type="dcterms:W3CDTF">2024-03-12T07:15:00Z</dcterms:modified>
</cp:coreProperties>
</file>