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監察院外交及國防、財政及經濟委員會第6屆第27次聯席會議紀錄</w:t>
      </w:r>
    </w:p>
    <w:p w14:paraId="787DBC0F" w14:textId="10D88E60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</w:t>
      </w:r>
      <w:bookmarkStart w:id="0" w:name="_GoBack"/>
      <w:bookmarkEnd w:id="0"/>
      <w:r>
        <w:rPr>
          <w:rFonts w:ascii="標楷體" w:hAnsi="標楷體" w:hint="eastAsia"/>
          <w:szCs w:val="32"/>
        </w:rPr>
        <w:t>2月22日(星期四) 上午10時17分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出席委員：王麗珍、田秋堇、林文程、范巽綠、陳景峻、葉宜津、趙永清、蔡崇義、蕭自佑、賴振昌、鴻義章</w:t>
      </w:r>
    </w:p>
    <w:p w14:paraId="177823C3" w14:textId="505C3D0E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</w:t>
      </w:r>
      <w:r w:rsidR="005917A5">
        <w:rPr>
          <w:rFonts w:ascii="標楷體" w:hAnsi="標楷體" w:hint="eastAsia"/>
        </w:rPr>
        <w:t>李鴻鈞、</w:t>
      </w:r>
      <w:r>
        <w:rPr>
          <w:rFonts w:ascii="標楷體" w:hAnsi="標楷體" w:hint="eastAsia"/>
        </w:rPr>
        <w:t>王美玉、林郁容、林盛豐、張菊芳、蘇麗瓊</w:t>
      </w:r>
    </w:p>
    <w:p w14:paraId="77270A20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請假委員：浦忠成、郭文東、賴鼎銘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席：蕭自佑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主任秘書：林明輝、邱瑞枝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錄：陳瑞周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2FBC5FBE" w14:textId="49A22FFE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一、行政院函復，有關「國軍節約</w:t>
      </w:r>
      <w:proofErr w:type="gramStart"/>
      <w:r>
        <w:rPr>
          <w:rFonts w:ascii="標楷體" w:hAnsi="標楷體" w:hint="eastAsia"/>
        </w:rPr>
        <w:t>用電案</w:t>
      </w:r>
      <w:proofErr w:type="gramEnd"/>
      <w:r>
        <w:rPr>
          <w:rFonts w:ascii="標楷體" w:hAnsi="標楷體" w:hint="eastAsia"/>
        </w:rPr>
        <w:t>」調查意見之辦理情形，提請 討論案。(112國調19)</w:t>
      </w:r>
    </w:p>
    <w:p w14:paraId="37301003" w14:textId="77777777" w:rsidR="005917A5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  <w:proofErr w:type="gramStart"/>
      <w:r>
        <w:rPr>
          <w:rFonts w:ascii="標楷體" w:hAnsi="標楷體" w:hint="eastAsia"/>
        </w:rPr>
        <w:t>照核簽</w:t>
      </w:r>
      <w:proofErr w:type="gramEnd"/>
      <w:r>
        <w:rPr>
          <w:rFonts w:ascii="標楷體" w:hAnsi="標楷體" w:hint="eastAsia"/>
        </w:rPr>
        <w:t>意見辦理：</w:t>
      </w:r>
    </w:p>
    <w:p w14:paraId="68B1C813" w14:textId="27A9C67A" w:rsidR="00FB0827" w:rsidRDefault="00FB0827" w:rsidP="005917A5">
      <w:pPr>
        <w:pStyle w:val="aa"/>
        <w:kinsoku w:val="0"/>
        <w:overflowPunct w:val="0"/>
        <w:autoSpaceDN w:val="0"/>
        <w:ind w:left="1798" w:firstLineChars="0" w:hanging="6"/>
        <w:jc w:val="both"/>
        <w:rPr>
          <w:rFonts w:ascii="標楷體" w:hAnsi="標楷體"/>
        </w:rPr>
      </w:pPr>
      <w:proofErr w:type="gramStart"/>
      <w:r>
        <w:rPr>
          <w:rFonts w:ascii="標楷體" w:hAnsi="標楷體" w:hint="eastAsia"/>
        </w:rPr>
        <w:t>抄核簽</w:t>
      </w:r>
      <w:proofErr w:type="gramEnd"/>
      <w:r>
        <w:rPr>
          <w:rFonts w:ascii="標楷體" w:hAnsi="標楷體" w:hint="eastAsia"/>
        </w:rPr>
        <w:t>意見四，函請行政院督促國防部等機關，依據本院調查意見與審核意見，將後續處理情形於113年5月15日前彙</w:t>
      </w:r>
      <w:proofErr w:type="gramStart"/>
      <w:r>
        <w:rPr>
          <w:rFonts w:ascii="標楷體" w:hAnsi="標楷體" w:hint="eastAsia"/>
        </w:rPr>
        <w:t>整見復。</w:t>
      </w:r>
      <w:proofErr w:type="gramEnd"/>
    </w:p>
    <w:p w14:paraId="075568C2" w14:textId="48224621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>二、行政院函復，有關國安6村</w:t>
      </w:r>
      <w:proofErr w:type="gramStart"/>
      <w:r>
        <w:rPr>
          <w:rFonts w:ascii="標楷體" w:hAnsi="標楷體" w:hint="eastAsia"/>
        </w:rPr>
        <w:t>眷</w:t>
      </w:r>
      <w:proofErr w:type="gramEnd"/>
      <w:r>
        <w:rPr>
          <w:rFonts w:ascii="標楷體" w:hAnsi="標楷體" w:hint="eastAsia"/>
        </w:rPr>
        <w:t>改孤兒自救</w:t>
      </w:r>
      <w:proofErr w:type="gramStart"/>
      <w:r>
        <w:rPr>
          <w:rFonts w:ascii="標楷體" w:hAnsi="標楷體" w:hint="eastAsia"/>
        </w:rPr>
        <w:t>會續訴</w:t>
      </w:r>
      <w:proofErr w:type="gramEnd"/>
      <w:r>
        <w:rPr>
          <w:rFonts w:ascii="標楷體" w:hAnsi="標楷體" w:hint="eastAsia"/>
        </w:rPr>
        <w:t>，渠等認為國防部對於群治新村等6處眷村改建處理不公</w:t>
      </w:r>
      <w:proofErr w:type="gramStart"/>
      <w:r>
        <w:rPr>
          <w:rFonts w:ascii="標楷體" w:hAnsi="標楷體" w:hint="eastAsia"/>
        </w:rPr>
        <w:t>等情案之</w:t>
      </w:r>
      <w:proofErr w:type="gramEnd"/>
      <w:r>
        <w:rPr>
          <w:rFonts w:ascii="標楷體" w:hAnsi="標楷體" w:hint="eastAsia"/>
        </w:rPr>
        <w:t>後續辦理情形</w:t>
      </w:r>
      <w:r w:rsidR="005917A5">
        <w:rPr>
          <w:rFonts w:ascii="標楷體" w:hAnsi="標楷體" w:hint="eastAsia"/>
        </w:rPr>
        <w:t>，</w:t>
      </w:r>
      <w:r>
        <w:rPr>
          <w:rFonts w:ascii="標楷體" w:hAnsi="標楷體" w:hint="eastAsia"/>
        </w:rPr>
        <w:t>提請 討論案。</w:t>
      </w:r>
      <w:r w:rsidR="005917A5">
        <w:rPr>
          <w:rFonts w:ascii="標楷體" w:hAnsi="標楷體" w:hint="eastAsia"/>
        </w:rPr>
        <w:t>(108國調26)</w:t>
      </w:r>
    </w:p>
    <w:p w14:paraId="4213EC64" w14:textId="77777777" w:rsidR="005917A5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決議：參照簽</w:t>
      </w:r>
      <w:proofErr w:type="gramStart"/>
      <w:r>
        <w:rPr>
          <w:rFonts w:ascii="標楷體" w:hAnsi="標楷體" w:hint="eastAsia"/>
        </w:rPr>
        <w:t>註</w:t>
      </w:r>
      <w:proofErr w:type="gramEnd"/>
      <w:r>
        <w:rPr>
          <w:rFonts w:ascii="標楷體" w:hAnsi="標楷體" w:hint="eastAsia"/>
        </w:rPr>
        <w:t>意見辦理:</w:t>
      </w:r>
    </w:p>
    <w:p w14:paraId="72A08482" w14:textId="65E94BF5" w:rsidR="00FB0827" w:rsidRDefault="00FB0827" w:rsidP="005917A5">
      <w:pPr>
        <w:pStyle w:val="aa"/>
        <w:kinsoku w:val="0"/>
        <w:overflowPunct w:val="0"/>
        <w:autoSpaceDN w:val="0"/>
        <w:ind w:left="1797" w:firstLineChars="0" w:firstLine="23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抄簽</w:t>
      </w:r>
      <w:proofErr w:type="gramStart"/>
      <w:r>
        <w:rPr>
          <w:rFonts w:ascii="標楷體" w:hAnsi="標楷體" w:hint="eastAsia"/>
        </w:rPr>
        <w:t>註</w:t>
      </w:r>
      <w:proofErr w:type="gramEnd"/>
      <w:r>
        <w:rPr>
          <w:rFonts w:ascii="標楷體" w:hAnsi="標楷體" w:hint="eastAsia"/>
        </w:rPr>
        <w:t>意見</w:t>
      </w:r>
      <w:proofErr w:type="gramStart"/>
      <w:r>
        <w:rPr>
          <w:rFonts w:ascii="標楷體" w:hAnsi="標楷體" w:hint="eastAsia"/>
        </w:rPr>
        <w:t>三</w:t>
      </w:r>
      <w:proofErr w:type="gramEnd"/>
      <w:r>
        <w:rPr>
          <w:rFonts w:ascii="標楷體" w:hAnsi="標楷體" w:hint="eastAsia"/>
        </w:rPr>
        <w:t>，函請行政院依本院調查意見及歷次審核意見</w:t>
      </w:r>
      <w:proofErr w:type="gramStart"/>
      <w:r>
        <w:rPr>
          <w:rFonts w:ascii="標楷體" w:hAnsi="標楷體" w:hint="eastAsia"/>
        </w:rPr>
        <w:t>積極妥處</w:t>
      </w:r>
      <w:proofErr w:type="gramEnd"/>
      <w:r>
        <w:rPr>
          <w:rFonts w:ascii="標楷體" w:hAnsi="標楷體" w:hint="eastAsia"/>
        </w:rPr>
        <w:t>，並設定預定完成進度，確實督同國防部儘速完成相關法制作業，以彰顯行政效率及保障人民權益，並每季將後續實際作為（例如國防部向立法院溝通說明等相關實際作業之詳情與時間等等）、改善結果</w:t>
      </w:r>
      <w:proofErr w:type="gramStart"/>
      <w:r>
        <w:rPr>
          <w:rFonts w:ascii="標楷體" w:hAnsi="標楷體" w:hint="eastAsia"/>
        </w:rPr>
        <w:t>函復本院</w:t>
      </w:r>
      <w:proofErr w:type="gramEnd"/>
      <w:r>
        <w:rPr>
          <w:rFonts w:ascii="標楷體" w:hAnsi="標楷體" w:hint="eastAsia"/>
        </w:rPr>
        <w:t>。</w:t>
      </w:r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52F848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77777777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散會：上午 10時22分</w:t>
      </w:r>
    </w:p>
    <w:p w14:paraId="3373584C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席：蕭自佑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317F9" w14:textId="77777777" w:rsidR="00036B87" w:rsidRDefault="00036B87">
      <w:r>
        <w:separator/>
      </w:r>
    </w:p>
  </w:endnote>
  <w:endnote w:type="continuationSeparator" w:id="0">
    <w:p w14:paraId="57DA08B3" w14:textId="77777777" w:rsidR="00036B87" w:rsidRDefault="0003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國財紀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國財紀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8001F" w14:textId="77777777" w:rsidR="00036B87" w:rsidRDefault="00036B87">
      <w:r>
        <w:separator/>
      </w:r>
    </w:p>
  </w:footnote>
  <w:footnote w:type="continuationSeparator" w:id="0">
    <w:p w14:paraId="4F8BECED" w14:textId="77777777" w:rsidR="00036B87" w:rsidRDefault="00036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036B87"/>
    <w:rsid w:val="00330AD3"/>
    <w:rsid w:val="00391277"/>
    <w:rsid w:val="005917A5"/>
    <w:rsid w:val="0072109C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7F1F2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陳瑞周</cp:lastModifiedBy>
  <cp:revision>3</cp:revision>
  <dcterms:created xsi:type="dcterms:W3CDTF">2024-02-22T06:21:00Z</dcterms:created>
  <dcterms:modified xsi:type="dcterms:W3CDTF">2024-02-22T06:22:00Z</dcterms:modified>
</cp:coreProperties>
</file>