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BE7225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3407B">
        <w:rPr>
          <w:rFonts w:ascii="標楷體" w:eastAsia="標楷體" w:hAnsi="標楷體" w:hint="eastAsia"/>
          <w:sz w:val="32"/>
          <w:szCs w:val="32"/>
        </w:rPr>
        <w:t>國家發展委員會暨所屬檔案管理局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C2720">
        <w:rPr>
          <w:rFonts w:ascii="標楷體" w:eastAsia="標楷體" w:hAnsi="標楷體" w:hint="eastAsia"/>
          <w:sz w:val="32"/>
          <w:szCs w:val="32"/>
        </w:rPr>
        <w:t>1</w:t>
      </w:r>
      <w:r w:rsidR="00BB24AE">
        <w:rPr>
          <w:rFonts w:ascii="標楷體" w:eastAsia="標楷體" w:hAnsi="標楷體" w:hint="eastAsia"/>
          <w:sz w:val="32"/>
          <w:szCs w:val="32"/>
        </w:rPr>
        <w:t>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03407B">
        <w:rPr>
          <w:rFonts w:ascii="標楷體" w:eastAsia="標楷體" w:hAnsi="標楷體"/>
          <w:sz w:val="32"/>
          <w:szCs w:val="32"/>
        </w:rPr>
        <w:t>10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6203B5">
        <w:rPr>
          <w:rFonts w:ascii="標楷體" w:eastAsia="標楷體" w:hAnsi="標楷體" w:hint="eastAsia"/>
          <w:sz w:val="32"/>
          <w:szCs w:val="32"/>
        </w:rPr>
        <w:t>2</w:t>
      </w:r>
      <w:r w:rsidR="0003407B">
        <w:rPr>
          <w:rFonts w:ascii="標楷體" w:eastAsia="標楷體" w:hAnsi="標楷體"/>
          <w:sz w:val="32"/>
          <w:szCs w:val="32"/>
        </w:rPr>
        <w:t>7</w:t>
      </w:r>
      <w:r w:rsidR="00510AE8">
        <w:rPr>
          <w:rFonts w:ascii="標楷體" w:eastAsia="標楷體" w:hAnsi="標楷體" w:hint="eastAsia"/>
          <w:sz w:val="32"/>
          <w:szCs w:val="32"/>
        </w:rPr>
        <w:t>日</w:t>
      </w:r>
    </w:p>
    <w:p w:rsidR="0017365A" w:rsidRDefault="00A64880" w:rsidP="0017365A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3407B">
        <w:rPr>
          <w:rFonts w:ascii="標楷體" w:eastAsia="標楷體" w:hAnsi="標楷體" w:hint="eastAsia"/>
          <w:sz w:val="32"/>
          <w:szCs w:val="32"/>
          <w:lang w:eastAsia="zh-HK"/>
        </w:rPr>
        <w:t>賴振昌</w:t>
      </w:r>
      <w:r w:rsidR="00651B6C">
        <w:rPr>
          <w:rFonts w:ascii="標楷體" w:eastAsia="標楷體" w:hAnsi="標楷體" w:hint="eastAsia"/>
          <w:sz w:val="32"/>
          <w:szCs w:val="32"/>
        </w:rPr>
        <w:t>委</w:t>
      </w:r>
      <w:r w:rsidR="00651B6C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（召集人）</w:t>
      </w:r>
    </w:p>
    <w:p w:rsidR="00A64880" w:rsidRDefault="007417B2" w:rsidP="006203B5">
      <w:pPr>
        <w:spacing w:line="520" w:lineRule="exact"/>
        <w:ind w:leftChars="1110" w:left="26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王</w:t>
      </w:r>
      <w:r w:rsidR="0003407B">
        <w:rPr>
          <w:rFonts w:ascii="標楷體" w:eastAsia="標楷體" w:hAnsi="標楷體" w:cs="Times New Roman" w:hint="eastAsia"/>
          <w:sz w:val="32"/>
          <w:szCs w:val="32"/>
        </w:rPr>
        <w:t>幼玲</w:t>
      </w:r>
      <w:r w:rsidR="00651B6C">
        <w:rPr>
          <w:rFonts w:ascii="標楷體" w:eastAsia="標楷體" w:hAnsi="標楷體" w:cs="Times New Roman" w:hint="eastAsia"/>
          <w:sz w:val="32"/>
          <w:szCs w:val="32"/>
        </w:rPr>
        <w:t>委員、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田秋</w:t>
      </w:r>
      <w:proofErr w:type="gramStart"/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堇</w:t>
      </w:r>
      <w:proofErr w:type="gramEnd"/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2F31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2F31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2F31">
        <w:rPr>
          <w:rFonts w:ascii="標楷體" w:eastAsia="標楷體" w:hAnsi="標楷體" w:hint="eastAsia"/>
          <w:sz w:val="32"/>
          <w:szCs w:val="32"/>
          <w:lang w:eastAsia="zh-HK"/>
        </w:rPr>
        <w:t>張菊芳委員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AF2F31">
        <w:rPr>
          <w:rFonts w:ascii="標楷體" w:eastAsia="標楷體" w:hAnsi="標楷體" w:hint="eastAsia"/>
          <w:sz w:val="32"/>
          <w:szCs w:val="32"/>
          <w:lang w:eastAsia="zh-HK"/>
        </w:rPr>
        <w:t>賴鼎銘委員、蕭自佑委員</w:t>
      </w:r>
      <w:r w:rsidR="00BB24AE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AF2F31">
        <w:rPr>
          <w:rFonts w:ascii="標楷體" w:eastAsia="標楷體" w:hAnsi="標楷體" w:hint="eastAsia"/>
          <w:sz w:val="32"/>
          <w:szCs w:val="32"/>
        </w:rPr>
        <w:t>8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F2F31" w:rsidRPr="00AF2F31" w:rsidRDefault="00A64880" w:rsidP="00AF2F31">
      <w:pPr>
        <w:spacing w:line="520" w:lineRule="exact"/>
        <w:ind w:leftChars="178" w:left="2667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AF2F31" w:rsidRPr="00AF2F31">
        <w:rPr>
          <w:rFonts w:ascii="標楷體" w:eastAsia="標楷體" w:hAnsi="標楷體" w:hint="eastAsia"/>
          <w:sz w:val="32"/>
          <w:szCs w:val="32"/>
        </w:rPr>
        <w:t>臺灣2050</w:t>
      </w:r>
      <w:r w:rsidR="00AF2F31" w:rsidRPr="00AF2F31">
        <w:rPr>
          <w:rFonts w:ascii="標楷體" w:eastAsia="標楷體" w:hAnsi="標楷體" w:hint="eastAsia"/>
          <w:bCs/>
          <w:sz w:val="32"/>
          <w:szCs w:val="32"/>
        </w:rPr>
        <w:t>淨零排放路徑及策略執行情形</w:t>
      </w:r>
      <w:r w:rsidR="00AF2F31" w:rsidRPr="00AF2F31">
        <w:rPr>
          <w:rFonts w:ascii="標楷體" w:eastAsia="標楷體" w:hAnsi="標楷體" w:hint="eastAsia"/>
          <w:sz w:val="32"/>
          <w:szCs w:val="32"/>
        </w:rPr>
        <w:t>、</w:t>
      </w:r>
      <w:r w:rsidR="00AF2F31" w:rsidRPr="00AF2F31">
        <w:rPr>
          <w:rFonts w:ascii="標楷體" w:eastAsia="標楷體" w:hAnsi="標楷體" w:hint="eastAsia"/>
          <w:bCs/>
          <w:sz w:val="32"/>
          <w:szCs w:val="32"/>
        </w:rPr>
        <w:t>六大核心戰略產業推動方案執行情形</w:t>
      </w:r>
      <w:r w:rsidR="00AF2F31">
        <w:rPr>
          <w:rFonts w:ascii="標楷體" w:eastAsia="標楷體" w:hAnsi="標楷體" w:hint="eastAsia"/>
          <w:bCs/>
          <w:sz w:val="32"/>
          <w:szCs w:val="32"/>
        </w:rPr>
        <w:t>、</w:t>
      </w:r>
      <w:r w:rsidR="00AF2F31" w:rsidRPr="00AF2F31">
        <w:rPr>
          <w:rFonts w:ascii="標楷體" w:eastAsia="標楷體" w:hAnsi="標楷體" w:hint="eastAsia"/>
          <w:bCs/>
          <w:sz w:val="32"/>
          <w:szCs w:val="32"/>
        </w:rPr>
        <w:t>前瞻基礎建設計畫之執行績效檢討</w:t>
      </w:r>
      <w:r w:rsidR="00AF2F31">
        <w:rPr>
          <w:rFonts w:ascii="標楷體" w:eastAsia="標楷體" w:hAnsi="標楷體" w:hint="eastAsia"/>
          <w:bCs/>
          <w:sz w:val="32"/>
          <w:szCs w:val="32"/>
        </w:rPr>
        <w:t>、國發基金</w:t>
      </w:r>
      <w:r w:rsidR="00AF2F31" w:rsidRPr="00AF2F31">
        <w:rPr>
          <w:rFonts w:ascii="標楷體" w:eastAsia="標楷體" w:hAnsi="標楷體" w:hint="eastAsia"/>
          <w:bCs/>
          <w:sz w:val="32"/>
          <w:szCs w:val="32"/>
        </w:rPr>
        <w:t>投資三顧及樂迦公司近期爭議及因應作為</w:t>
      </w:r>
      <w:r w:rsidR="00AF2F31">
        <w:rPr>
          <w:rFonts w:ascii="標楷體" w:eastAsia="標楷體" w:hAnsi="標楷體" w:hint="eastAsia"/>
          <w:bCs/>
          <w:sz w:val="32"/>
          <w:szCs w:val="32"/>
        </w:rPr>
        <w:t>、</w:t>
      </w:r>
      <w:r w:rsidR="00AF2F31" w:rsidRPr="00AF2F31">
        <w:rPr>
          <w:rFonts w:ascii="標楷體" w:eastAsia="標楷體" w:hAnsi="標楷體" w:hint="eastAsia"/>
          <w:bCs/>
          <w:sz w:val="32"/>
          <w:szCs w:val="32"/>
        </w:rPr>
        <w:t>投資兆遠公司產生鉅額損失國發基金之監督作為</w:t>
      </w:r>
      <w:r w:rsidR="00E2336B">
        <w:rPr>
          <w:rFonts w:ascii="標楷體" w:eastAsia="標楷體" w:hAnsi="標楷體" w:hint="eastAsia"/>
          <w:bCs/>
          <w:sz w:val="32"/>
          <w:szCs w:val="32"/>
        </w:rPr>
        <w:t>、</w:t>
      </w:r>
      <w:r w:rsidR="00E2336B" w:rsidRPr="00E2336B">
        <w:rPr>
          <w:rFonts w:ascii="標楷體" w:eastAsia="標楷體" w:hAnsi="標楷體" w:hint="eastAsia"/>
          <w:bCs/>
          <w:sz w:val="32"/>
          <w:szCs w:val="32"/>
        </w:rPr>
        <w:t>國家檔案應用徵集典藏及管理情形</w:t>
      </w:r>
      <w:r w:rsidR="00E2336B">
        <w:rPr>
          <w:rFonts w:ascii="標楷體" w:eastAsia="標楷體" w:hAnsi="標楷體" w:hint="eastAsia"/>
          <w:bCs/>
          <w:sz w:val="32"/>
          <w:szCs w:val="32"/>
        </w:rPr>
        <w:t>、</w:t>
      </w:r>
      <w:r w:rsidR="00E2336B" w:rsidRPr="00E2336B">
        <w:rPr>
          <w:rFonts w:ascii="標楷體" w:eastAsia="標楷體" w:hAnsi="標楷體" w:hint="eastAsia"/>
          <w:bCs/>
          <w:sz w:val="32"/>
          <w:szCs w:val="32"/>
        </w:rPr>
        <w:t>國家檔案館興建情形</w:t>
      </w:r>
      <w:r w:rsidR="00E2336B">
        <w:rPr>
          <w:rFonts w:ascii="標楷體" w:eastAsia="標楷體" w:hAnsi="標楷體" w:hint="eastAsia"/>
          <w:bCs/>
          <w:sz w:val="32"/>
          <w:szCs w:val="32"/>
        </w:rPr>
        <w:t>、</w:t>
      </w:r>
      <w:r w:rsidR="00E2336B" w:rsidRPr="00E2336B">
        <w:rPr>
          <w:rFonts w:ascii="標楷體" w:eastAsia="標楷體" w:hAnsi="標楷體" w:hint="eastAsia"/>
          <w:bCs/>
          <w:sz w:val="32"/>
          <w:szCs w:val="32"/>
        </w:rPr>
        <w:t>政治檔案中所載公務員、證人、檢舉人及消息來源之姓名、化名、代號及職稱，提供閱覽、抄錄或複製之執行情形</w:t>
      </w:r>
    </w:p>
    <w:p w:rsidR="003B1ECC" w:rsidRPr="00877DF1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877DF1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877DF1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877DF1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23089" w:rsidRPr="00023089" w:rsidRDefault="00562F1E" w:rsidP="00023089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院財政及經濟委員會為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瞭解國家發展委員會</w:t>
      </w:r>
      <w:r w:rsidR="00032063">
        <w:rPr>
          <w:rFonts w:ascii="標楷體" w:eastAsia="標楷體" w:hAnsi="標楷體" w:cs="Times New Roman" w:hint="eastAsia"/>
          <w:sz w:val="32"/>
          <w:szCs w:val="32"/>
        </w:rPr>
        <w:t>(下稱國發會)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國家重大計劃管制考核情形，及檔案管理局國家檔案徵集、開放應用、典藏及管理情形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，於11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2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年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10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月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27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日由召集人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賴振昌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委員偕同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監察委員</w:t>
      </w:r>
      <w:r w:rsidR="00E411BA" w:rsidRPr="00E411BA">
        <w:rPr>
          <w:rFonts w:ascii="標楷體" w:eastAsia="標楷體" w:hAnsi="標楷體" w:cs="Times New Roman" w:hint="eastAsia"/>
          <w:sz w:val="32"/>
          <w:szCs w:val="32"/>
        </w:rPr>
        <w:t>王幼玲、田秋堇、范巽綠、施錦芳、張菊芳、賴鼎銘、蕭自佑等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巡察國發會暨檔案局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，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於檔案局參觀乾隆年間該局目前典藏最古老之地契，由國家發展委員會主任委員龔明鑫、檔案管理局長林秋燕親自接待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，聽取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相關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業務簡報並進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lastRenderedPageBreak/>
        <w:t>行</w:t>
      </w:r>
      <w:r w:rsidR="00E2336B" w:rsidRPr="00E2336B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E2336B" w:rsidRPr="00E2336B">
        <w:rPr>
          <w:rFonts w:ascii="標楷體" w:eastAsia="標楷體" w:hAnsi="標楷體" w:cs="Times New Roman"/>
          <w:sz w:val="32"/>
          <w:szCs w:val="32"/>
        </w:rPr>
        <w:t>交流。</w:t>
      </w:r>
      <w:r w:rsidR="007417B2" w:rsidRPr="007417B2">
        <w:rPr>
          <w:rFonts w:ascii="標楷體" w:eastAsia="標楷體" w:hAnsi="標楷體" w:cs="Times New Roman"/>
          <w:sz w:val="32"/>
          <w:szCs w:val="32"/>
        </w:rPr>
        <w:t>。</w:t>
      </w:r>
    </w:p>
    <w:p w:rsidR="007417B2" w:rsidRPr="007417B2" w:rsidRDefault="00E2336B" w:rsidP="00E2336B">
      <w:pPr>
        <w:spacing w:afterLines="50" w:after="180"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E2336B">
        <w:rPr>
          <w:rFonts w:ascii="標楷體" w:eastAsia="標楷體" w:hAnsi="標楷體" w:cs="Times New Roman"/>
          <w:sz w:val="32"/>
          <w:szCs w:val="32"/>
        </w:rPr>
        <w:t>委員</w:t>
      </w:r>
      <w:r w:rsidRPr="00E2336B">
        <w:rPr>
          <w:rFonts w:ascii="標楷體" w:eastAsia="標楷體" w:hAnsi="標楷體" w:cs="Times New Roman" w:hint="eastAsia"/>
          <w:sz w:val="32"/>
          <w:szCs w:val="32"/>
        </w:rPr>
        <w:t>們</w:t>
      </w:r>
      <w:r w:rsidRPr="00E2336B">
        <w:rPr>
          <w:rFonts w:ascii="標楷體" w:eastAsia="標楷體" w:hAnsi="標楷體" w:cs="Times New Roman"/>
          <w:sz w:val="32"/>
          <w:szCs w:val="32"/>
        </w:rPr>
        <w:t>針對</w:t>
      </w:r>
      <w:r w:rsidRPr="00E2336B">
        <w:rPr>
          <w:rFonts w:ascii="標楷體" w:eastAsia="標楷體" w:hAnsi="標楷體" w:cs="Times New Roman" w:hint="eastAsia"/>
          <w:sz w:val="32"/>
          <w:szCs w:val="32"/>
        </w:rPr>
        <w:t>政治檔案如何落實開放應用、政治檔案條例之修正重點、</w:t>
      </w:r>
      <w:proofErr w:type="gramStart"/>
      <w:r w:rsidRPr="00E2336B">
        <w:rPr>
          <w:rFonts w:ascii="標楷體" w:eastAsia="標楷體" w:hAnsi="標楷體" w:cs="Times New Roman" w:hint="eastAsia"/>
          <w:sz w:val="32"/>
          <w:szCs w:val="32"/>
        </w:rPr>
        <w:t>檔案資安整備</w:t>
      </w:r>
      <w:proofErr w:type="gramEnd"/>
      <w:r w:rsidRPr="00E2336B">
        <w:rPr>
          <w:rFonts w:ascii="標楷體" w:eastAsia="標楷體" w:hAnsi="標楷體" w:cs="Times New Roman" w:hint="eastAsia"/>
          <w:sz w:val="32"/>
          <w:szCs w:val="32"/>
        </w:rPr>
        <w:t>情形、檔案使用者數據分析、國家檔案徵集情形、日產接收相關檔案徵集、警總裁撤後檔案移交情形。另對國發會如何落實及強化基層機關計畫管制考核、如何縮減貧富差距、大學畢業生</w:t>
      </w:r>
      <w:proofErr w:type="gramStart"/>
      <w:r w:rsidRPr="00E2336B">
        <w:rPr>
          <w:rFonts w:ascii="標楷體" w:eastAsia="標楷體" w:hAnsi="標楷體" w:cs="Times New Roman" w:hint="eastAsia"/>
          <w:sz w:val="32"/>
          <w:szCs w:val="32"/>
        </w:rPr>
        <w:t>起薪偏低</w:t>
      </w:r>
      <w:proofErr w:type="gramEnd"/>
      <w:r w:rsidRPr="00E2336B">
        <w:rPr>
          <w:rFonts w:ascii="標楷體" w:eastAsia="標楷體" w:hAnsi="標楷體" w:cs="Times New Roman" w:hint="eastAsia"/>
          <w:sz w:val="32"/>
          <w:szCs w:val="32"/>
        </w:rPr>
        <w:t>、產業人力短缺、人才素質危機、蘭嶼、小琉球等離島發展缺乏上位計劃指引、既成道路補償問題、國發基金投資策略等</w:t>
      </w:r>
      <w:r w:rsidRPr="00E2336B">
        <w:rPr>
          <w:rFonts w:ascii="標楷體" w:eastAsia="標楷體" w:hAnsi="標楷體" w:cs="Times New Roman"/>
          <w:sz w:val="32"/>
          <w:szCs w:val="32"/>
        </w:rPr>
        <w:t>議題提問並提出多項建言，</w:t>
      </w:r>
      <w:r w:rsidRPr="00E2336B">
        <w:rPr>
          <w:rFonts w:ascii="標楷體" w:eastAsia="標楷體" w:hAnsi="標楷體" w:cs="Times New Roman" w:hint="eastAsia"/>
          <w:sz w:val="32"/>
          <w:szCs w:val="32"/>
        </w:rPr>
        <w:t>會中由檔案管理局林秋燕局長及國發會主委龔明鑫及相關主管</w:t>
      </w:r>
      <w:r w:rsidRPr="00E2336B">
        <w:rPr>
          <w:rFonts w:ascii="標楷體" w:eastAsia="標楷體" w:hAnsi="標楷體" w:cs="Times New Roman"/>
          <w:sz w:val="32"/>
          <w:szCs w:val="32"/>
        </w:rPr>
        <w:t>就監委們的提問逐一回復，會後並補充資料說明。</w:t>
      </w:r>
    </w:p>
    <w:p w:rsidR="00B73F4F" w:rsidRDefault="00E2336B" w:rsidP="00B73F4F">
      <w:pPr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7E1AA04" wp14:editId="4744275B">
            <wp:extent cx="5427980" cy="4070686"/>
            <wp:effectExtent l="0" t="0" r="127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0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BB" w:rsidRDefault="00E2336B" w:rsidP="00F92D2D">
      <w:pPr>
        <w:spacing w:line="320" w:lineRule="exact"/>
        <w:jc w:val="center"/>
        <w:rPr>
          <w:rFonts w:ascii="標楷體" w:eastAsia="標楷體" w:hAnsi="標楷體" w:cs="Times New Roman"/>
          <w:sz w:val="28"/>
          <w:szCs w:val="32"/>
        </w:rPr>
      </w:pPr>
      <w:r w:rsidRPr="00E2336B">
        <w:rPr>
          <w:rFonts w:ascii="標楷體" w:eastAsia="標楷體" w:hAnsi="標楷體" w:cs="Times New Roman" w:hint="eastAsia"/>
          <w:sz w:val="28"/>
          <w:szCs w:val="32"/>
        </w:rPr>
        <w:t>112年10月27日巡察檔案管理局，背景為該局典藏最古老檔案樣張</w:t>
      </w:r>
    </w:p>
    <w:p w:rsidR="00A83847" w:rsidRDefault="00A83847" w:rsidP="00F92D2D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A83847" w:rsidRPr="006D5808" w:rsidRDefault="00A83847" w:rsidP="00F92D2D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A83847" w:rsidRPr="006D5808" w:rsidSect="00877DF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C5" w:rsidRDefault="00A233C5" w:rsidP="009B1C6C">
      <w:r>
        <w:separator/>
      </w:r>
    </w:p>
  </w:endnote>
  <w:endnote w:type="continuationSeparator" w:id="0">
    <w:p w:rsidR="00A233C5" w:rsidRDefault="00A233C5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C5" w:rsidRDefault="00A233C5" w:rsidP="009B1C6C">
      <w:r>
        <w:separator/>
      </w:r>
    </w:p>
  </w:footnote>
  <w:footnote w:type="continuationSeparator" w:id="0">
    <w:p w:rsidR="00A233C5" w:rsidRDefault="00A233C5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23089"/>
    <w:rsid w:val="00032063"/>
    <w:rsid w:val="0003407B"/>
    <w:rsid w:val="00040921"/>
    <w:rsid w:val="00043AB9"/>
    <w:rsid w:val="00085E72"/>
    <w:rsid w:val="00095AF0"/>
    <w:rsid w:val="000A301E"/>
    <w:rsid w:val="000C25DF"/>
    <w:rsid w:val="000C30A7"/>
    <w:rsid w:val="000D7CFC"/>
    <w:rsid w:val="000F659E"/>
    <w:rsid w:val="00126F82"/>
    <w:rsid w:val="00145BD9"/>
    <w:rsid w:val="0014654E"/>
    <w:rsid w:val="00147948"/>
    <w:rsid w:val="0017365A"/>
    <w:rsid w:val="001B48F9"/>
    <w:rsid w:val="001D6C86"/>
    <w:rsid w:val="001E72F1"/>
    <w:rsid w:val="002C1A49"/>
    <w:rsid w:val="002C4D39"/>
    <w:rsid w:val="002F4141"/>
    <w:rsid w:val="00350245"/>
    <w:rsid w:val="00351693"/>
    <w:rsid w:val="003708BB"/>
    <w:rsid w:val="00387E63"/>
    <w:rsid w:val="003B1ECC"/>
    <w:rsid w:val="003C21E4"/>
    <w:rsid w:val="003D2615"/>
    <w:rsid w:val="003F1704"/>
    <w:rsid w:val="004235DA"/>
    <w:rsid w:val="00436E9D"/>
    <w:rsid w:val="0047294C"/>
    <w:rsid w:val="004A04B6"/>
    <w:rsid w:val="004C2720"/>
    <w:rsid w:val="00505F00"/>
    <w:rsid w:val="00510AE8"/>
    <w:rsid w:val="00516FBE"/>
    <w:rsid w:val="00524411"/>
    <w:rsid w:val="00540BB1"/>
    <w:rsid w:val="005421F0"/>
    <w:rsid w:val="0056003C"/>
    <w:rsid w:val="00561334"/>
    <w:rsid w:val="00562515"/>
    <w:rsid w:val="00562F1E"/>
    <w:rsid w:val="005C5AE1"/>
    <w:rsid w:val="005D7263"/>
    <w:rsid w:val="005F69A0"/>
    <w:rsid w:val="006203B5"/>
    <w:rsid w:val="00645079"/>
    <w:rsid w:val="00651B6C"/>
    <w:rsid w:val="0066096F"/>
    <w:rsid w:val="006A34FD"/>
    <w:rsid w:val="006C2E91"/>
    <w:rsid w:val="006D5808"/>
    <w:rsid w:val="006E4244"/>
    <w:rsid w:val="007417B2"/>
    <w:rsid w:val="00744B74"/>
    <w:rsid w:val="007979CC"/>
    <w:rsid w:val="007C0FAD"/>
    <w:rsid w:val="008026B7"/>
    <w:rsid w:val="00822BB2"/>
    <w:rsid w:val="008268F8"/>
    <w:rsid w:val="008319E4"/>
    <w:rsid w:val="0085207F"/>
    <w:rsid w:val="00877DF1"/>
    <w:rsid w:val="00904E0E"/>
    <w:rsid w:val="00911446"/>
    <w:rsid w:val="00937A83"/>
    <w:rsid w:val="0098243A"/>
    <w:rsid w:val="009846B2"/>
    <w:rsid w:val="009A213E"/>
    <w:rsid w:val="009B1C6C"/>
    <w:rsid w:val="009B4C45"/>
    <w:rsid w:val="009E1F55"/>
    <w:rsid w:val="00A233C5"/>
    <w:rsid w:val="00A64880"/>
    <w:rsid w:val="00A83847"/>
    <w:rsid w:val="00AB4009"/>
    <w:rsid w:val="00AB7DE3"/>
    <w:rsid w:val="00AF2F31"/>
    <w:rsid w:val="00AF3817"/>
    <w:rsid w:val="00B00564"/>
    <w:rsid w:val="00B2640B"/>
    <w:rsid w:val="00B308AD"/>
    <w:rsid w:val="00B3459B"/>
    <w:rsid w:val="00B36859"/>
    <w:rsid w:val="00B73F4F"/>
    <w:rsid w:val="00BA1EE2"/>
    <w:rsid w:val="00BB24AE"/>
    <w:rsid w:val="00BE7225"/>
    <w:rsid w:val="00C138B9"/>
    <w:rsid w:val="00C17BAF"/>
    <w:rsid w:val="00C522A6"/>
    <w:rsid w:val="00CA3F6E"/>
    <w:rsid w:val="00CA58B2"/>
    <w:rsid w:val="00CC5C7E"/>
    <w:rsid w:val="00D03DA9"/>
    <w:rsid w:val="00D11186"/>
    <w:rsid w:val="00D7002F"/>
    <w:rsid w:val="00D76442"/>
    <w:rsid w:val="00D76ABA"/>
    <w:rsid w:val="00DE5B38"/>
    <w:rsid w:val="00DF0AC5"/>
    <w:rsid w:val="00E00BD4"/>
    <w:rsid w:val="00E07139"/>
    <w:rsid w:val="00E17A76"/>
    <w:rsid w:val="00E2336B"/>
    <w:rsid w:val="00E25B2C"/>
    <w:rsid w:val="00E2613D"/>
    <w:rsid w:val="00E35C2A"/>
    <w:rsid w:val="00E411BA"/>
    <w:rsid w:val="00E76C9C"/>
    <w:rsid w:val="00E91430"/>
    <w:rsid w:val="00ED6A1A"/>
    <w:rsid w:val="00F11CB7"/>
    <w:rsid w:val="00F25E1D"/>
    <w:rsid w:val="00F32258"/>
    <w:rsid w:val="00F41867"/>
    <w:rsid w:val="00F449D5"/>
    <w:rsid w:val="00F845E5"/>
    <w:rsid w:val="00F92D2D"/>
    <w:rsid w:val="00FC5408"/>
    <w:rsid w:val="00FD4C5A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E2F1F-CF84-47DB-8E60-2C679E0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柯博修</cp:lastModifiedBy>
  <cp:revision>2</cp:revision>
  <cp:lastPrinted>2023-11-14T06:32:00Z</cp:lastPrinted>
  <dcterms:created xsi:type="dcterms:W3CDTF">2023-11-15T02:36:00Z</dcterms:created>
  <dcterms:modified xsi:type="dcterms:W3CDTF">2023-11-15T02:36:00Z</dcterms:modified>
</cp:coreProperties>
</file>