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A4" w:rsidRPr="007B7D7C" w:rsidRDefault="007B7D7C" w:rsidP="00B74D71">
      <w:pPr>
        <w:jc w:val="center"/>
        <w:rPr>
          <w:rFonts w:ascii="標楷體" w:eastAsia="標楷體" w:hAnsi="標楷體"/>
          <w:sz w:val="36"/>
          <w:szCs w:val="36"/>
        </w:rPr>
      </w:pPr>
      <w:r w:rsidRPr="007B7D7C">
        <w:rPr>
          <w:rFonts w:ascii="標楷體" w:eastAsia="標楷體" w:hAnsi="標楷體" w:hint="eastAsia"/>
          <w:sz w:val="36"/>
          <w:szCs w:val="36"/>
        </w:rPr>
        <w:t>監察院中央機關巡察報告</w:t>
      </w:r>
    </w:p>
    <w:p w:rsidR="007B7D7C" w:rsidRDefault="007B7D7C" w:rsidP="00251E20">
      <w:pPr>
        <w:spacing w:line="56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一、巡察機關：</w:t>
      </w:r>
      <w:r w:rsidR="00E132CD" w:rsidRPr="009962FF">
        <w:rPr>
          <w:rFonts w:ascii="標楷體" w:eastAsia="標楷體" w:hAnsi="標楷體" w:hint="eastAsia"/>
          <w:sz w:val="32"/>
          <w:szCs w:val="32"/>
        </w:rPr>
        <w:t>陸軍</w:t>
      </w:r>
      <w:proofErr w:type="gramStart"/>
      <w:r w:rsidR="00E132CD" w:rsidRPr="009962FF">
        <w:rPr>
          <w:rFonts w:ascii="標楷體" w:eastAsia="標楷體" w:hAnsi="標楷體" w:hint="eastAsia"/>
          <w:sz w:val="32"/>
          <w:szCs w:val="32"/>
        </w:rPr>
        <w:t>裝甲第542</w:t>
      </w:r>
      <w:proofErr w:type="gramEnd"/>
      <w:r w:rsidR="00E132CD" w:rsidRPr="009962FF">
        <w:rPr>
          <w:rFonts w:ascii="標楷體" w:eastAsia="標楷體" w:hAnsi="標楷體" w:hint="eastAsia"/>
          <w:sz w:val="32"/>
          <w:szCs w:val="32"/>
        </w:rPr>
        <w:t>旅及</w:t>
      </w:r>
      <w:r w:rsidR="009962FF" w:rsidRPr="009962FF">
        <w:rPr>
          <w:rFonts w:ascii="標楷體" w:eastAsia="標楷體" w:hAnsi="標楷體" w:hint="eastAsia"/>
          <w:sz w:val="32"/>
          <w:szCs w:val="32"/>
        </w:rPr>
        <w:t>陸軍裝甲兵訓練指揮部。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二、巡察時間：</w:t>
      </w:r>
      <w:r w:rsidR="00A67B6A">
        <w:rPr>
          <w:rFonts w:ascii="標楷體" w:eastAsia="標楷體" w:hAnsi="標楷體" w:hint="eastAsia"/>
          <w:sz w:val="32"/>
          <w:szCs w:val="32"/>
        </w:rPr>
        <w:t>11</w:t>
      </w:r>
      <w:r w:rsidR="007926EB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7926EB"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7926EB">
        <w:rPr>
          <w:rFonts w:ascii="標楷體" w:eastAsia="標楷體" w:hAnsi="標楷體"/>
          <w:sz w:val="32"/>
          <w:szCs w:val="32"/>
        </w:rPr>
        <w:t>1</w:t>
      </w:r>
      <w:r w:rsidR="00E132CD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7926EB" w:rsidRPr="007926EB" w:rsidRDefault="007B7D7C" w:rsidP="007926EB">
      <w:pPr>
        <w:spacing w:line="560" w:lineRule="exact"/>
        <w:ind w:left="2160" w:hangingChars="675" w:hanging="216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三、巡察委員：</w:t>
      </w:r>
      <w:r w:rsidR="007926EB" w:rsidRPr="007926EB">
        <w:rPr>
          <w:rFonts w:ascii="標楷體" w:eastAsia="標楷體" w:hAnsi="標楷體" w:hint="eastAsia"/>
          <w:sz w:val="32"/>
          <w:szCs w:val="32"/>
        </w:rPr>
        <w:t>蕭自佑</w:t>
      </w:r>
      <w:r w:rsidR="007926EB" w:rsidRPr="00A67B6A">
        <w:rPr>
          <w:rFonts w:ascii="標楷體" w:eastAsia="標楷體" w:hAnsi="標楷體" w:hint="eastAsia"/>
          <w:sz w:val="32"/>
          <w:szCs w:val="32"/>
        </w:rPr>
        <w:t>委員</w:t>
      </w:r>
      <w:r w:rsidR="00A67B6A" w:rsidRPr="00A67B6A">
        <w:rPr>
          <w:rFonts w:ascii="標楷體" w:eastAsia="標楷體" w:hAnsi="標楷體" w:hint="eastAsia"/>
          <w:sz w:val="32"/>
          <w:szCs w:val="32"/>
        </w:rPr>
        <w:t>（召集人）、</w:t>
      </w:r>
      <w:r w:rsidR="007926EB" w:rsidRPr="007926EB">
        <w:rPr>
          <w:rFonts w:ascii="標楷體" w:eastAsia="標楷體" w:hAnsi="標楷體" w:hint="eastAsia"/>
          <w:sz w:val="32"/>
          <w:szCs w:val="32"/>
        </w:rPr>
        <w:t>紀惠容</w:t>
      </w:r>
      <w:r w:rsidR="00A67B6A" w:rsidRPr="00A67B6A">
        <w:rPr>
          <w:rFonts w:ascii="標楷體" w:eastAsia="標楷體" w:hAnsi="標楷體" w:hint="eastAsia"/>
          <w:sz w:val="32"/>
          <w:szCs w:val="32"/>
        </w:rPr>
        <w:t>委員、</w:t>
      </w:r>
      <w:proofErr w:type="gramStart"/>
      <w:r w:rsidR="007926EB" w:rsidRPr="007926EB">
        <w:rPr>
          <w:rFonts w:ascii="標楷體" w:eastAsia="標楷體" w:hAnsi="標楷體" w:hint="eastAsia"/>
          <w:sz w:val="32"/>
          <w:szCs w:val="32"/>
        </w:rPr>
        <w:t>浦忠成</w:t>
      </w:r>
      <w:r w:rsidR="00A67B6A" w:rsidRPr="00A67B6A">
        <w:rPr>
          <w:rFonts w:ascii="標楷體" w:eastAsia="標楷體" w:hAnsi="標楷體" w:hint="eastAsia"/>
          <w:sz w:val="32"/>
          <w:szCs w:val="32"/>
        </w:rPr>
        <w:t>委員</w:t>
      </w:r>
      <w:proofErr w:type="gramEnd"/>
      <w:r w:rsidR="00A67B6A" w:rsidRPr="00A67B6A">
        <w:rPr>
          <w:rFonts w:ascii="標楷體" w:eastAsia="標楷體" w:hAnsi="標楷體" w:hint="eastAsia"/>
          <w:sz w:val="32"/>
          <w:szCs w:val="32"/>
        </w:rPr>
        <w:t>、</w:t>
      </w:r>
      <w:r w:rsidR="007926EB" w:rsidRPr="007926EB">
        <w:rPr>
          <w:rFonts w:ascii="標楷體" w:eastAsia="標楷體" w:hAnsi="標楷體" w:hint="eastAsia"/>
          <w:sz w:val="32"/>
          <w:szCs w:val="32"/>
        </w:rPr>
        <w:t>陳景峻</w:t>
      </w:r>
      <w:r w:rsidR="00A67B6A" w:rsidRPr="00A67B6A">
        <w:rPr>
          <w:rFonts w:ascii="標楷體" w:eastAsia="標楷體" w:hAnsi="標楷體" w:hint="eastAsia"/>
          <w:sz w:val="32"/>
          <w:szCs w:val="32"/>
        </w:rPr>
        <w:t>委員、</w:t>
      </w:r>
      <w:r w:rsidR="007926EB" w:rsidRPr="007926EB">
        <w:rPr>
          <w:rFonts w:ascii="標楷體" w:eastAsia="標楷體" w:hAnsi="標楷體" w:hint="eastAsia"/>
          <w:sz w:val="32"/>
          <w:szCs w:val="32"/>
        </w:rPr>
        <w:t>賴振昌</w:t>
      </w:r>
      <w:r w:rsidR="00A67B6A" w:rsidRPr="00A67B6A">
        <w:rPr>
          <w:rFonts w:ascii="標楷體" w:eastAsia="標楷體" w:hAnsi="標楷體" w:hint="eastAsia"/>
          <w:sz w:val="32"/>
          <w:szCs w:val="32"/>
        </w:rPr>
        <w:t>委員、</w:t>
      </w:r>
      <w:r w:rsidR="007926EB" w:rsidRPr="007926EB">
        <w:rPr>
          <w:rFonts w:ascii="標楷體" w:eastAsia="標楷體" w:hAnsi="標楷體" w:hint="eastAsia"/>
          <w:sz w:val="32"/>
          <w:szCs w:val="32"/>
        </w:rPr>
        <w:t>賴鼎銘</w:t>
      </w:r>
      <w:r w:rsidR="00A67B6A" w:rsidRPr="00A67B6A">
        <w:rPr>
          <w:rFonts w:ascii="標楷體" w:eastAsia="標楷體" w:hAnsi="標楷體" w:hint="eastAsia"/>
          <w:sz w:val="32"/>
          <w:szCs w:val="32"/>
        </w:rPr>
        <w:t>委員、</w:t>
      </w:r>
      <w:r w:rsidR="007926EB" w:rsidRPr="007926EB">
        <w:rPr>
          <w:rFonts w:ascii="標楷體" w:eastAsia="標楷體" w:hAnsi="標楷體" w:hint="eastAsia"/>
          <w:sz w:val="32"/>
          <w:szCs w:val="32"/>
        </w:rPr>
        <w:t>林盛豐</w:t>
      </w:r>
      <w:r w:rsidR="00A67B6A" w:rsidRPr="00A67B6A">
        <w:rPr>
          <w:rFonts w:ascii="標楷體" w:eastAsia="標楷體" w:hAnsi="標楷體" w:hint="eastAsia"/>
          <w:sz w:val="32"/>
          <w:szCs w:val="32"/>
        </w:rPr>
        <w:t>委員、</w:t>
      </w:r>
      <w:r w:rsidR="007926EB" w:rsidRPr="007926EB">
        <w:rPr>
          <w:rFonts w:ascii="標楷體" w:eastAsia="標楷體" w:hAnsi="標楷體" w:hint="eastAsia"/>
          <w:sz w:val="32"/>
          <w:szCs w:val="32"/>
        </w:rPr>
        <w:t>葉宜津</w:t>
      </w:r>
      <w:r w:rsidR="00A67B6A" w:rsidRPr="00A67B6A">
        <w:rPr>
          <w:rFonts w:ascii="標楷體" w:eastAsia="標楷體" w:hAnsi="標楷體" w:hint="eastAsia"/>
          <w:sz w:val="32"/>
          <w:szCs w:val="32"/>
        </w:rPr>
        <w:t>委員、</w:t>
      </w:r>
      <w:r w:rsidR="007926EB" w:rsidRPr="007926EB">
        <w:rPr>
          <w:rFonts w:ascii="標楷體" w:eastAsia="標楷體" w:hAnsi="標楷體" w:hint="eastAsia"/>
          <w:sz w:val="32"/>
          <w:szCs w:val="32"/>
        </w:rPr>
        <w:t>高</w:t>
      </w:r>
      <w:proofErr w:type="gramStart"/>
      <w:r w:rsidR="007926EB" w:rsidRPr="007926EB">
        <w:rPr>
          <w:rFonts w:ascii="標楷體" w:eastAsia="標楷體" w:hAnsi="標楷體" w:hint="eastAsia"/>
          <w:sz w:val="32"/>
          <w:szCs w:val="32"/>
        </w:rPr>
        <w:t>涌</w:t>
      </w:r>
      <w:proofErr w:type="gramEnd"/>
      <w:r w:rsidR="007926EB" w:rsidRPr="007926EB">
        <w:rPr>
          <w:rFonts w:ascii="標楷體" w:eastAsia="標楷體" w:hAnsi="標楷體" w:hint="eastAsia"/>
          <w:sz w:val="32"/>
          <w:szCs w:val="32"/>
        </w:rPr>
        <w:t>誠</w:t>
      </w:r>
      <w:r w:rsidR="00A67B6A" w:rsidRPr="00A67B6A">
        <w:rPr>
          <w:rFonts w:ascii="標楷體" w:eastAsia="標楷體" w:hAnsi="標楷體" w:hint="eastAsia"/>
          <w:sz w:val="32"/>
          <w:szCs w:val="32"/>
        </w:rPr>
        <w:t>委員、</w:t>
      </w:r>
      <w:proofErr w:type="gramStart"/>
      <w:r w:rsidR="00A67B6A" w:rsidRPr="00A67B6A">
        <w:rPr>
          <w:rFonts w:ascii="標楷體" w:eastAsia="標楷體" w:hAnsi="標楷體" w:hint="eastAsia"/>
          <w:sz w:val="32"/>
          <w:szCs w:val="32"/>
        </w:rPr>
        <w:t>范巽</w:t>
      </w:r>
      <w:proofErr w:type="gramEnd"/>
      <w:r w:rsidR="00A67B6A" w:rsidRPr="00A67B6A">
        <w:rPr>
          <w:rFonts w:ascii="標楷體" w:eastAsia="標楷體" w:hAnsi="標楷體" w:hint="eastAsia"/>
          <w:sz w:val="32"/>
          <w:szCs w:val="32"/>
        </w:rPr>
        <w:t>綠委員共1</w:t>
      </w:r>
      <w:r w:rsidR="007926EB">
        <w:rPr>
          <w:rFonts w:ascii="標楷體" w:eastAsia="標楷體" w:hAnsi="標楷體"/>
          <w:sz w:val="32"/>
          <w:szCs w:val="32"/>
        </w:rPr>
        <w:t>0</w:t>
      </w:r>
      <w:r w:rsidR="00A67B6A" w:rsidRPr="00A67B6A">
        <w:rPr>
          <w:rFonts w:ascii="標楷體" w:eastAsia="標楷體" w:hAnsi="標楷體" w:hint="eastAsia"/>
          <w:sz w:val="32"/>
          <w:szCs w:val="32"/>
        </w:rPr>
        <w:t>位。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四、巡察重點：</w:t>
      </w:r>
    </w:p>
    <w:p w:rsidR="007926EB" w:rsidRPr="007926EB" w:rsidRDefault="007926EB" w:rsidP="007926EB">
      <w:pPr>
        <w:spacing w:line="56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7926EB">
        <w:rPr>
          <w:rFonts w:ascii="標楷體" w:eastAsia="標楷體" w:hAnsi="標楷體" w:hint="eastAsia"/>
          <w:sz w:val="32"/>
          <w:szCs w:val="32"/>
        </w:rPr>
        <w:t>（一）國軍主戰裝甲部隊戰備整備情形。</w:t>
      </w:r>
    </w:p>
    <w:p w:rsidR="00EC1E6A" w:rsidRPr="00EC1E6A" w:rsidRDefault="007926EB" w:rsidP="007926EB">
      <w:pPr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26EB">
        <w:rPr>
          <w:rFonts w:ascii="標楷體" w:eastAsia="標楷體" w:hAnsi="標楷體" w:hint="eastAsia"/>
          <w:sz w:val="32"/>
          <w:szCs w:val="32"/>
        </w:rPr>
        <w:t>（二）戰車模擬器訓練成效。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五、巡察紀要：</w:t>
      </w:r>
    </w:p>
    <w:p w:rsidR="00664807" w:rsidRPr="00664807" w:rsidRDefault="00664807" w:rsidP="00664807">
      <w:pPr>
        <w:spacing w:line="56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664807">
        <w:rPr>
          <w:rFonts w:ascii="標楷體" w:eastAsia="標楷體" w:hAnsi="標楷體" w:hint="eastAsia"/>
          <w:sz w:val="32"/>
          <w:szCs w:val="32"/>
        </w:rPr>
        <w:t>監察院外交及國防委員會為瞭解新竹地區陸軍部隊之戰備情形，</w:t>
      </w:r>
      <w:proofErr w:type="gramStart"/>
      <w:r w:rsidRPr="00664807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664807">
        <w:rPr>
          <w:rFonts w:ascii="標楷體" w:eastAsia="標楷體" w:hAnsi="標楷體" w:hint="eastAsia"/>
          <w:sz w:val="32"/>
          <w:szCs w:val="32"/>
        </w:rPr>
        <w:t>於本（112）年9月18日巡察陸軍裝甲兵訓練指揮部及陸軍</w:t>
      </w:r>
      <w:proofErr w:type="gramStart"/>
      <w:r w:rsidRPr="00664807">
        <w:rPr>
          <w:rFonts w:ascii="標楷體" w:eastAsia="標楷體" w:hAnsi="標楷體" w:hint="eastAsia"/>
          <w:sz w:val="32"/>
          <w:szCs w:val="32"/>
        </w:rPr>
        <w:t>裝甲第542</w:t>
      </w:r>
      <w:proofErr w:type="gramEnd"/>
      <w:r w:rsidRPr="00664807">
        <w:rPr>
          <w:rFonts w:ascii="標楷體" w:eastAsia="標楷體" w:hAnsi="標楷體" w:hint="eastAsia"/>
          <w:sz w:val="32"/>
          <w:szCs w:val="32"/>
        </w:rPr>
        <w:t>旅。</w:t>
      </w:r>
    </w:p>
    <w:p w:rsidR="00664807" w:rsidRPr="00664807" w:rsidRDefault="00664807" w:rsidP="00664807">
      <w:pPr>
        <w:spacing w:line="56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664807">
        <w:rPr>
          <w:rFonts w:ascii="標楷體" w:eastAsia="標楷體" w:hAnsi="標楷體" w:hint="eastAsia"/>
          <w:sz w:val="32"/>
          <w:szCs w:val="32"/>
        </w:rPr>
        <w:t>本次巡察由該會召集人蕭自佑委員偕同監委一行10人，在國防部副部長柏鴻輝、陸軍副司令陳忠文中將等人陪同下，首先來到新竹湖口陸軍</w:t>
      </w:r>
      <w:proofErr w:type="gramStart"/>
      <w:r w:rsidRPr="00664807">
        <w:rPr>
          <w:rFonts w:ascii="標楷體" w:eastAsia="標楷體" w:hAnsi="標楷體" w:hint="eastAsia"/>
          <w:sz w:val="32"/>
          <w:szCs w:val="32"/>
        </w:rPr>
        <w:t>裝甲第542</w:t>
      </w:r>
      <w:proofErr w:type="gramEnd"/>
      <w:r w:rsidRPr="00664807">
        <w:rPr>
          <w:rFonts w:ascii="標楷體" w:eastAsia="標楷體" w:hAnsi="標楷體" w:hint="eastAsia"/>
          <w:sz w:val="32"/>
          <w:szCs w:val="32"/>
        </w:rPr>
        <w:t>旅，聽取部隊成立歷史及任務之簡報後，視察地空整體作戰演練暨地面裝備陳列展示。當日下午監委一行轉往巡察陸軍裝甲兵訓練指揮部，於聽取該部現況影片欣賞暨單位任務簡報後，視察戰車模擬器教學及親自體驗後，對於國軍裝甲部隊精實訓練及官兵所展現之高昂士氣與戰鬥意志，留下深刻印象並給予高度肯定。隨後監委於裝訓部舉行座談。</w:t>
      </w:r>
    </w:p>
    <w:p w:rsidR="00664807" w:rsidRPr="00664807" w:rsidRDefault="00664807" w:rsidP="00664807">
      <w:pPr>
        <w:spacing w:line="56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664807">
        <w:rPr>
          <w:rFonts w:ascii="標楷體" w:eastAsia="標楷體" w:hAnsi="標楷體" w:hint="eastAsia"/>
          <w:sz w:val="32"/>
          <w:szCs w:val="32"/>
        </w:rPr>
        <w:t>座談會中巡察委員關注國防施政及裝甲部隊訓練等相</w:t>
      </w:r>
      <w:r w:rsidRPr="00664807">
        <w:rPr>
          <w:rFonts w:ascii="標楷體" w:eastAsia="標楷體" w:hAnsi="標楷體" w:hint="eastAsia"/>
          <w:sz w:val="32"/>
          <w:szCs w:val="32"/>
        </w:rPr>
        <w:lastRenderedPageBreak/>
        <w:t>關議題，包括蕭自佑召集人、賴鼎銘委員、</w:t>
      </w:r>
      <w:proofErr w:type="gramStart"/>
      <w:r w:rsidRPr="00664807">
        <w:rPr>
          <w:rFonts w:ascii="標楷體" w:eastAsia="標楷體" w:hAnsi="標楷體" w:hint="eastAsia"/>
          <w:sz w:val="32"/>
          <w:szCs w:val="32"/>
        </w:rPr>
        <w:t>浦忠成委員</w:t>
      </w:r>
      <w:proofErr w:type="gramEnd"/>
      <w:r w:rsidRPr="00664807">
        <w:rPr>
          <w:rFonts w:ascii="標楷體" w:eastAsia="標楷體" w:hAnsi="標楷體" w:hint="eastAsia"/>
          <w:sz w:val="32"/>
          <w:szCs w:val="32"/>
        </w:rPr>
        <w:t>、陳景峻委員等，分別對裝甲部隊於目前國土防衛所擔負角色等多項問題詢問，分別由</w:t>
      </w:r>
      <w:proofErr w:type="gramStart"/>
      <w:r w:rsidRPr="00664807">
        <w:rPr>
          <w:rFonts w:ascii="標楷體" w:eastAsia="標楷體" w:hAnsi="標楷體" w:hint="eastAsia"/>
          <w:sz w:val="32"/>
          <w:szCs w:val="32"/>
        </w:rPr>
        <w:t>國防部柏副部長</w:t>
      </w:r>
      <w:proofErr w:type="gramEnd"/>
      <w:r w:rsidRPr="00664807">
        <w:rPr>
          <w:rFonts w:ascii="標楷體" w:eastAsia="標楷體" w:hAnsi="標楷體" w:hint="eastAsia"/>
          <w:sz w:val="32"/>
          <w:szCs w:val="32"/>
        </w:rPr>
        <w:t>、陸軍陳副司令及相關主管進行即席答覆。</w:t>
      </w:r>
    </w:p>
    <w:p w:rsidR="00F547B8" w:rsidRDefault="00664807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64807">
        <w:rPr>
          <w:rFonts w:ascii="標楷體" w:eastAsia="標楷體" w:hAnsi="標楷體" w:hint="eastAsia"/>
          <w:sz w:val="32"/>
          <w:szCs w:val="32"/>
        </w:rPr>
        <w:t>召集人蕭自佑委員總結表示：兩岸及國際情勢於這幾年</w:t>
      </w:r>
      <w:proofErr w:type="gramStart"/>
      <w:r w:rsidRPr="00664807">
        <w:rPr>
          <w:rFonts w:ascii="標楷體" w:eastAsia="標楷體" w:hAnsi="標楷體" w:hint="eastAsia"/>
          <w:sz w:val="32"/>
          <w:szCs w:val="32"/>
        </w:rPr>
        <w:t>來均有變動</w:t>
      </w:r>
      <w:proofErr w:type="gramEnd"/>
      <w:r w:rsidRPr="00664807">
        <w:rPr>
          <w:rFonts w:ascii="標楷體" w:eastAsia="標楷體" w:hAnsi="標楷體" w:hint="eastAsia"/>
          <w:sz w:val="32"/>
          <w:szCs w:val="32"/>
        </w:rPr>
        <w:t>，監院第六屆監委巡察陸軍</w:t>
      </w:r>
      <w:r w:rsidRPr="00664807">
        <w:rPr>
          <w:rFonts w:ascii="標楷體" w:eastAsia="標楷體" w:hAnsi="標楷體"/>
          <w:sz w:val="32"/>
          <w:szCs w:val="32"/>
        </w:rPr>
        <w:t>542</w:t>
      </w:r>
      <w:r w:rsidRPr="00664807">
        <w:rPr>
          <w:rFonts w:ascii="標楷體" w:eastAsia="標楷體" w:hAnsi="標楷體" w:hint="eastAsia"/>
          <w:sz w:val="32"/>
          <w:szCs w:val="32"/>
        </w:rPr>
        <w:t>旅及裝訓部，顯示對裝甲部隊的重視。蕭召集人指出：國防戰略已走向守勢國防，國軍第一要務為保家衛國；裝甲部隊指管系統（</w:t>
      </w:r>
      <w:r w:rsidRPr="00664807">
        <w:rPr>
          <w:rFonts w:ascii="標楷體" w:eastAsia="標楷體" w:hAnsi="標楷體"/>
          <w:sz w:val="32"/>
          <w:szCs w:val="32"/>
        </w:rPr>
        <w:t>C4ISR</w:t>
      </w:r>
      <w:r w:rsidRPr="00664807">
        <w:rPr>
          <w:rFonts w:ascii="標楷體" w:eastAsia="標楷體" w:hAnsi="標楷體" w:hint="eastAsia"/>
          <w:sz w:val="32"/>
          <w:szCs w:val="32"/>
        </w:rPr>
        <w:t>）應加快與世界接軌。召集人並期</w:t>
      </w:r>
      <w:proofErr w:type="gramStart"/>
      <w:r w:rsidRPr="00664807">
        <w:rPr>
          <w:rFonts w:ascii="標楷體" w:eastAsia="標楷體" w:hAnsi="標楷體" w:hint="eastAsia"/>
          <w:sz w:val="32"/>
          <w:szCs w:val="32"/>
        </w:rPr>
        <w:t>勉部隊能勤訓</w:t>
      </w:r>
      <w:proofErr w:type="gramEnd"/>
      <w:r w:rsidRPr="00664807">
        <w:rPr>
          <w:rFonts w:ascii="標楷體" w:eastAsia="標楷體" w:hAnsi="標楷體" w:hint="eastAsia"/>
          <w:sz w:val="32"/>
          <w:szCs w:val="32"/>
        </w:rPr>
        <w:t>精練，以保家衞國，不負國人所託。</w:t>
      </w: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Default="00D17BE0" w:rsidP="00664807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D17BE0" w:rsidRPr="00D17BE0" w:rsidRDefault="00F769EF" w:rsidP="00D17BE0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bookmarkStart w:id="0" w:name="_Hlk146028369"/>
      <w:r w:rsidRPr="00D17BE0">
        <w:rPr>
          <w:rFonts w:ascii="標楷體" w:eastAsia="標楷體" w:hAnsi="標楷體" w:cs="Times New Roman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AA82C60" wp14:editId="50BB3DBC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5273675" cy="3515995"/>
            <wp:effectExtent l="0" t="0" r="3175" b="825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20918巡察陸軍裝訓部合照-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BE0" w:rsidRPr="00D17BE0">
        <w:rPr>
          <w:rFonts w:ascii="標楷體" w:eastAsia="標楷體" w:hAnsi="標楷體" w:cs="Times New Roman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7B7C408" wp14:editId="1FE82BC5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5273675" cy="3515995"/>
            <wp:effectExtent l="0" t="0" r="3175" b="825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20918巡察陸軍裝訓部合照-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BE0" w:rsidRPr="00D17BE0" w:rsidRDefault="00D17BE0" w:rsidP="00D17BE0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17BE0" w:rsidRPr="00D17BE0" w:rsidRDefault="00D17BE0" w:rsidP="00D17BE0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17BE0" w:rsidRPr="00D17BE0" w:rsidRDefault="00D17BE0" w:rsidP="00D17BE0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17BE0" w:rsidRPr="00D17BE0" w:rsidRDefault="00D17BE0" w:rsidP="00D17BE0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17BE0" w:rsidRPr="00D17BE0" w:rsidRDefault="00D17BE0" w:rsidP="00D17BE0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17BE0" w:rsidRPr="00D17BE0" w:rsidRDefault="00D17BE0" w:rsidP="00D17BE0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17BE0" w:rsidRPr="00D17BE0" w:rsidRDefault="00D17BE0" w:rsidP="00D17BE0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17BE0" w:rsidRPr="00D17BE0" w:rsidRDefault="00D17BE0" w:rsidP="00D17BE0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17BE0" w:rsidRPr="00D17BE0" w:rsidRDefault="00D17BE0" w:rsidP="00D17BE0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17BE0" w:rsidRPr="00D17BE0" w:rsidRDefault="00D17BE0" w:rsidP="00D17BE0">
      <w:pPr>
        <w:spacing w:line="5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D17BE0">
        <w:rPr>
          <w:rFonts w:ascii="標楷體" w:eastAsia="標楷體" w:hAnsi="標楷體" w:cs="Times New Roman" w:hint="eastAsia"/>
          <w:noProof/>
          <w:color w:val="000000"/>
          <w:sz w:val="32"/>
          <w:szCs w:val="32"/>
        </w:rPr>
        <w:drawing>
          <wp:inline distT="0" distB="0" distL="0" distR="0" wp14:anchorId="28E3D546" wp14:editId="47799474">
            <wp:extent cx="5274310" cy="3515995"/>
            <wp:effectExtent l="0" t="0" r="254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20918巡察陸軍裝訓部合照-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BE0" w:rsidRPr="00D17BE0" w:rsidRDefault="00D17BE0" w:rsidP="00D17BE0">
      <w:pPr>
        <w:spacing w:line="520" w:lineRule="exact"/>
        <w:ind w:firstLineChars="118" w:firstLine="283"/>
        <w:rPr>
          <w:rFonts w:ascii="標楷體" w:eastAsia="標楷體" w:hAnsi="標楷體" w:cs="Times New Roman"/>
          <w:color w:val="000000"/>
          <w:szCs w:val="24"/>
        </w:rPr>
      </w:pPr>
      <w:r w:rsidRPr="00D17BE0">
        <w:rPr>
          <w:rFonts w:ascii="標楷體" w:eastAsia="標楷體" w:hAnsi="標楷體" w:cs="Times New Roman" w:hint="eastAsia"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 wp14:anchorId="1E40FE8F" wp14:editId="3E727450">
            <wp:simplePos x="0" y="0"/>
            <wp:positionH relativeFrom="margin">
              <wp:align>right</wp:align>
            </wp:positionH>
            <wp:positionV relativeFrom="paragraph">
              <wp:posOffset>410210</wp:posOffset>
            </wp:positionV>
            <wp:extent cx="5243195" cy="3503930"/>
            <wp:effectExtent l="0" t="0" r="0" b="1270"/>
            <wp:wrapThrough wrapText="bothSides">
              <wp:wrapPolygon edited="0">
                <wp:start x="0" y="0"/>
                <wp:lineTo x="0" y="21490"/>
                <wp:lineTo x="21503" y="21490"/>
                <wp:lineTo x="2150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年4月6間外交及國防委員會委員巡察空軍防空暨飛彈陣地612營第3連弓三飛彈發射架前合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BE0">
        <w:rPr>
          <w:rFonts w:ascii="標楷體" w:eastAsia="標楷體" w:hAnsi="標楷體" w:cs="Times New Roman" w:hint="eastAsia"/>
          <w:color w:val="000000"/>
          <w:szCs w:val="24"/>
        </w:rPr>
        <w:t>112年9月18日監察院外交及國防委員會委員巡察陸軍裝甲兵訓練指揮部</w:t>
      </w:r>
    </w:p>
    <w:p w:rsidR="00D17BE0" w:rsidRPr="00D17BE0" w:rsidRDefault="00D17BE0" w:rsidP="00D17BE0">
      <w:pPr>
        <w:ind w:firstLineChars="295" w:firstLine="708"/>
        <w:rPr>
          <w:rFonts w:ascii="標楷體" w:eastAsia="標楷體" w:hAnsi="標楷體" w:cs="Times New Roman"/>
          <w:szCs w:val="24"/>
        </w:rPr>
      </w:pPr>
      <w:r w:rsidRPr="00D17BE0">
        <w:rPr>
          <w:rFonts w:ascii="標楷體" w:eastAsia="標楷體" w:hAnsi="標楷體" w:cs="Times New Roman" w:hint="eastAsia"/>
          <w:szCs w:val="24"/>
        </w:rPr>
        <w:t>112年9月18日監察院外交及國防委員會委員巡察陸軍裝甲5</w:t>
      </w:r>
      <w:r w:rsidRPr="00D17BE0">
        <w:rPr>
          <w:rFonts w:ascii="標楷體" w:eastAsia="標楷體" w:hAnsi="標楷體" w:cs="Times New Roman"/>
          <w:szCs w:val="24"/>
        </w:rPr>
        <w:t>42旅</w:t>
      </w:r>
    </w:p>
    <w:p w:rsidR="00251E20" w:rsidRPr="00D17BE0" w:rsidRDefault="00251E20" w:rsidP="00251E20">
      <w:pPr>
        <w:overflowPunct w:val="0"/>
        <w:jc w:val="center"/>
        <w:rPr>
          <w:rFonts w:ascii="Times New Roman" w:eastAsia="標楷體" w:hAnsi="Times New Roman" w:cs="Times New Roman"/>
          <w:szCs w:val="24"/>
        </w:rPr>
      </w:pPr>
      <w:bookmarkStart w:id="1" w:name="_GoBack"/>
      <w:bookmarkEnd w:id="0"/>
      <w:bookmarkEnd w:id="1"/>
    </w:p>
    <w:sectPr w:rsidR="00251E20" w:rsidRPr="00D17BE0" w:rsidSect="00F547B8">
      <w:footerReference w:type="default" r:id="rId9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B9" w:rsidRDefault="00102BB9" w:rsidP="00B93E20">
      <w:r>
        <w:separator/>
      </w:r>
    </w:p>
  </w:endnote>
  <w:endnote w:type="continuationSeparator" w:id="0">
    <w:p w:rsidR="00102BB9" w:rsidRDefault="00102BB9" w:rsidP="00B9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007192"/>
      <w:docPartObj>
        <w:docPartGallery w:val="Page Numbers (Bottom of Page)"/>
        <w:docPartUnique/>
      </w:docPartObj>
    </w:sdtPr>
    <w:sdtEndPr/>
    <w:sdtContent>
      <w:p w:rsidR="00854465" w:rsidRDefault="00854465" w:rsidP="00F547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B6A" w:rsidRPr="00A67B6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B9" w:rsidRDefault="00102BB9" w:rsidP="00B93E20">
      <w:r>
        <w:separator/>
      </w:r>
    </w:p>
  </w:footnote>
  <w:footnote w:type="continuationSeparator" w:id="0">
    <w:p w:rsidR="00102BB9" w:rsidRDefault="00102BB9" w:rsidP="00B9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7C"/>
    <w:rsid w:val="00012058"/>
    <w:rsid w:val="00052948"/>
    <w:rsid w:val="000A62B3"/>
    <w:rsid w:val="000C40F5"/>
    <w:rsid w:val="000C443D"/>
    <w:rsid w:val="000D05BC"/>
    <w:rsid w:val="000D5167"/>
    <w:rsid w:val="00101299"/>
    <w:rsid w:val="00102BB9"/>
    <w:rsid w:val="001264E6"/>
    <w:rsid w:val="001649A5"/>
    <w:rsid w:val="00251E20"/>
    <w:rsid w:val="00277773"/>
    <w:rsid w:val="002811A0"/>
    <w:rsid w:val="002A0FB9"/>
    <w:rsid w:val="002E2AA7"/>
    <w:rsid w:val="00323BFB"/>
    <w:rsid w:val="00374D7E"/>
    <w:rsid w:val="00385B16"/>
    <w:rsid w:val="00467326"/>
    <w:rsid w:val="00486D4D"/>
    <w:rsid w:val="00536438"/>
    <w:rsid w:val="00540815"/>
    <w:rsid w:val="00540875"/>
    <w:rsid w:val="00555594"/>
    <w:rsid w:val="005726CD"/>
    <w:rsid w:val="005B2463"/>
    <w:rsid w:val="00606CAB"/>
    <w:rsid w:val="0062499D"/>
    <w:rsid w:val="00631A5C"/>
    <w:rsid w:val="0064096A"/>
    <w:rsid w:val="00664807"/>
    <w:rsid w:val="0066607A"/>
    <w:rsid w:val="00687547"/>
    <w:rsid w:val="0074071A"/>
    <w:rsid w:val="00771C9B"/>
    <w:rsid w:val="00784815"/>
    <w:rsid w:val="007926EB"/>
    <w:rsid w:val="007B7D7C"/>
    <w:rsid w:val="00804EFD"/>
    <w:rsid w:val="00854465"/>
    <w:rsid w:val="00945676"/>
    <w:rsid w:val="009962FF"/>
    <w:rsid w:val="009E716C"/>
    <w:rsid w:val="00A65601"/>
    <w:rsid w:val="00A67B6A"/>
    <w:rsid w:val="00AD459D"/>
    <w:rsid w:val="00B560FC"/>
    <w:rsid w:val="00B74D71"/>
    <w:rsid w:val="00B84C83"/>
    <w:rsid w:val="00B85686"/>
    <w:rsid w:val="00B909A9"/>
    <w:rsid w:val="00B92E23"/>
    <w:rsid w:val="00B93E20"/>
    <w:rsid w:val="00BD6352"/>
    <w:rsid w:val="00C43CC9"/>
    <w:rsid w:val="00C6517F"/>
    <w:rsid w:val="00CB161C"/>
    <w:rsid w:val="00CE3FC5"/>
    <w:rsid w:val="00CF05F3"/>
    <w:rsid w:val="00D17BE0"/>
    <w:rsid w:val="00D94269"/>
    <w:rsid w:val="00DA280A"/>
    <w:rsid w:val="00DC6433"/>
    <w:rsid w:val="00DE17FE"/>
    <w:rsid w:val="00E132CD"/>
    <w:rsid w:val="00E41CAB"/>
    <w:rsid w:val="00EC1E6A"/>
    <w:rsid w:val="00F010E1"/>
    <w:rsid w:val="00F11B07"/>
    <w:rsid w:val="00F547B8"/>
    <w:rsid w:val="00F67917"/>
    <w:rsid w:val="00F769EF"/>
    <w:rsid w:val="00F76F81"/>
    <w:rsid w:val="00FA5DA4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A7DFF"/>
  <w15:chartTrackingRefBased/>
  <w15:docId w15:val="{CAB1672B-35BF-4121-A8BA-93BC4AA7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E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ECE2-9E42-4082-A693-073942E8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吳婉珣</dc:creator>
  <cp:keywords/>
  <dc:description/>
  <cp:lastModifiedBy>陳瑞周</cp:lastModifiedBy>
  <cp:revision>7</cp:revision>
  <cp:lastPrinted>2023-09-19T06:45:00Z</cp:lastPrinted>
  <dcterms:created xsi:type="dcterms:W3CDTF">2023-09-19T06:26:00Z</dcterms:created>
  <dcterms:modified xsi:type="dcterms:W3CDTF">2023-09-19T07:13:00Z</dcterms:modified>
</cp:coreProperties>
</file>