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5B3693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部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311A47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851BF9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林國明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94B76" w:rsidRPr="00F94B76">
        <w:rPr>
          <w:rFonts w:ascii="Times New Roman" w:eastAsia="標楷體" w:hAnsi="Times New Roman" w:cs="Times New Roman" w:hint="eastAsia"/>
          <w:sz w:val="32"/>
          <w:szCs w:val="32"/>
        </w:rPr>
        <w:t>王幼玲委員、王美玉委員、林郁容委員、</w:t>
      </w:r>
      <w:proofErr w:type="gramStart"/>
      <w:r w:rsidR="00F94B76" w:rsidRPr="00F94B76">
        <w:rPr>
          <w:rFonts w:ascii="Times New Roman" w:eastAsia="標楷體" w:hAnsi="Times New Roman" w:cs="Times New Roman" w:hint="eastAsia"/>
          <w:sz w:val="32"/>
          <w:szCs w:val="32"/>
        </w:rPr>
        <w:t>范</w:t>
      </w:r>
      <w:proofErr w:type="gramEnd"/>
      <w:r w:rsidR="00F94B76" w:rsidRPr="00F94B76">
        <w:rPr>
          <w:rFonts w:ascii="Times New Roman" w:eastAsia="標楷體" w:hAnsi="Times New Roman" w:cs="Times New Roman" w:hint="eastAsia"/>
          <w:sz w:val="32"/>
          <w:szCs w:val="32"/>
        </w:rPr>
        <w:t>巽綠委員、高涌誠委員、郭文東委員、葉大華委員、蕭自佑委員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F94B76" w:rsidRPr="00F94B76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711C82">
      <w:pPr>
        <w:overflowPunct w:val="0"/>
        <w:spacing w:beforeLines="50" w:before="180"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5B3693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部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暨所屬機關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職掌業務施政計畫執行情形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4E4F97" w:rsidRPr="004E4F97" w:rsidRDefault="00130ADB" w:rsidP="00A84DA0">
      <w:pPr>
        <w:tabs>
          <w:tab w:val="left" w:pos="1560"/>
        </w:tabs>
        <w:kinsoku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監察院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司法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獄政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委員會於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日，由召集人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林國明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委員偕同監察委員等</w:t>
      </w:r>
      <w:r w:rsidR="00F94B76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人前往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部，瞭解</w:t>
      </w:r>
      <w:proofErr w:type="gramStart"/>
      <w:r w:rsidRPr="00130ADB">
        <w:rPr>
          <w:rFonts w:ascii="Times New Roman" w:eastAsia="標楷體" w:hAnsi="Times New Roman" w:cs="Times New Roman" w:hint="eastAsia"/>
          <w:sz w:val="32"/>
          <w:szCs w:val="32"/>
        </w:rPr>
        <w:t>該部</w:t>
      </w:r>
      <w:r w:rsidR="00B008EF">
        <w:rPr>
          <w:rFonts w:ascii="Times New Roman" w:eastAsia="標楷體" w:hAnsi="Times New Roman" w:cs="Times New Roman" w:hint="eastAsia"/>
          <w:sz w:val="32"/>
          <w:szCs w:val="32"/>
        </w:rPr>
        <w:t>暨所屬</w:t>
      </w:r>
      <w:proofErr w:type="gramEnd"/>
      <w:r w:rsidR="00B008EF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工作設施與預算執行情形</w:t>
      </w:r>
      <w:r w:rsidR="009B0653">
        <w:rPr>
          <w:rFonts w:ascii="Times New Roman" w:eastAsia="標楷體" w:hAnsi="Times New Roman" w:cs="Times New Roman" w:hint="eastAsia"/>
          <w:sz w:val="32"/>
          <w:szCs w:val="32"/>
        </w:rPr>
        <w:t>，及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檢察、矯正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調查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廉政</w:t>
      </w:r>
      <w:r w:rsidR="009B0653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行政執行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等重要</w:t>
      </w:r>
      <w:r w:rsidR="00493CA4">
        <w:rPr>
          <w:rFonts w:ascii="Times New Roman" w:eastAsia="標楷體" w:hAnsi="Times New Roman" w:cs="Times New Roman" w:hint="eastAsia"/>
          <w:sz w:val="32"/>
          <w:szCs w:val="32"/>
        </w:rPr>
        <w:t>業務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推動成果，並</w:t>
      </w:r>
      <w:r w:rsidR="00623FB8">
        <w:rPr>
          <w:rFonts w:ascii="Times New Roman" w:eastAsia="標楷體" w:hAnsi="Times New Roman" w:cs="Times New Roman" w:hint="eastAsia"/>
          <w:sz w:val="32"/>
          <w:szCs w:val="32"/>
        </w:rPr>
        <w:t>舉</w:t>
      </w:r>
      <w:r w:rsidR="00DF3DF3">
        <w:rPr>
          <w:rFonts w:ascii="Times New Roman" w:eastAsia="標楷體" w:hAnsi="Times New Roman" w:cs="Times New Roman" w:hint="eastAsia"/>
          <w:sz w:val="32"/>
          <w:szCs w:val="32"/>
        </w:rPr>
        <w:t>行座談</w:t>
      </w:r>
      <w:r w:rsidR="00623FB8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4E4F97" w:rsidRPr="004E4F9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A6705" w:rsidRDefault="004E4F97" w:rsidP="006A6705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</w:t>
      </w:r>
      <w:r w:rsidR="00004284" w:rsidRPr="009D03A3">
        <w:rPr>
          <w:rFonts w:ascii="Times New Roman" w:eastAsia="標楷體" w:hAnsi="Times New Roman" w:cs="Times New Roman" w:hint="eastAsia"/>
          <w:sz w:val="32"/>
          <w:szCs w:val="32"/>
        </w:rPr>
        <w:t>有罪確定案件審查會之獨立性、他字案行政</w:t>
      </w:r>
      <w:proofErr w:type="gramStart"/>
      <w:r w:rsidR="00004284" w:rsidRPr="009D03A3">
        <w:rPr>
          <w:rFonts w:ascii="Times New Roman" w:eastAsia="標楷體" w:hAnsi="Times New Roman" w:cs="Times New Roman" w:hint="eastAsia"/>
          <w:sz w:val="32"/>
          <w:szCs w:val="32"/>
        </w:rPr>
        <w:t>簽結率及</w:t>
      </w:r>
      <w:proofErr w:type="gramEnd"/>
      <w:r w:rsidR="00004284" w:rsidRPr="009D03A3">
        <w:rPr>
          <w:rFonts w:ascii="Times New Roman" w:eastAsia="標楷體" w:hAnsi="Times New Roman" w:cs="Times New Roman" w:hint="eastAsia"/>
          <w:sz w:val="32"/>
          <w:szCs w:val="32"/>
        </w:rPr>
        <w:t>相關修法草案進展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D03A3" w:rsidRPr="009D03A3">
        <w:rPr>
          <w:rFonts w:ascii="Times New Roman" w:eastAsia="標楷體" w:hAnsi="Times New Roman" w:cs="Times New Roman"/>
          <w:sz w:val="32"/>
          <w:szCs w:val="32"/>
        </w:rPr>
        <w:t>收容人疫苗施打情形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D03A3" w:rsidRPr="009D03A3">
        <w:rPr>
          <w:rFonts w:ascii="Times New Roman" w:eastAsia="標楷體" w:hAnsi="Times New Roman" w:cs="Times New Roman"/>
          <w:sz w:val="32"/>
          <w:szCs w:val="32"/>
        </w:rPr>
        <w:t>執法人員及監所人員實施人權教育訓練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D03A3" w:rsidRPr="009D03A3">
        <w:rPr>
          <w:rFonts w:ascii="Times New Roman" w:eastAsia="標楷體" w:hAnsi="Times New Roman" w:cs="Times New Roman"/>
          <w:sz w:val="32"/>
          <w:szCs w:val="32"/>
        </w:rPr>
        <w:t>加深大眾對新興毒品的認識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、建立少年矯正學校矯正人員專業制度及培訓計畫、少年矯正學校準用監獄行刑法相關規定的界限、</w:t>
      </w:r>
      <w:r w:rsidR="009D03A3">
        <w:rPr>
          <w:rFonts w:ascii="Times New Roman" w:eastAsia="標楷體" w:hAnsi="Times New Roman" w:cs="Times New Roman" w:hint="eastAsia"/>
          <w:sz w:val="32"/>
          <w:szCs w:val="32"/>
        </w:rPr>
        <w:t>調查局</w:t>
      </w:r>
      <w:proofErr w:type="gramStart"/>
      <w:r w:rsidR="009D03A3">
        <w:rPr>
          <w:rFonts w:ascii="Times New Roman" w:eastAsia="標楷體" w:hAnsi="Times New Roman" w:cs="Times New Roman" w:hint="eastAsia"/>
          <w:sz w:val="32"/>
          <w:szCs w:val="32"/>
        </w:rPr>
        <w:t>對於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促轉</w:t>
      </w:r>
      <w:proofErr w:type="gramEnd"/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會與檔案局徵集檔案的過程</w:t>
      </w:r>
      <w:r w:rsidR="009D03A3">
        <w:rPr>
          <w:rFonts w:ascii="Times New Roman" w:eastAsia="標楷體" w:hAnsi="Times New Roman" w:cs="Times New Roman" w:hint="eastAsia"/>
          <w:sz w:val="32"/>
          <w:szCs w:val="32"/>
        </w:rPr>
        <w:t>有無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執行困難之處</w:t>
      </w:r>
      <w:r w:rsidR="00AB473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法務部</w:t>
      </w:r>
      <w:r w:rsidR="009D03A3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政治檔案條例</w:t>
      </w:r>
      <w:r w:rsidR="009D03A3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6A6705">
        <w:rPr>
          <w:rFonts w:ascii="Times New Roman" w:eastAsia="標楷體" w:hAnsi="Times New Roman" w:cs="Times New Roman" w:hint="eastAsia"/>
          <w:sz w:val="32"/>
          <w:szCs w:val="32"/>
        </w:rPr>
        <w:t>情形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、主任檢察事務官缺額</w:t>
      </w:r>
      <w:r w:rsidR="006A6705">
        <w:rPr>
          <w:rFonts w:ascii="Times New Roman" w:eastAsia="標楷體" w:hAnsi="Times New Roman" w:cs="Times New Roman" w:hint="eastAsia"/>
          <w:sz w:val="32"/>
          <w:szCs w:val="32"/>
        </w:rPr>
        <w:t>原因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A92237" w:rsidRPr="009D03A3">
        <w:rPr>
          <w:rFonts w:ascii="Times New Roman" w:eastAsia="標楷體" w:hAnsi="Times New Roman" w:cs="Times New Roman" w:hint="eastAsia"/>
          <w:sz w:val="32"/>
          <w:szCs w:val="32"/>
        </w:rPr>
        <w:t>修正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行刑累進處遇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條例、法醫人力困境、贓證物保管</w:t>
      </w:r>
      <w:r w:rsidR="00A9223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D03A3" w:rsidRPr="009D03A3">
        <w:rPr>
          <w:rFonts w:ascii="Times New Roman" w:eastAsia="標楷體" w:hAnsi="Times New Roman" w:cs="Times New Roman" w:hint="eastAsia"/>
          <w:sz w:val="32"/>
          <w:szCs w:val="32"/>
        </w:rPr>
        <w:t>智慧監獄預算、醫療糾紛刑事案件數等</w:t>
      </w:r>
      <w:r w:rsidR="006A6705">
        <w:rPr>
          <w:rFonts w:ascii="Times New Roman" w:eastAsia="標楷體" w:hAnsi="Times New Roman" w:cs="Times New Roman" w:hint="eastAsia"/>
          <w:sz w:val="32"/>
          <w:szCs w:val="32"/>
        </w:rPr>
        <w:t>議題進行提問。</w:t>
      </w:r>
    </w:p>
    <w:p w:rsidR="006A6705" w:rsidRPr="00A95473" w:rsidRDefault="00493CA4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法務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部</w:t>
      </w:r>
      <w:r>
        <w:rPr>
          <w:rFonts w:ascii="Times New Roman" w:eastAsia="標楷體" w:hAnsi="Times New Roman" w:cs="Times New Roman" w:hint="eastAsia"/>
          <w:sz w:val="32"/>
          <w:szCs w:val="32"/>
        </w:rPr>
        <w:t>部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長</w:t>
      </w:r>
      <w:r>
        <w:rPr>
          <w:rFonts w:ascii="Times New Roman" w:eastAsia="標楷體" w:hAnsi="Times New Roman" w:cs="Times New Roman" w:hint="eastAsia"/>
          <w:sz w:val="32"/>
          <w:szCs w:val="32"/>
        </w:rPr>
        <w:t>蔡清祥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與相關主管除</w:t>
      </w:r>
      <w:r w:rsidR="00CC6EAF">
        <w:rPr>
          <w:rFonts w:ascii="Times New Roman" w:eastAsia="標楷體" w:hAnsi="Times New Roman" w:cs="Times New Roman" w:hint="eastAsia"/>
          <w:sz w:val="32"/>
          <w:szCs w:val="32"/>
        </w:rPr>
        <w:t>簡要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回覆委員提問外，</w:t>
      </w:r>
      <w:r w:rsidR="00D22141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6A6705">
        <w:rPr>
          <w:rFonts w:ascii="Times New Roman" w:eastAsia="標楷體" w:hAnsi="Times New Roman" w:cs="Times New Roman" w:hint="eastAsia"/>
          <w:sz w:val="32"/>
          <w:szCs w:val="32"/>
        </w:rPr>
        <w:t>司法院曾</w:t>
      </w:r>
      <w:r w:rsidR="00D22141">
        <w:rPr>
          <w:rFonts w:ascii="Times New Roman" w:eastAsia="標楷體" w:hAnsi="Times New Roman" w:cs="Times New Roman" w:hint="eastAsia"/>
          <w:sz w:val="32"/>
          <w:szCs w:val="32"/>
        </w:rPr>
        <w:t>對行政簽結法制化提出</w:t>
      </w:r>
      <w:r w:rsidR="006A6705">
        <w:rPr>
          <w:rFonts w:ascii="Times New Roman" w:eastAsia="標楷體" w:hAnsi="Times New Roman" w:cs="Times New Roman" w:hint="eastAsia"/>
          <w:sz w:val="32"/>
          <w:szCs w:val="32"/>
        </w:rPr>
        <w:t>相關建議，該部已請學者專家</w:t>
      </w:r>
      <w:r w:rsidR="00CC74A1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6A6705">
        <w:rPr>
          <w:rFonts w:ascii="Times New Roman" w:eastAsia="標楷體" w:hAnsi="Times New Roman" w:cs="Times New Roman" w:hint="eastAsia"/>
          <w:sz w:val="32"/>
          <w:szCs w:val="32"/>
        </w:rPr>
        <w:t>民間團體提供意見，並召集機關開會研商</w:t>
      </w:r>
      <w:r w:rsidR="001F1E99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CC74A1">
        <w:rPr>
          <w:rFonts w:ascii="Times New Roman" w:eastAsia="標楷體" w:hAnsi="Times New Roman" w:cs="Times New Roman" w:hint="eastAsia"/>
          <w:sz w:val="32"/>
          <w:szCs w:val="32"/>
        </w:rPr>
        <w:t>監護處分制度已研擬修正草案，</w:t>
      </w:r>
      <w:r w:rsidR="001F1E99">
        <w:rPr>
          <w:rFonts w:ascii="Times New Roman" w:eastAsia="標楷體" w:hAnsi="Times New Roman" w:cs="Times New Roman" w:hint="eastAsia"/>
          <w:sz w:val="32"/>
          <w:szCs w:val="32"/>
        </w:rPr>
        <w:t>明定法官保留原則</w:t>
      </w:r>
      <w:r w:rsidR="001F1E99" w:rsidRPr="001F1E99">
        <w:rPr>
          <w:rFonts w:ascii="Times New Roman" w:eastAsia="標楷體" w:hAnsi="Times New Roman" w:cs="Times New Roman" w:hint="eastAsia"/>
          <w:sz w:val="32"/>
          <w:szCs w:val="32"/>
        </w:rPr>
        <w:t>，並採取多元處遇、流動迴轉</w:t>
      </w:r>
      <w:r w:rsidR="001F1E9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F1E99" w:rsidRPr="001F1E99">
        <w:rPr>
          <w:rFonts w:ascii="Times New Roman" w:eastAsia="標楷體" w:hAnsi="Times New Roman" w:cs="Times New Roman" w:hint="eastAsia"/>
          <w:sz w:val="32"/>
          <w:szCs w:val="32"/>
        </w:rPr>
        <w:t>定期評估機制</w:t>
      </w:r>
      <w:r w:rsidR="001F1E99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D22141">
        <w:rPr>
          <w:rFonts w:ascii="Times New Roman" w:eastAsia="標楷體" w:hAnsi="Times New Roman" w:cs="Times New Roman" w:hint="eastAsia"/>
          <w:sz w:val="32"/>
          <w:szCs w:val="32"/>
        </w:rPr>
        <w:t>最近一年</w:t>
      </w:r>
      <w:r w:rsidR="001F1E99" w:rsidRPr="00BB5C40">
        <w:rPr>
          <w:rFonts w:ascii="Times New Roman" w:eastAsia="標楷體" w:hAnsi="Times New Roman" w:cs="Times New Roman"/>
          <w:sz w:val="32"/>
          <w:szCs w:val="32"/>
        </w:rPr>
        <w:t>新興毒品</w:t>
      </w:r>
      <w:r w:rsidR="00BB5C40">
        <w:rPr>
          <w:rFonts w:ascii="Times New Roman" w:eastAsia="標楷體" w:hAnsi="Times New Roman" w:cs="Times New Roman" w:hint="eastAsia"/>
          <w:sz w:val="32"/>
          <w:szCs w:val="32"/>
        </w:rPr>
        <w:t>致</w:t>
      </w:r>
      <w:r w:rsidR="001F1E99" w:rsidRPr="00BB5C40">
        <w:rPr>
          <w:rFonts w:ascii="Times New Roman" w:eastAsia="標楷體" w:hAnsi="Times New Roman" w:cs="Times New Roman"/>
          <w:sz w:val="32"/>
          <w:szCs w:val="32"/>
        </w:rPr>
        <w:t>死案件</w:t>
      </w:r>
      <w:r w:rsidR="001F1E99" w:rsidRPr="00BB5C40">
        <w:rPr>
          <w:rFonts w:ascii="Times New Roman" w:eastAsia="標楷體" w:hAnsi="Times New Roman" w:cs="Times New Roman" w:hint="eastAsia"/>
          <w:sz w:val="32"/>
          <w:szCs w:val="32"/>
        </w:rPr>
        <w:t>數有所</w:t>
      </w:r>
      <w:r w:rsidR="00BB5C40">
        <w:rPr>
          <w:rFonts w:ascii="Times New Roman" w:eastAsia="標楷體" w:hAnsi="Times New Roman" w:cs="Times New Roman" w:hint="eastAsia"/>
          <w:sz w:val="32"/>
          <w:szCs w:val="32"/>
        </w:rPr>
        <w:t>下降</w:t>
      </w:r>
      <w:r w:rsidR="001F1E99" w:rsidRPr="00BB5C40">
        <w:rPr>
          <w:rFonts w:ascii="Times New Roman" w:eastAsia="標楷體" w:hAnsi="Times New Roman" w:cs="Times New Roman"/>
          <w:sz w:val="32"/>
          <w:szCs w:val="32"/>
        </w:rPr>
        <w:t>，</w:t>
      </w:r>
      <w:r w:rsidR="001F1E99" w:rsidRPr="00BB5C40">
        <w:rPr>
          <w:rFonts w:ascii="Times New Roman" w:eastAsia="標楷體" w:hAnsi="Times New Roman" w:cs="Times New Roman" w:hint="eastAsia"/>
          <w:sz w:val="32"/>
          <w:szCs w:val="32"/>
        </w:rPr>
        <w:t>顯示積極查緝已</w:t>
      </w:r>
      <w:r w:rsidR="001F1E99" w:rsidRPr="00BB5C40">
        <w:rPr>
          <w:rFonts w:ascii="Times New Roman" w:eastAsia="標楷體" w:hAnsi="Times New Roman" w:cs="Times New Roman"/>
          <w:sz w:val="32"/>
          <w:szCs w:val="32"/>
        </w:rPr>
        <w:t>產生嚇阻</w:t>
      </w:r>
      <w:r w:rsidR="00BB5C40" w:rsidRPr="00BB5C40">
        <w:rPr>
          <w:rFonts w:ascii="Times New Roman" w:eastAsia="標楷體" w:hAnsi="Times New Roman" w:cs="Times New Roman" w:hint="eastAsia"/>
          <w:sz w:val="32"/>
          <w:szCs w:val="32"/>
        </w:rPr>
        <w:t>作用；</w:t>
      </w:r>
      <w:r w:rsidR="00BB5C40">
        <w:rPr>
          <w:rFonts w:ascii="Times New Roman" w:eastAsia="標楷體" w:hAnsi="Times New Roman" w:cs="Times New Roman" w:hint="eastAsia"/>
          <w:sz w:val="32"/>
          <w:szCs w:val="32"/>
        </w:rPr>
        <w:t>研議參考外國立法例，規劃國民檢察審查會之設置；研擬</w:t>
      </w:r>
      <w:r w:rsidR="00BB5C40" w:rsidRPr="00BB5C40">
        <w:rPr>
          <w:rFonts w:ascii="Times New Roman" w:eastAsia="標楷體" w:hAnsi="Times New Roman" w:cs="Times New Roman" w:hint="eastAsia"/>
          <w:sz w:val="32"/>
          <w:szCs w:val="32"/>
        </w:rPr>
        <w:t>少年矯正學校處遇實施條例</w:t>
      </w:r>
      <w:r w:rsidR="00BB5C40">
        <w:rPr>
          <w:rFonts w:ascii="Times New Roman" w:eastAsia="標楷體" w:hAnsi="Times New Roman" w:cs="Times New Roman" w:hint="eastAsia"/>
          <w:sz w:val="32"/>
          <w:szCs w:val="32"/>
        </w:rPr>
        <w:t>草案；</w:t>
      </w:r>
      <w:r w:rsidR="00D22141">
        <w:rPr>
          <w:rFonts w:ascii="Times New Roman" w:eastAsia="標楷體" w:hAnsi="Times New Roman" w:cs="Times New Roman" w:hint="eastAsia"/>
          <w:sz w:val="32"/>
          <w:szCs w:val="32"/>
        </w:rPr>
        <w:t>與醫學院合作成立法醫部門；</w:t>
      </w:r>
      <w:r w:rsidR="00395908">
        <w:rPr>
          <w:rFonts w:ascii="Times New Roman" w:eastAsia="標楷體" w:hAnsi="Times New Roman" w:cs="Times New Roman" w:hint="eastAsia"/>
          <w:sz w:val="32"/>
          <w:szCs w:val="32"/>
        </w:rPr>
        <w:t>要求各地檢署積極處</w:t>
      </w:r>
      <w:r w:rsidR="00395908" w:rsidRPr="00A95473">
        <w:rPr>
          <w:rFonts w:ascii="Times New Roman" w:eastAsia="標楷體" w:hAnsi="Times New Roman" w:cs="Times New Roman" w:hint="eastAsia"/>
          <w:sz w:val="32"/>
          <w:szCs w:val="32"/>
        </w:rPr>
        <w:t>理保管之贓證物等，</w:t>
      </w:r>
      <w:r w:rsidR="00395908" w:rsidRPr="00A95473">
        <w:rPr>
          <w:rFonts w:ascii="標楷體" w:eastAsia="標楷體" w:hAnsi="標楷體" w:cs="Times New Roman" w:hint="eastAsia"/>
          <w:sz w:val="32"/>
          <w:szCs w:val="32"/>
        </w:rPr>
        <w:t>並就不足部分於會後以書面資料補充說明。</w:t>
      </w:r>
    </w:p>
    <w:p w:rsidR="008345DB" w:rsidRPr="00A95473" w:rsidRDefault="00A95473" w:rsidP="003C6BC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A95473">
        <w:rPr>
          <w:rFonts w:ascii="標楷體" w:eastAsia="標楷體" w:hAnsi="標楷體" w:hint="eastAsia"/>
          <w:sz w:val="32"/>
          <w:szCs w:val="32"/>
        </w:rPr>
        <w:t>林</w:t>
      </w:r>
      <w:r w:rsidR="00F6486A" w:rsidRPr="00A95473">
        <w:rPr>
          <w:rFonts w:ascii="標楷體" w:eastAsia="標楷體" w:hAnsi="標楷體" w:hint="eastAsia"/>
          <w:sz w:val="32"/>
          <w:szCs w:val="32"/>
        </w:rPr>
        <w:t>召集人表示，</w:t>
      </w:r>
      <w:r w:rsidRPr="00A95473">
        <w:rPr>
          <w:rFonts w:ascii="標楷體" w:eastAsia="標楷體" w:hAnsi="標楷體" w:hint="eastAsia"/>
          <w:sz w:val="32"/>
          <w:szCs w:val="32"/>
        </w:rPr>
        <w:t>監察院與法務部職掌雖有不同，但彼此對於保障人權、澄清吏治的目標方向都是一致的，並期盼</w:t>
      </w:r>
      <w:proofErr w:type="gramStart"/>
      <w:r w:rsidRPr="00A95473">
        <w:rPr>
          <w:rFonts w:ascii="標楷體" w:eastAsia="標楷體" w:hAnsi="標楷體" w:hint="eastAsia"/>
          <w:sz w:val="32"/>
          <w:szCs w:val="32"/>
        </w:rPr>
        <w:t>院部能藉</w:t>
      </w:r>
      <w:proofErr w:type="gramEnd"/>
      <w:r w:rsidRPr="00A95473">
        <w:rPr>
          <w:rFonts w:ascii="標楷體" w:eastAsia="標楷體" w:hAnsi="標楷體" w:hint="eastAsia"/>
          <w:sz w:val="32"/>
          <w:szCs w:val="32"/>
        </w:rPr>
        <w:t>由座談的機會，達到充分溝通與交流的目的。</w:t>
      </w:r>
    </w:p>
    <w:sectPr w:rsidR="008345DB" w:rsidRPr="00A95473" w:rsidSect="00A84DA0">
      <w:footerReference w:type="default" r:id="rId7"/>
      <w:pgSz w:w="11906" w:h="16838"/>
      <w:pgMar w:top="1701" w:right="1700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0F" w:rsidRDefault="006D4F0F" w:rsidP="00DB7913">
      <w:r>
        <w:separator/>
      </w:r>
    </w:p>
  </w:endnote>
  <w:endnote w:type="continuationSeparator" w:id="0">
    <w:p w:rsidR="006D4F0F" w:rsidRDefault="006D4F0F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0F" w:rsidRDefault="006D4F0F" w:rsidP="00DB7913">
      <w:r>
        <w:separator/>
      </w:r>
    </w:p>
  </w:footnote>
  <w:footnote w:type="continuationSeparator" w:id="0">
    <w:p w:rsidR="006D4F0F" w:rsidRDefault="006D4F0F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4284"/>
    <w:rsid w:val="00005EFC"/>
    <w:rsid w:val="00012418"/>
    <w:rsid w:val="000543EB"/>
    <w:rsid w:val="000C31A6"/>
    <w:rsid w:val="001019FC"/>
    <w:rsid w:val="00107206"/>
    <w:rsid w:val="00125395"/>
    <w:rsid w:val="00130ADB"/>
    <w:rsid w:val="00131EF1"/>
    <w:rsid w:val="00143CEA"/>
    <w:rsid w:val="00150057"/>
    <w:rsid w:val="001523C2"/>
    <w:rsid w:val="0015498B"/>
    <w:rsid w:val="00156947"/>
    <w:rsid w:val="00190E2A"/>
    <w:rsid w:val="001A7F3A"/>
    <w:rsid w:val="001B63A6"/>
    <w:rsid w:val="001C75EB"/>
    <w:rsid w:val="001E0048"/>
    <w:rsid w:val="001F1E99"/>
    <w:rsid w:val="00211FBB"/>
    <w:rsid w:val="00266EF9"/>
    <w:rsid w:val="00280AAB"/>
    <w:rsid w:val="00290FCE"/>
    <w:rsid w:val="002952CD"/>
    <w:rsid w:val="002B7982"/>
    <w:rsid w:val="00311A47"/>
    <w:rsid w:val="003178F7"/>
    <w:rsid w:val="003264E0"/>
    <w:rsid w:val="00327EBD"/>
    <w:rsid w:val="00337EFE"/>
    <w:rsid w:val="00340596"/>
    <w:rsid w:val="00345C96"/>
    <w:rsid w:val="003734F2"/>
    <w:rsid w:val="00395908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03A70"/>
    <w:rsid w:val="004056A2"/>
    <w:rsid w:val="00415255"/>
    <w:rsid w:val="00425F94"/>
    <w:rsid w:val="0046135E"/>
    <w:rsid w:val="00461A09"/>
    <w:rsid w:val="00464261"/>
    <w:rsid w:val="00471ADB"/>
    <w:rsid w:val="00484207"/>
    <w:rsid w:val="00493CA4"/>
    <w:rsid w:val="004A7E45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1267"/>
    <w:rsid w:val="005A5170"/>
    <w:rsid w:val="005A5544"/>
    <w:rsid w:val="005B3693"/>
    <w:rsid w:val="005D103D"/>
    <w:rsid w:val="005D3BB0"/>
    <w:rsid w:val="005E1699"/>
    <w:rsid w:val="00623FB8"/>
    <w:rsid w:val="0063164B"/>
    <w:rsid w:val="0064095C"/>
    <w:rsid w:val="006504CA"/>
    <w:rsid w:val="00683351"/>
    <w:rsid w:val="006871C9"/>
    <w:rsid w:val="006A6705"/>
    <w:rsid w:val="006D4F0F"/>
    <w:rsid w:val="00711C82"/>
    <w:rsid w:val="00733D64"/>
    <w:rsid w:val="00782256"/>
    <w:rsid w:val="007830F0"/>
    <w:rsid w:val="00785289"/>
    <w:rsid w:val="00797B66"/>
    <w:rsid w:val="007A3030"/>
    <w:rsid w:val="007E1071"/>
    <w:rsid w:val="007F0A95"/>
    <w:rsid w:val="00812C05"/>
    <w:rsid w:val="008345DB"/>
    <w:rsid w:val="00846D14"/>
    <w:rsid w:val="00851BF9"/>
    <w:rsid w:val="00865588"/>
    <w:rsid w:val="00877ABC"/>
    <w:rsid w:val="008C428E"/>
    <w:rsid w:val="008E5C9C"/>
    <w:rsid w:val="00913D94"/>
    <w:rsid w:val="00922A46"/>
    <w:rsid w:val="0093128D"/>
    <w:rsid w:val="009462DC"/>
    <w:rsid w:val="0095743E"/>
    <w:rsid w:val="00960C28"/>
    <w:rsid w:val="00987B6C"/>
    <w:rsid w:val="009910ED"/>
    <w:rsid w:val="00996B34"/>
    <w:rsid w:val="009B0653"/>
    <w:rsid w:val="009C7F66"/>
    <w:rsid w:val="009D03A3"/>
    <w:rsid w:val="009D7B5D"/>
    <w:rsid w:val="009E0155"/>
    <w:rsid w:val="009E3DAC"/>
    <w:rsid w:val="00A27FFE"/>
    <w:rsid w:val="00A34672"/>
    <w:rsid w:val="00A70667"/>
    <w:rsid w:val="00A741B2"/>
    <w:rsid w:val="00A75C2E"/>
    <w:rsid w:val="00A80889"/>
    <w:rsid w:val="00A84DA0"/>
    <w:rsid w:val="00A92237"/>
    <w:rsid w:val="00A95473"/>
    <w:rsid w:val="00A9732C"/>
    <w:rsid w:val="00AB4738"/>
    <w:rsid w:val="00B008EF"/>
    <w:rsid w:val="00B303FD"/>
    <w:rsid w:val="00B46B1D"/>
    <w:rsid w:val="00B62637"/>
    <w:rsid w:val="00B90348"/>
    <w:rsid w:val="00BB5C40"/>
    <w:rsid w:val="00BD2C3A"/>
    <w:rsid w:val="00BD6C8B"/>
    <w:rsid w:val="00BF3A65"/>
    <w:rsid w:val="00C74699"/>
    <w:rsid w:val="00C76FDB"/>
    <w:rsid w:val="00C935C8"/>
    <w:rsid w:val="00CA5411"/>
    <w:rsid w:val="00CB03ED"/>
    <w:rsid w:val="00CB33B1"/>
    <w:rsid w:val="00CC6EAF"/>
    <w:rsid w:val="00CC74A1"/>
    <w:rsid w:val="00CE0EDA"/>
    <w:rsid w:val="00CE1187"/>
    <w:rsid w:val="00CF1339"/>
    <w:rsid w:val="00D21BBC"/>
    <w:rsid w:val="00D22141"/>
    <w:rsid w:val="00D24A11"/>
    <w:rsid w:val="00D272BE"/>
    <w:rsid w:val="00D310E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3DF3"/>
    <w:rsid w:val="00DF55AC"/>
    <w:rsid w:val="00E000B9"/>
    <w:rsid w:val="00E40D37"/>
    <w:rsid w:val="00E43EDF"/>
    <w:rsid w:val="00E538C1"/>
    <w:rsid w:val="00E5575A"/>
    <w:rsid w:val="00E72676"/>
    <w:rsid w:val="00E726B6"/>
    <w:rsid w:val="00E728B4"/>
    <w:rsid w:val="00E73CBA"/>
    <w:rsid w:val="00E918E0"/>
    <w:rsid w:val="00EF5178"/>
    <w:rsid w:val="00F06B7F"/>
    <w:rsid w:val="00F275AC"/>
    <w:rsid w:val="00F30786"/>
    <w:rsid w:val="00F35D38"/>
    <w:rsid w:val="00F41197"/>
    <w:rsid w:val="00F52AA7"/>
    <w:rsid w:val="00F6486A"/>
    <w:rsid w:val="00F74336"/>
    <w:rsid w:val="00F80F5A"/>
    <w:rsid w:val="00F875CD"/>
    <w:rsid w:val="00F94B76"/>
    <w:rsid w:val="00FB6CA3"/>
    <w:rsid w:val="00FD5323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2023-01-17T07:07:00Z</dcterms:created>
  <dcterms:modified xsi:type="dcterms:W3CDTF">2023-01-17T07:07:00Z</dcterms:modified>
</cp:coreProperties>
</file>