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5A" w:rsidRPr="00A64880" w:rsidRDefault="00A64880" w:rsidP="00A64880">
      <w:pPr>
        <w:ind w:firstLineChars="600" w:firstLine="2160"/>
        <w:rPr>
          <w:rFonts w:ascii="標楷體" w:eastAsia="標楷體" w:hAnsi="標楷體"/>
          <w:sz w:val="36"/>
          <w:szCs w:val="36"/>
        </w:rPr>
      </w:pPr>
      <w:r w:rsidRPr="00A64880">
        <w:rPr>
          <w:rFonts w:ascii="標楷體" w:eastAsia="標楷體" w:hAnsi="標楷體" w:hint="eastAsia"/>
          <w:sz w:val="36"/>
          <w:szCs w:val="36"/>
          <w:lang w:eastAsia="zh-HK"/>
        </w:rPr>
        <w:t>監察院中央機關巡察</w:t>
      </w:r>
      <w:r w:rsidR="00CA3F6E">
        <w:rPr>
          <w:rFonts w:ascii="標楷體" w:eastAsia="標楷體" w:hAnsi="標楷體" w:hint="eastAsia"/>
          <w:sz w:val="36"/>
          <w:szCs w:val="36"/>
          <w:lang w:eastAsia="zh-HK"/>
        </w:rPr>
        <w:t>報告</w:t>
      </w:r>
    </w:p>
    <w:p w:rsidR="00A64880" w:rsidRPr="00A64880" w:rsidRDefault="00A64880" w:rsidP="00766730">
      <w:pPr>
        <w:spacing w:line="520" w:lineRule="exact"/>
        <w:ind w:leftChars="176" w:left="2422" w:hangingChars="625" w:hanging="2000"/>
        <w:jc w:val="both"/>
        <w:rPr>
          <w:rFonts w:ascii="標楷體" w:eastAsia="標楷體" w:hAnsi="標楷體"/>
          <w:sz w:val="32"/>
          <w:szCs w:val="32"/>
          <w:lang w:eastAsia="zh-HK"/>
        </w:rPr>
      </w:pPr>
      <w:r w:rsidRPr="00A64880">
        <w:rPr>
          <w:rFonts w:ascii="標楷體" w:eastAsia="標楷體" w:hAnsi="標楷體" w:hint="eastAsia"/>
          <w:sz w:val="32"/>
          <w:szCs w:val="32"/>
          <w:lang w:eastAsia="zh-HK"/>
        </w:rPr>
        <w:t>一、巡察機關</w:t>
      </w:r>
      <w:r w:rsidR="0098243A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0B2F09" w:rsidRPr="000B2F09">
        <w:rPr>
          <w:rFonts w:ascii="標楷體" w:eastAsia="標楷體" w:hAnsi="標楷體" w:hint="eastAsia"/>
          <w:spacing w:val="-4"/>
          <w:sz w:val="32"/>
          <w:szCs w:val="32"/>
        </w:rPr>
        <w:t>國家運動訓練中心</w:t>
      </w:r>
      <w:r w:rsidR="00FF2844" w:rsidRPr="000B2F09">
        <w:rPr>
          <w:rFonts w:ascii="標楷體" w:eastAsia="標楷體" w:hAnsi="標楷體" w:hint="eastAsia"/>
          <w:sz w:val="32"/>
          <w:szCs w:val="32"/>
        </w:rPr>
        <w:t>、</w:t>
      </w:r>
      <w:r w:rsidR="000B2F09" w:rsidRPr="000B2F09">
        <w:rPr>
          <w:rFonts w:ascii="標楷體" w:eastAsia="標楷體" w:hAnsi="標楷體" w:hint="eastAsia"/>
          <w:color w:val="000000"/>
          <w:sz w:val="32"/>
          <w:szCs w:val="32"/>
        </w:rPr>
        <w:t>國立海洋生物博物館</w:t>
      </w:r>
      <w:r w:rsidR="007705D9" w:rsidRPr="000B2F09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0B2F09" w:rsidRPr="000B2F09">
        <w:rPr>
          <w:rFonts w:ascii="標楷體" w:eastAsia="標楷體" w:hAnsi="標楷體" w:hint="eastAsia"/>
          <w:sz w:val="32"/>
          <w:szCs w:val="32"/>
        </w:rPr>
        <w:t>國立高雄科技大學</w:t>
      </w:r>
      <w:r w:rsidR="007705D9" w:rsidRPr="000B2F09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、</w:t>
      </w:r>
      <w:r w:rsidR="000B2F09" w:rsidRPr="000B2F09">
        <w:rPr>
          <w:rFonts w:ascii="標楷體" w:eastAsia="標楷體" w:hAnsi="標楷體" w:hint="eastAsia"/>
          <w:color w:val="000000"/>
          <w:sz w:val="32"/>
          <w:szCs w:val="32"/>
        </w:rPr>
        <w:t>屏東縣政府</w:t>
      </w:r>
    </w:p>
    <w:p w:rsidR="00A64880" w:rsidRDefault="00A64880" w:rsidP="00934E83">
      <w:pPr>
        <w:spacing w:line="52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二、巡察時間</w:t>
      </w:r>
      <w:r w:rsidR="0098243A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7705D9">
        <w:rPr>
          <w:rFonts w:ascii="標楷體" w:eastAsia="標楷體" w:hAnsi="標楷體" w:hint="eastAsia"/>
          <w:sz w:val="32"/>
          <w:szCs w:val="32"/>
        </w:rPr>
        <w:t>11</w:t>
      </w:r>
      <w:r w:rsidR="000B2F09">
        <w:rPr>
          <w:rFonts w:ascii="標楷體" w:eastAsia="標楷體" w:hAnsi="標楷體" w:hint="eastAsia"/>
          <w:sz w:val="32"/>
          <w:szCs w:val="32"/>
        </w:rPr>
        <w:t>1</w:t>
      </w:r>
      <w:r w:rsidR="0098243A" w:rsidRPr="0098243A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0B2F09">
        <w:rPr>
          <w:rFonts w:ascii="標楷體" w:eastAsia="標楷體" w:hAnsi="標楷體" w:hint="eastAsia"/>
          <w:sz w:val="32"/>
          <w:szCs w:val="32"/>
        </w:rPr>
        <w:t>2</w:t>
      </w:r>
      <w:r w:rsidR="0098243A" w:rsidRPr="0098243A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0B2F09">
        <w:rPr>
          <w:rFonts w:ascii="標楷體" w:eastAsia="標楷體" w:hAnsi="標楷體" w:hint="eastAsia"/>
          <w:sz w:val="32"/>
          <w:szCs w:val="32"/>
        </w:rPr>
        <w:t>24</w:t>
      </w:r>
      <w:r w:rsidR="00B571C0">
        <w:rPr>
          <w:rFonts w:ascii="標楷體" w:eastAsia="標楷體" w:hAnsi="標楷體" w:hint="eastAsia"/>
          <w:sz w:val="32"/>
          <w:szCs w:val="32"/>
        </w:rPr>
        <w:t>、</w:t>
      </w:r>
      <w:r w:rsidR="000B2F09">
        <w:rPr>
          <w:rFonts w:ascii="標楷體" w:eastAsia="標楷體" w:hAnsi="標楷體" w:hint="eastAsia"/>
          <w:sz w:val="32"/>
          <w:szCs w:val="32"/>
        </w:rPr>
        <w:t>25</w:t>
      </w:r>
      <w:r w:rsidR="003343D3" w:rsidRPr="0098243A"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p w:rsidR="00A64880" w:rsidRDefault="00A64880" w:rsidP="00BD3133">
      <w:pPr>
        <w:spacing w:line="520" w:lineRule="exact"/>
        <w:ind w:leftChars="177" w:left="2691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三、巡察委員</w:t>
      </w:r>
      <w:r w:rsidR="0098243A">
        <w:rPr>
          <w:rFonts w:ascii="標楷體" w:eastAsia="標楷體" w:hAnsi="標楷體" w:hint="eastAsia"/>
          <w:sz w:val="32"/>
          <w:szCs w:val="32"/>
          <w:lang w:eastAsia="zh-HK"/>
        </w:rPr>
        <w:t>：</w:t>
      </w:r>
      <w:r w:rsidR="00FF2844" w:rsidRPr="00FF2844">
        <w:rPr>
          <w:rFonts w:ascii="標楷體" w:eastAsia="標楷體" w:hAnsi="標楷體" w:hint="eastAsia"/>
          <w:sz w:val="32"/>
          <w:szCs w:val="32"/>
        </w:rPr>
        <w:t>范巽綠</w:t>
      </w:r>
      <w:r w:rsidR="00FF2844" w:rsidRPr="00FF2844">
        <w:rPr>
          <w:rFonts w:ascii="標楷體" w:eastAsia="標楷體" w:hAnsi="標楷體"/>
          <w:color w:val="000000"/>
          <w:sz w:val="32"/>
          <w:szCs w:val="32"/>
        </w:rPr>
        <w:t>委員</w:t>
      </w:r>
      <w:r w:rsidR="00645396" w:rsidRPr="00FF2844">
        <w:rPr>
          <w:rFonts w:ascii="標楷體" w:eastAsia="標楷體" w:hAnsi="標楷體" w:hint="eastAsia"/>
          <w:sz w:val="32"/>
          <w:szCs w:val="32"/>
        </w:rPr>
        <w:t>（</w:t>
      </w:r>
      <w:r w:rsidR="00645396" w:rsidRPr="00FF2844">
        <w:rPr>
          <w:rFonts w:ascii="標楷體" w:eastAsia="標楷體" w:hAnsi="標楷體" w:hint="eastAsia"/>
          <w:sz w:val="32"/>
          <w:szCs w:val="32"/>
          <w:lang w:eastAsia="zh-HK"/>
        </w:rPr>
        <w:t>召集人</w:t>
      </w:r>
      <w:r w:rsidR="00645396" w:rsidRPr="00FF2844">
        <w:rPr>
          <w:rFonts w:ascii="標楷體" w:eastAsia="標楷體" w:hAnsi="標楷體" w:hint="eastAsia"/>
          <w:sz w:val="32"/>
          <w:szCs w:val="32"/>
        </w:rPr>
        <w:t>）</w:t>
      </w:r>
      <w:r w:rsidR="003D2615" w:rsidRPr="00FF2844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FF2844" w:rsidRPr="00FF2844">
        <w:rPr>
          <w:rFonts w:ascii="標楷體" w:eastAsia="標楷體" w:hAnsi="標楷體" w:hint="eastAsia"/>
          <w:sz w:val="32"/>
          <w:szCs w:val="32"/>
          <w:lang w:eastAsia="zh-HK"/>
        </w:rPr>
        <w:t>陳</w:t>
      </w:r>
      <w:r w:rsidR="00FF2844">
        <w:rPr>
          <w:rFonts w:ascii="標楷體" w:eastAsia="標楷體" w:hAnsi="標楷體" w:hint="eastAsia"/>
          <w:sz w:val="32"/>
          <w:szCs w:val="32"/>
          <w:lang w:eastAsia="zh-HK"/>
        </w:rPr>
        <w:t xml:space="preserve">  </w:t>
      </w:r>
      <w:r w:rsidR="00FF2844" w:rsidRPr="00FF2844">
        <w:rPr>
          <w:rFonts w:ascii="標楷體" w:eastAsia="標楷體" w:hAnsi="標楷體" w:hint="eastAsia"/>
          <w:sz w:val="32"/>
          <w:szCs w:val="32"/>
          <w:lang w:eastAsia="zh-HK"/>
        </w:rPr>
        <w:t>菊(院長)、</w:t>
      </w:r>
      <w:r w:rsidR="00FF2844" w:rsidRPr="00FF2844">
        <w:rPr>
          <w:rFonts w:ascii="標楷體" w:eastAsia="標楷體" w:hAnsi="標楷體" w:hint="eastAsia"/>
          <w:sz w:val="32"/>
          <w:szCs w:val="32"/>
        </w:rPr>
        <w:t>林文程委員、</w:t>
      </w:r>
      <w:r w:rsidR="000B2F09">
        <w:rPr>
          <w:rFonts w:ascii="標楷體" w:eastAsia="標楷體" w:hAnsi="標楷體" w:hint="eastAsia"/>
          <w:sz w:val="32"/>
          <w:szCs w:val="32"/>
        </w:rPr>
        <w:t>浦忠成委員</w:t>
      </w:r>
      <w:r w:rsidR="000B2F09" w:rsidRPr="00FF2844">
        <w:rPr>
          <w:rFonts w:ascii="標楷體" w:eastAsia="標楷體" w:hAnsi="標楷體" w:hint="eastAsia"/>
          <w:sz w:val="32"/>
          <w:szCs w:val="32"/>
        </w:rPr>
        <w:t>、</w:t>
      </w:r>
      <w:r w:rsidR="00FF2844" w:rsidRPr="00FF2844">
        <w:rPr>
          <w:rFonts w:ascii="標楷體" w:eastAsia="標楷體" w:hAnsi="標楷體" w:hint="eastAsia"/>
          <w:color w:val="000000"/>
          <w:sz w:val="32"/>
          <w:szCs w:val="32"/>
        </w:rPr>
        <w:t>賴振昌委員、</w:t>
      </w:r>
      <w:r w:rsidR="000B2F09" w:rsidRPr="00FF2844">
        <w:rPr>
          <w:rFonts w:ascii="標楷體" w:eastAsia="標楷體" w:hAnsi="標楷體"/>
          <w:sz w:val="32"/>
          <w:szCs w:val="32"/>
        </w:rPr>
        <w:t>賴鼎銘委員</w:t>
      </w:r>
      <w:r w:rsidR="000B2F09" w:rsidRPr="00FF2844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FF2844" w:rsidRPr="00FF2844">
        <w:rPr>
          <w:rFonts w:ascii="標楷體" w:eastAsia="標楷體" w:hAnsi="標楷體" w:hint="eastAsia"/>
          <w:sz w:val="32"/>
          <w:szCs w:val="32"/>
        </w:rPr>
        <w:t>蕭自佑</w:t>
      </w:r>
      <w:r w:rsidR="00FF2844" w:rsidRPr="00FF2844">
        <w:rPr>
          <w:rFonts w:ascii="標楷體" w:eastAsia="標楷體" w:hAnsi="標楷體"/>
          <w:color w:val="000000"/>
          <w:sz w:val="32"/>
          <w:szCs w:val="32"/>
        </w:rPr>
        <w:t>委員</w:t>
      </w:r>
      <w:r w:rsidR="00FF2844" w:rsidRPr="00FF2844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F2844" w:rsidRPr="00FF2844">
        <w:rPr>
          <w:rFonts w:ascii="標楷體" w:eastAsia="標楷體" w:hAnsi="標楷體" w:hint="eastAsia"/>
          <w:sz w:val="32"/>
          <w:szCs w:val="32"/>
        </w:rPr>
        <w:t>鴻義章</w:t>
      </w:r>
      <w:r w:rsidR="00FF2844" w:rsidRPr="00FF2844">
        <w:rPr>
          <w:rFonts w:ascii="標楷體" w:eastAsia="標楷體" w:hAnsi="標楷體"/>
          <w:color w:val="000000"/>
          <w:sz w:val="32"/>
          <w:szCs w:val="32"/>
        </w:rPr>
        <w:t>委員</w:t>
      </w:r>
      <w:r w:rsidR="00FF2844" w:rsidRPr="00FF2844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F2844" w:rsidRPr="00FF2844">
        <w:rPr>
          <w:rFonts w:ascii="標楷體" w:eastAsia="標楷體" w:hAnsi="標楷體" w:hint="eastAsia"/>
          <w:sz w:val="32"/>
          <w:szCs w:val="32"/>
        </w:rPr>
        <w:t>蘇麗瓊委員</w:t>
      </w:r>
      <w:r w:rsidR="000B2F09" w:rsidRPr="00FF2844">
        <w:rPr>
          <w:rFonts w:ascii="標楷體" w:eastAsia="標楷體" w:hAnsi="標楷體" w:hint="eastAsia"/>
          <w:sz w:val="32"/>
          <w:szCs w:val="32"/>
        </w:rPr>
        <w:t>、</w:t>
      </w:r>
      <w:r w:rsidR="000B2F09" w:rsidRPr="00FF2844">
        <w:rPr>
          <w:rFonts w:ascii="標楷體" w:eastAsia="標楷體" w:hAnsi="標楷體" w:hint="eastAsia"/>
          <w:sz w:val="32"/>
          <w:szCs w:val="32"/>
          <w:lang w:eastAsia="zh-HK"/>
        </w:rPr>
        <w:t>施錦芳</w:t>
      </w:r>
      <w:r w:rsidR="000B2F09">
        <w:rPr>
          <w:rFonts w:ascii="標楷體" w:eastAsia="標楷體" w:hAnsi="標楷體" w:hint="eastAsia"/>
          <w:sz w:val="32"/>
          <w:szCs w:val="32"/>
          <w:lang w:eastAsia="zh-HK"/>
        </w:rPr>
        <w:t>委員</w:t>
      </w:r>
      <w:r w:rsidR="000B2F09" w:rsidRPr="00FF2844">
        <w:rPr>
          <w:rFonts w:ascii="標楷體" w:eastAsia="標楷體" w:hAnsi="標楷體"/>
          <w:color w:val="000000"/>
          <w:sz w:val="32"/>
          <w:szCs w:val="32"/>
        </w:rPr>
        <w:t>、</w:t>
      </w:r>
      <w:r w:rsidR="000B2F09" w:rsidRPr="00FF2844">
        <w:rPr>
          <w:rFonts w:ascii="標楷體" w:eastAsia="標楷體" w:hAnsi="標楷體" w:hint="eastAsia"/>
          <w:sz w:val="32"/>
          <w:szCs w:val="32"/>
        </w:rPr>
        <w:t>田秋堇</w:t>
      </w:r>
      <w:r w:rsidR="000B2F09" w:rsidRPr="00FF2844">
        <w:rPr>
          <w:rFonts w:ascii="標楷體" w:eastAsia="標楷體" w:hAnsi="標楷體"/>
          <w:color w:val="000000"/>
          <w:sz w:val="32"/>
          <w:szCs w:val="32"/>
        </w:rPr>
        <w:t>委員</w:t>
      </w:r>
      <w:r w:rsidR="000B2F09" w:rsidRPr="00FF2844">
        <w:rPr>
          <w:rFonts w:ascii="標楷體" w:eastAsia="標楷體" w:hAnsi="標楷體" w:hint="eastAsia"/>
          <w:sz w:val="32"/>
          <w:szCs w:val="32"/>
        </w:rPr>
        <w:t>、郭文東委員</w:t>
      </w:r>
      <w:r w:rsidR="000B2F09" w:rsidRPr="00FF2844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B2F09" w:rsidRPr="00FF2844">
        <w:rPr>
          <w:rFonts w:ascii="標楷體" w:eastAsia="標楷體" w:hAnsi="標楷體" w:hint="eastAsia"/>
          <w:sz w:val="32"/>
          <w:szCs w:val="32"/>
        </w:rPr>
        <w:t>葉宜津委員</w:t>
      </w:r>
      <w:r w:rsidR="000B2F09" w:rsidRPr="00FF2844">
        <w:rPr>
          <w:rFonts w:ascii="標楷體" w:eastAsia="標楷體" w:hAnsi="標楷體"/>
          <w:color w:val="000000"/>
          <w:sz w:val="32"/>
          <w:szCs w:val="32"/>
        </w:rPr>
        <w:t>、</w:t>
      </w:r>
      <w:r w:rsidR="000B2F09">
        <w:rPr>
          <w:rFonts w:ascii="標楷體" w:eastAsia="標楷體" w:hAnsi="標楷體"/>
          <w:color w:val="000000"/>
          <w:sz w:val="32"/>
          <w:szCs w:val="32"/>
        </w:rPr>
        <w:t>王榮璋委員</w:t>
      </w:r>
      <w:r w:rsidR="000B2F09" w:rsidRPr="00FF2844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B2F09">
        <w:rPr>
          <w:rFonts w:ascii="標楷體" w:eastAsia="標楷體" w:hAnsi="標楷體" w:hint="eastAsia"/>
          <w:sz w:val="32"/>
          <w:szCs w:val="32"/>
        </w:rPr>
        <w:t>林郁容委員</w:t>
      </w:r>
      <w:r w:rsidR="000B2F09" w:rsidRPr="00FF2844">
        <w:rPr>
          <w:rFonts w:ascii="標楷體" w:eastAsia="標楷體" w:hAnsi="標楷體" w:hint="eastAsia"/>
          <w:sz w:val="32"/>
          <w:szCs w:val="32"/>
        </w:rPr>
        <w:t>、</w:t>
      </w:r>
      <w:r w:rsidR="00FF2844" w:rsidRPr="00FF2844">
        <w:rPr>
          <w:rFonts w:ascii="標楷體" w:eastAsia="標楷體" w:hAnsi="標楷體" w:hint="eastAsia"/>
          <w:sz w:val="32"/>
          <w:szCs w:val="32"/>
        </w:rPr>
        <w:t>王幼玲委員</w:t>
      </w:r>
      <w:r w:rsidR="00FF2844" w:rsidRPr="00FF2844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F2844" w:rsidRPr="00FF2844">
        <w:rPr>
          <w:rFonts w:ascii="標楷體" w:eastAsia="標楷體" w:hAnsi="標楷體"/>
          <w:color w:val="000000"/>
          <w:sz w:val="32"/>
          <w:szCs w:val="32"/>
        </w:rPr>
        <w:t>趙永清委員</w:t>
      </w:r>
      <w:r w:rsidR="000B2F09" w:rsidRPr="00FF2844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B2F09"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="003D2615" w:rsidRPr="00FF2844">
        <w:rPr>
          <w:rFonts w:ascii="標楷體" w:eastAsia="標楷體" w:hAnsi="標楷體" w:hint="eastAsia"/>
          <w:sz w:val="32"/>
          <w:szCs w:val="32"/>
          <w:lang w:eastAsia="zh-HK"/>
        </w:rPr>
        <w:t>共</w:t>
      </w:r>
      <w:r w:rsidR="00441921" w:rsidRPr="00FF2844">
        <w:rPr>
          <w:rFonts w:ascii="標楷體" w:eastAsia="標楷體" w:hAnsi="標楷體" w:hint="eastAsia"/>
          <w:sz w:val="32"/>
          <w:szCs w:val="32"/>
          <w:lang w:eastAsia="zh-HK"/>
        </w:rPr>
        <w:t>計</w:t>
      </w:r>
      <w:r w:rsidR="000B2F09">
        <w:rPr>
          <w:rFonts w:ascii="標楷體" w:eastAsia="標楷體" w:hAnsi="標楷體" w:hint="eastAsia"/>
          <w:sz w:val="32"/>
          <w:szCs w:val="32"/>
        </w:rPr>
        <w:t>17</w:t>
      </w:r>
      <w:r w:rsidR="003D2615" w:rsidRPr="00FF2844">
        <w:rPr>
          <w:rFonts w:ascii="標楷體" w:eastAsia="標楷體" w:hAnsi="標楷體" w:hint="eastAsia"/>
          <w:sz w:val="32"/>
          <w:szCs w:val="32"/>
          <w:lang w:eastAsia="zh-HK"/>
        </w:rPr>
        <w:t>位。</w:t>
      </w:r>
    </w:p>
    <w:p w:rsidR="005C0991" w:rsidRDefault="00A64880" w:rsidP="0015505D">
      <w:pPr>
        <w:spacing w:line="520" w:lineRule="exact"/>
        <w:ind w:leftChars="178" w:left="2693" w:hangingChars="708" w:hanging="2266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四、巡察重點</w:t>
      </w:r>
      <w:r w:rsidR="003D2615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:rsidR="00D93023" w:rsidRPr="00B571C0" w:rsidRDefault="005E5AD8" w:rsidP="005E5AD8">
      <w:pPr>
        <w:snapToGrid w:val="0"/>
        <w:spacing w:line="520" w:lineRule="exact"/>
        <w:ind w:leftChars="237" w:left="1603" w:hangingChars="323" w:hanging="1034"/>
        <w:jc w:val="both"/>
        <w:rPr>
          <w:rFonts w:ascii="Times New Roman" w:eastAsia="標楷體" w:hAnsi="Times New Roman" w:cs="Times New Roman"/>
          <w:bCs/>
          <w:color w:val="000000"/>
          <w:sz w:val="32"/>
          <w:szCs w:val="32"/>
        </w:rPr>
      </w:pPr>
      <w:r w:rsidRPr="005E5AD8">
        <w:rPr>
          <w:rFonts w:ascii="標楷體" w:eastAsia="標楷體" w:hAnsi="標楷體" w:cs="Times New Roman" w:hint="eastAsia"/>
          <w:bCs/>
          <w:color w:val="000000"/>
          <w:sz w:val="32"/>
          <w:szCs w:val="20"/>
        </w:rPr>
        <w:t>(一)</w:t>
      </w:r>
      <w:r w:rsidR="000B2F09" w:rsidRPr="005E5AD8">
        <w:rPr>
          <w:rFonts w:ascii="標楷體" w:eastAsia="標楷體" w:hAnsi="標楷體" w:hint="eastAsia"/>
          <w:spacing w:val="-4"/>
          <w:sz w:val="32"/>
          <w:szCs w:val="32"/>
        </w:rPr>
        <w:t>國</w:t>
      </w:r>
      <w:r w:rsidR="000B2F09" w:rsidRPr="000B2F09">
        <w:rPr>
          <w:rFonts w:ascii="標楷體" w:eastAsia="標楷體" w:hAnsi="標楷體" w:hint="eastAsia"/>
          <w:spacing w:val="-4"/>
          <w:sz w:val="32"/>
          <w:szCs w:val="32"/>
        </w:rPr>
        <w:t>家運動訓練中心</w:t>
      </w:r>
    </w:p>
    <w:p w:rsidR="00196D2D" w:rsidRDefault="000B2F09" w:rsidP="005E5AD8">
      <w:pPr>
        <w:snapToGrid w:val="0"/>
        <w:spacing w:line="520" w:lineRule="exact"/>
        <w:ind w:leftChars="514" w:left="1276" w:hangingChars="13" w:hanging="42"/>
        <w:jc w:val="both"/>
        <w:rPr>
          <w:rFonts w:ascii="標楷體" w:eastAsia="標楷體" w:hAnsi="標楷體"/>
          <w:sz w:val="32"/>
          <w:szCs w:val="32"/>
        </w:rPr>
      </w:pPr>
      <w:r w:rsidRPr="00A55185">
        <w:rPr>
          <w:rFonts w:ascii="標楷體" w:eastAsia="標楷體" w:hAnsi="標楷體" w:hint="eastAsia"/>
          <w:sz w:val="32"/>
          <w:szCs w:val="32"/>
        </w:rPr>
        <w:t>場館營運及管理機制</w:t>
      </w:r>
      <w:r w:rsidR="007705D9" w:rsidRPr="00A55185">
        <w:rPr>
          <w:rFonts w:ascii="標楷體" w:eastAsia="標楷體" w:hAnsi="標楷體" w:hint="eastAsia"/>
          <w:sz w:val="32"/>
          <w:szCs w:val="32"/>
        </w:rPr>
        <w:t>、</w:t>
      </w:r>
      <w:r w:rsidRPr="00A55185">
        <w:rPr>
          <w:rFonts w:ascii="標楷體" w:eastAsia="標楷體" w:hAnsi="標楷體" w:hint="eastAsia"/>
          <w:sz w:val="32"/>
          <w:szCs w:val="32"/>
        </w:rPr>
        <w:t>黃金計畫菁英選手培訓成效與精進策略</w:t>
      </w:r>
      <w:r w:rsidR="00AE1DA3" w:rsidRPr="00A55185">
        <w:rPr>
          <w:rFonts w:ascii="標楷體" w:eastAsia="標楷體" w:hAnsi="標楷體" w:hint="eastAsia"/>
          <w:sz w:val="32"/>
          <w:szCs w:val="32"/>
        </w:rPr>
        <w:t>、</w:t>
      </w:r>
      <w:r w:rsidRPr="00A55185">
        <w:rPr>
          <w:rFonts w:ascii="標楷體" w:eastAsia="標楷體" w:hAnsi="標楷體" w:hint="eastAsia"/>
          <w:sz w:val="32"/>
          <w:szCs w:val="32"/>
        </w:rPr>
        <w:t>運動科學支援訓練執行情形及成效</w:t>
      </w:r>
      <w:r w:rsidR="00B2057E" w:rsidRPr="00A55185">
        <w:rPr>
          <w:rFonts w:ascii="標楷體" w:eastAsia="標楷體" w:hAnsi="標楷體" w:hint="eastAsia"/>
          <w:sz w:val="32"/>
          <w:szCs w:val="32"/>
        </w:rPr>
        <w:t>、</w:t>
      </w:r>
      <w:r w:rsidRPr="00A55185">
        <w:rPr>
          <w:rFonts w:ascii="標楷體" w:eastAsia="標楷體" w:hAnsi="標楷體" w:hint="eastAsia"/>
          <w:sz w:val="32"/>
          <w:szCs w:val="32"/>
        </w:rPr>
        <w:t>退役選手照護與職涯輔導情形、國家運動訓練中心興整建計畫（第三期）辦理情形</w:t>
      </w:r>
      <w:r w:rsidR="007705D9" w:rsidRPr="00A55185">
        <w:rPr>
          <w:rFonts w:ascii="標楷體" w:eastAsia="標楷體" w:hAnsi="標楷體" w:hint="eastAsia"/>
          <w:sz w:val="32"/>
          <w:szCs w:val="32"/>
        </w:rPr>
        <w:t>。</w:t>
      </w:r>
    </w:p>
    <w:p w:rsidR="005E5AD8" w:rsidRPr="00A55185" w:rsidRDefault="005E5AD8" w:rsidP="005E5AD8">
      <w:pPr>
        <w:snapToGrid w:val="0"/>
        <w:spacing w:line="520" w:lineRule="exact"/>
        <w:ind w:leftChars="237" w:left="710" w:hangingChars="44" w:hanging="141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(二)</w:t>
      </w:r>
      <w:r w:rsidRPr="000B2F09">
        <w:rPr>
          <w:rFonts w:ascii="標楷體" w:eastAsia="標楷體" w:hAnsi="標楷體" w:hint="eastAsia"/>
          <w:color w:val="000000"/>
          <w:sz w:val="32"/>
          <w:szCs w:val="32"/>
        </w:rPr>
        <w:t>國立海洋生物博物館</w:t>
      </w:r>
    </w:p>
    <w:p w:rsidR="00196D2D" w:rsidRPr="00A55185" w:rsidRDefault="000B2F09" w:rsidP="005E5AD8">
      <w:pPr>
        <w:snapToGrid w:val="0"/>
        <w:spacing w:line="520" w:lineRule="exact"/>
        <w:ind w:leftChars="532" w:left="1600" w:hangingChars="101" w:hanging="323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A55185">
        <w:rPr>
          <w:rFonts w:ascii="標楷體" w:eastAsia="標楷體" w:hAnsi="標楷體" w:hint="eastAsia"/>
          <w:sz w:val="32"/>
          <w:szCs w:val="32"/>
        </w:rPr>
        <w:t>館區營運與管理情形</w:t>
      </w:r>
      <w:r w:rsidR="00F97A27" w:rsidRPr="00A55185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A55185">
        <w:rPr>
          <w:rFonts w:ascii="標楷體" w:eastAsia="標楷體" w:hAnsi="標楷體" w:hint="eastAsia"/>
          <w:sz w:val="32"/>
          <w:szCs w:val="32"/>
        </w:rPr>
        <w:t>教育推廣成效</w:t>
      </w:r>
      <w:r w:rsidR="00F97A27" w:rsidRPr="00A5518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5169F" w:rsidRPr="008925C8" w:rsidRDefault="005E5AD8" w:rsidP="005E5AD8">
      <w:pPr>
        <w:snapToGrid w:val="0"/>
        <w:spacing w:line="520" w:lineRule="exact"/>
        <w:ind w:leftChars="237" w:left="1599" w:hangingChars="322" w:hanging="1030"/>
        <w:jc w:val="both"/>
        <w:rPr>
          <w:rFonts w:ascii="標楷體" w:eastAsia="標楷體"/>
          <w:sz w:val="32"/>
          <w:szCs w:val="32"/>
        </w:rPr>
      </w:pPr>
      <w:r w:rsidRPr="005E5AD8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(三)</w:t>
      </w:r>
      <w:r w:rsidR="000B2F09" w:rsidRPr="000B2F09">
        <w:rPr>
          <w:rFonts w:ascii="標楷體" w:eastAsia="標楷體" w:hAnsi="標楷體" w:hint="eastAsia"/>
          <w:sz w:val="32"/>
          <w:szCs w:val="32"/>
        </w:rPr>
        <w:t>國立高雄科技大學</w:t>
      </w:r>
    </w:p>
    <w:p w:rsidR="0075169F" w:rsidRPr="00A55185" w:rsidRDefault="000B2F09" w:rsidP="005E5AD8">
      <w:pPr>
        <w:snapToGrid w:val="0"/>
        <w:spacing w:line="520" w:lineRule="exact"/>
        <w:ind w:leftChars="530" w:left="1274" w:hanging="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A55185">
        <w:rPr>
          <w:rFonts w:ascii="標楷體" w:eastAsia="標楷體" w:hAnsi="標楷體" w:hint="eastAsia"/>
          <w:sz w:val="32"/>
          <w:szCs w:val="32"/>
        </w:rPr>
        <w:t>辦學特色</w:t>
      </w:r>
      <w:r w:rsidR="008925C8" w:rsidRPr="00A55185">
        <w:rPr>
          <w:rFonts w:ascii="標楷體" w:eastAsia="標楷體" w:hAnsi="標楷體" w:hint="eastAsia"/>
          <w:sz w:val="32"/>
          <w:szCs w:val="32"/>
        </w:rPr>
        <w:t>、</w:t>
      </w:r>
      <w:r w:rsidRPr="00A55185">
        <w:rPr>
          <w:rFonts w:ascii="標楷體" w:eastAsia="標楷體" w:hAnsi="標楷體" w:hint="eastAsia"/>
          <w:sz w:val="32"/>
          <w:szCs w:val="32"/>
        </w:rPr>
        <w:t>三校合併</w:t>
      </w:r>
      <w:r w:rsidRPr="00A55185">
        <w:rPr>
          <w:rFonts w:ascii="標楷體" w:eastAsia="標楷體" w:hAnsi="標楷體" w:hint="eastAsia"/>
          <w:color w:val="000000"/>
          <w:kern w:val="24"/>
          <w:sz w:val="32"/>
          <w:szCs w:val="32"/>
        </w:rPr>
        <w:t>效益與成果、</w:t>
      </w:r>
      <w:r w:rsidR="00A55185" w:rsidRPr="00A55185">
        <w:rPr>
          <w:rFonts w:ascii="標楷體" w:eastAsia="標楷體" w:hAnsi="標楷體" w:hint="eastAsia"/>
          <w:color w:val="000000"/>
          <w:kern w:val="24"/>
          <w:sz w:val="32"/>
          <w:szCs w:val="32"/>
        </w:rPr>
        <w:t>產學接軌與人才培育情形、</w:t>
      </w:r>
      <w:r w:rsidRPr="00A55185">
        <w:rPr>
          <w:rFonts w:ascii="標楷體" w:eastAsia="標楷體" w:hAnsi="標楷體" w:hint="eastAsia"/>
          <w:sz w:val="32"/>
          <w:szCs w:val="32"/>
        </w:rPr>
        <w:t>執行教育部重點獎補助計畫現況與成效</w:t>
      </w:r>
      <w:r w:rsidR="00F97A27" w:rsidRPr="00A5518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925C8" w:rsidRPr="008925C8" w:rsidRDefault="008925C8" w:rsidP="005E5AD8">
      <w:pPr>
        <w:snapToGrid w:val="0"/>
        <w:spacing w:line="520" w:lineRule="exact"/>
        <w:ind w:leftChars="268" w:left="1603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(四)</w:t>
      </w:r>
      <w:r w:rsidR="00A55185" w:rsidRPr="000B2F09">
        <w:rPr>
          <w:rFonts w:ascii="標楷體" w:eastAsia="標楷體" w:hAnsi="標楷體" w:hint="eastAsia"/>
          <w:color w:val="000000"/>
          <w:sz w:val="32"/>
          <w:szCs w:val="32"/>
        </w:rPr>
        <w:t>屏東縣政府</w:t>
      </w:r>
    </w:p>
    <w:p w:rsidR="008925C8" w:rsidRPr="00A55185" w:rsidRDefault="00A55185" w:rsidP="005E5AD8">
      <w:pPr>
        <w:snapToGrid w:val="0"/>
        <w:spacing w:line="520" w:lineRule="exact"/>
        <w:ind w:leftChars="531" w:left="1274" w:firstLine="1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A55185">
        <w:rPr>
          <w:rFonts w:ascii="標楷體" w:eastAsia="標楷體" w:hAnsi="標楷體" w:hint="eastAsia"/>
          <w:color w:val="000000"/>
          <w:sz w:val="32"/>
          <w:szCs w:val="32"/>
        </w:rPr>
        <w:t>縣立圖書館總館</w:t>
      </w:r>
      <w:r w:rsidRPr="00A55185">
        <w:rPr>
          <w:rFonts w:ascii="標楷體" w:eastAsia="標楷體" w:hAnsi="標楷體" w:hint="eastAsia"/>
          <w:sz w:val="32"/>
          <w:szCs w:val="32"/>
        </w:rPr>
        <w:t>營運及</w:t>
      </w:r>
      <w:r w:rsidRPr="00A55185">
        <w:rPr>
          <w:rFonts w:ascii="標楷體" w:eastAsia="標楷體" w:hAnsi="標楷體" w:hint="eastAsia"/>
          <w:color w:val="333333"/>
          <w:sz w:val="32"/>
          <w:szCs w:val="32"/>
        </w:rPr>
        <w:t>閱讀活動推廣</w:t>
      </w:r>
      <w:r w:rsidRPr="00A55185">
        <w:rPr>
          <w:rFonts w:ascii="標楷體" w:eastAsia="標楷體" w:hAnsi="標楷體" w:hint="eastAsia"/>
          <w:sz w:val="32"/>
          <w:szCs w:val="32"/>
        </w:rPr>
        <w:t>情形、勝利星村創意</w:t>
      </w:r>
      <w:r w:rsidRPr="00A55185">
        <w:rPr>
          <w:rFonts w:ascii="標楷體" w:eastAsia="標楷體" w:hAnsi="標楷體" w:hint="eastAsia"/>
          <w:color w:val="000000"/>
          <w:sz w:val="32"/>
          <w:szCs w:val="32"/>
        </w:rPr>
        <w:t>生活園區活化成果</w:t>
      </w:r>
      <w:r w:rsidR="002424C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B1ECC" w:rsidRDefault="00A64880" w:rsidP="00934E83">
      <w:pPr>
        <w:spacing w:line="520" w:lineRule="exact"/>
        <w:ind w:leftChars="177" w:left="991" w:hangingChars="177" w:hanging="566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五、巡察</w:t>
      </w:r>
      <w:r w:rsidR="00CA3F6E">
        <w:rPr>
          <w:rFonts w:ascii="標楷體" w:eastAsia="標楷體" w:hAnsi="標楷體" w:hint="eastAsia"/>
          <w:sz w:val="36"/>
          <w:szCs w:val="36"/>
          <w:lang w:eastAsia="zh-HK"/>
        </w:rPr>
        <w:t>紀要</w:t>
      </w:r>
      <w:r w:rsidR="003D2615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:rsidR="001101CB" w:rsidRPr="002424C5" w:rsidRDefault="00A55185" w:rsidP="002424C5">
      <w:pPr>
        <w:spacing w:line="500" w:lineRule="exact"/>
        <w:ind w:leftChars="472" w:left="1133" w:firstLineChars="220" w:firstLine="704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2424C5">
        <w:rPr>
          <w:rFonts w:ascii="標楷體" w:eastAsia="標楷體" w:hAnsi="標楷體" w:cs="Arial"/>
          <w:kern w:val="0"/>
          <w:sz w:val="32"/>
          <w:szCs w:val="32"/>
        </w:rPr>
        <w:lastRenderedPageBreak/>
        <w:t>監察院教育及文化委員會於11</w:t>
      </w:r>
      <w:r w:rsidRPr="002424C5">
        <w:rPr>
          <w:rFonts w:ascii="標楷體" w:eastAsia="標楷體" w:hAnsi="標楷體" w:cs="Arial" w:hint="eastAsia"/>
          <w:kern w:val="0"/>
          <w:sz w:val="32"/>
          <w:szCs w:val="32"/>
        </w:rPr>
        <w:t>1</w:t>
      </w:r>
      <w:r w:rsidRPr="002424C5">
        <w:rPr>
          <w:rFonts w:ascii="標楷體" w:eastAsia="標楷體" w:hAnsi="標楷體" w:cs="Arial"/>
          <w:kern w:val="0"/>
          <w:sz w:val="32"/>
          <w:szCs w:val="32"/>
        </w:rPr>
        <w:t>年2月24日上午由院長陳菊、召集人范巽綠委員偕同監察委員等17人，在教育部</w:t>
      </w:r>
      <w:r w:rsidRPr="002424C5">
        <w:rPr>
          <w:rFonts w:ascii="標楷體" w:eastAsia="標楷體" w:hAnsi="標楷體" w:cs="Arial" w:hint="eastAsia"/>
          <w:kern w:val="0"/>
          <w:sz w:val="32"/>
          <w:szCs w:val="32"/>
        </w:rPr>
        <w:t>常務</w:t>
      </w:r>
      <w:r w:rsidRPr="002424C5">
        <w:rPr>
          <w:rFonts w:ascii="標楷體" w:eastAsia="標楷體" w:hAnsi="標楷體" w:cs="Arial"/>
          <w:kern w:val="0"/>
          <w:sz w:val="32"/>
          <w:szCs w:val="32"/>
        </w:rPr>
        <w:t>次長</w:t>
      </w:r>
      <w:r w:rsidRPr="002424C5">
        <w:rPr>
          <w:rFonts w:ascii="標楷體" w:eastAsia="標楷體" w:hAnsi="標楷體" w:cs="Arial" w:hint="eastAsia"/>
          <w:kern w:val="0"/>
          <w:sz w:val="32"/>
          <w:szCs w:val="32"/>
        </w:rPr>
        <w:t>林騰蛟與</w:t>
      </w:r>
      <w:r w:rsidRPr="002424C5">
        <w:rPr>
          <w:rFonts w:ascii="標楷體" w:eastAsia="標楷體" w:hAnsi="標楷體" w:hint="eastAsia"/>
          <w:sz w:val="32"/>
          <w:szCs w:val="32"/>
        </w:rPr>
        <w:t>國家運動訓練中心(下稱國訓中心)執行長李文彬</w:t>
      </w:r>
      <w:r w:rsidRPr="002424C5">
        <w:rPr>
          <w:rFonts w:ascii="標楷體" w:eastAsia="標楷體" w:hAnsi="標楷體" w:cs="Arial"/>
          <w:kern w:val="0"/>
          <w:sz w:val="32"/>
          <w:szCs w:val="32"/>
        </w:rPr>
        <w:t>陪同下</w:t>
      </w:r>
      <w:r w:rsidRPr="002424C5">
        <w:rPr>
          <w:rFonts w:ascii="標楷體" w:eastAsia="標楷體" w:hAnsi="標楷體" w:hint="eastAsia"/>
          <w:sz w:val="32"/>
          <w:szCs w:val="32"/>
        </w:rPr>
        <w:t>，實地瞭解國訓中心三期計畫園區規劃與建置進度，以及各類訓練場館、防護室、</w:t>
      </w:r>
      <w:r w:rsidRPr="002424C5">
        <w:rPr>
          <w:rFonts w:ascii="標楷體" w:eastAsia="標楷體" w:hAnsi="標楷體" w:cs="Arial"/>
          <w:kern w:val="0"/>
          <w:sz w:val="32"/>
          <w:szCs w:val="32"/>
        </w:rPr>
        <w:t>宿舍</w:t>
      </w:r>
      <w:r w:rsidRPr="002424C5">
        <w:rPr>
          <w:rFonts w:ascii="標楷體" w:eastAsia="標楷體" w:hAnsi="標楷體" w:cs="Arial" w:hint="eastAsia"/>
          <w:kern w:val="0"/>
          <w:sz w:val="32"/>
          <w:szCs w:val="32"/>
        </w:rPr>
        <w:t>區等</w:t>
      </w:r>
      <w:r w:rsidRPr="002424C5">
        <w:rPr>
          <w:rFonts w:ascii="標楷體" w:eastAsia="標楷體" w:hAnsi="標楷體" w:cs="Arial"/>
          <w:kern w:val="0"/>
          <w:sz w:val="32"/>
          <w:szCs w:val="32"/>
        </w:rPr>
        <w:t>環境</w:t>
      </w:r>
      <w:r w:rsidRPr="002424C5">
        <w:rPr>
          <w:rFonts w:ascii="標楷體" w:eastAsia="標楷體" w:hAnsi="標楷體" w:hint="eastAsia"/>
          <w:sz w:val="32"/>
          <w:szCs w:val="32"/>
        </w:rPr>
        <w:t>設施與</w:t>
      </w:r>
      <w:r w:rsidRPr="002424C5">
        <w:rPr>
          <w:rFonts w:ascii="標楷體" w:eastAsia="標楷體" w:hAnsi="標楷體" w:cs="Arial"/>
          <w:kern w:val="0"/>
          <w:sz w:val="32"/>
          <w:szCs w:val="32"/>
        </w:rPr>
        <w:t>管理</w:t>
      </w:r>
      <w:r w:rsidRPr="002424C5">
        <w:rPr>
          <w:rFonts w:ascii="標楷體" w:eastAsia="標楷體" w:hAnsi="標楷體" w:hint="eastAsia"/>
          <w:sz w:val="32"/>
          <w:szCs w:val="32"/>
        </w:rPr>
        <w:t>情形，並巡視國家培訓隊訓練狀況，</w:t>
      </w:r>
      <w:r w:rsidRPr="002424C5">
        <w:rPr>
          <w:rFonts w:ascii="標楷體" w:eastAsia="標楷體" w:hAnsi="標楷體" w:cs="Arial"/>
          <w:sz w:val="32"/>
          <w:szCs w:val="32"/>
        </w:rPr>
        <w:t>聽取</w:t>
      </w:r>
      <w:r w:rsidRPr="002424C5">
        <w:rPr>
          <w:rFonts w:ascii="標楷體" w:eastAsia="標楷體" w:hAnsi="標楷體" w:cs="Arial" w:hint="eastAsia"/>
          <w:sz w:val="32"/>
          <w:szCs w:val="32"/>
        </w:rPr>
        <w:t>李執行長</w:t>
      </w:r>
      <w:r w:rsidRPr="002424C5">
        <w:rPr>
          <w:rFonts w:ascii="標楷體" w:eastAsia="標楷體" w:hAnsi="標楷體" w:cs="Arial"/>
          <w:sz w:val="32"/>
          <w:szCs w:val="32"/>
        </w:rPr>
        <w:t>簡報並進行座談</w:t>
      </w:r>
      <w:r w:rsidRPr="002424C5">
        <w:rPr>
          <w:rFonts w:ascii="標楷體" w:eastAsia="標楷體" w:hAnsi="標楷體" w:cs="Arial" w:hint="eastAsia"/>
          <w:sz w:val="32"/>
          <w:szCs w:val="32"/>
        </w:rPr>
        <w:t>。</w:t>
      </w:r>
    </w:p>
    <w:p w:rsidR="002424C5" w:rsidRPr="002424C5" w:rsidRDefault="00FB31A8" w:rsidP="002424C5">
      <w:pPr>
        <w:spacing w:line="500" w:lineRule="exact"/>
        <w:ind w:leftChars="472" w:left="1133" w:firstLineChars="220" w:firstLine="704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A461F3">
        <w:rPr>
          <w:rFonts w:ascii="標楷體" w:eastAsia="標楷體" w:hAnsi="標楷體" w:cs="Arial"/>
          <w:kern w:val="0"/>
          <w:sz w:val="32"/>
          <w:szCs w:val="32"/>
        </w:rPr>
        <w:t>范巽綠</w:t>
      </w:r>
      <w:r w:rsidRPr="00A461F3">
        <w:rPr>
          <w:rFonts w:ascii="標楷體" w:eastAsia="標楷體" w:hAnsi="標楷體" w:cs="Arial"/>
          <w:sz w:val="32"/>
          <w:szCs w:val="32"/>
        </w:rPr>
        <w:t>召集人</w:t>
      </w:r>
      <w:r>
        <w:rPr>
          <w:rFonts w:ascii="標楷體" w:eastAsia="標楷體" w:hAnsi="標楷體" w:cs="Arial"/>
          <w:sz w:val="32"/>
          <w:szCs w:val="32"/>
        </w:rPr>
        <w:t>關切</w:t>
      </w:r>
      <w:r w:rsidRPr="00A461F3">
        <w:rPr>
          <w:rFonts w:ascii="標楷體" w:eastAsia="標楷體" w:hAnsi="標楷體" w:cs="Arial" w:hint="eastAsia"/>
          <w:sz w:val="32"/>
          <w:szCs w:val="32"/>
        </w:rPr>
        <w:t>國訓中心之發展，</w:t>
      </w:r>
      <w:r w:rsidRPr="00A461F3">
        <w:rPr>
          <w:rFonts w:ascii="標楷體" w:eastAsia="標楷體" w:hAnsi="標楷體" w:cs="Arial"/>
          <w:sz w:val="32"/>
          <w:szCs w:val="32"/>
        </w:rPr>
        <w:t>嘉許</w:t>
      </w:r>
      <w:r w:rsidRPr="00A461F3">
        <w:rPr>
          <w:rFonts w:ascii="標楷體" w:eastAsia="標楷體" w:hAnsi="標楷體" w:cs="Arial" w:hint="eastAsia"/>
          <w:sz w:val="32"/>
          <w:szCs w:val="32"/>
        </w:rPr>
        <w:t>選手們去年在東</w:t>
      </w:r>
      <w:r>
        <w:rPr>
          <w:rFonts w:ascii="標楷體" w:eastAsia="標楷體" w:hAnsi="標楷體" w:cs="Arial" w:hint="eastAsia"/>
          <w:sz w:val="32"/>
          <w:szCs w:val="32"/>
        </w:rPr>
        <w:t>京</w:t>
      </w:r>
      <w:r w:rsidRPr="00A461F3">
        <w:rPr>
          <w:rFonts w:ascii="標楷體" w:eastAsia="標楷體" w:hAnsi="標楷體" w:cs="Arial" w:hint="eastAsia"/>
          <w:sz w:val="32"/>
          <w:szCs w:val="32"/>
        </w:rPr>
        <w:t>奧</w:t>
      </w:r>
      <w:r>
        <w:rPr>
          <w:rFonts w:ascii="標楷體" w:eastAsia="標楷體" w:hAnsi="標楷體" w:cs="Arial" w:hint="eastAsia"/>
          <w:sz w:val="32"/>
          <w:szCs w:val="32"/>
        </w:rPr>
        <w:t>運會的</w:t>
      </w:r>
      <w:r w:rsidRPr="00A461F3">
        <w:rPr>
          <w:rFonts w:ascii="標楷體" w:eastAsia="標楷體" w:hAnsi="標楷體" w:cs="Arial" w:hint="eastAsia"/>
          <w:sz w:val="32"/>
          <w:szCs w:val="32"/>
        </w:rPr>
        <w:t>傑出表現，</w:t>
      </w:r>
      <w:r w:rsidRPr="00C4528E">
        <w:rPr>
          <w:rFonts w:ascii="標楷體" w:eastAsia="標楷體" w:hAnsi="標楷體" w:cs="Arial" w:hint="eastAsia"/>
          <w:sz w:val="32"/>
          <w:szCs w:val="32"/>
        </w:rPr>
        <w:t>以及肯定奧亞運選手培育之「黃金計畫」，並表示蔡總統上任後對國家級選手的重視，不管在培訓、設備及居住各方面，均要求必須達到國際水準，也可以感受到選手們的滿意。選手要走上世界舞台非常不容易，必須以無比的毅力與決心，維持每日七、八小時的訓練，</w:t>
      </w:r>
      <w:r w:rsidRPr="00F42CBC">
        <w:rPr>
          <w:rFonts w:ascii="標楷體" w:eastAsia="標楷體" w:hAnsi="標楷體" w:cs="Arial" w:hint="eastAsia"/>
          <w:sz w:val="32"/>
          <w:szCs w:val="32"/>
        </w:rPr>
        <w:t>才</w:t>
      </w:r>
      <w:r w:rsidR="00DD7A20">
        <w:rPr>
          <w:rFonts w:ascii="標楷體" w:eastAsia="標楷體" w:hAnsi="標楷體" w:cs="Arial" w:hint="eastAsia"/>
          <w:sz w:val="32"/>
          <w:szCs w:val="32"/>
        </w:rPr>
        <w:t>能保</w:t>
      </w:r>
      <w:r>
        <w:rPr>
          <w:rFonts w:ascii="標楷體" w:eastAsia="標楷體" w:hAnsi="標楷體" w:cs="Arial" w:hint="eastAsia"/>
          <w:sz w:val="32"/>
          <w:szCs w:val="32"/>
        </w:rPr>
        <w:t>持競技上的一流水準</w:t>
      </w:r>
      <w:r w:rsidRPr="00A461F3">
        <w:rPr>
          <w:rFonts w:ascii="標楷體" w:eastAsia="標楷體" w:hAnsi="標楷體" w:cs="Arial" w:hint="eastAsia"/>
          <w:sz w:val="32"/>
          <w:szCs w:val="32"/>
        </w:rPr>
        <w:t>。</w:t>
      </w:r>
      <w:r>
        <w:rPr>
          <w:rFonts w:ascii="標楷體" w:eastAsia="標楷體" w:hAnsi="標楷體" w:cs="Arial" w:hint="eastAsia"/>
          <w:sz w:val="32"/>
          <w:szCs w:val="32"/>
        </w:rPr>
        <w:t>座談會上，</w:t>
      </w:r>
      <w:r w:rsidRPr="00403640">
        <w:rPr>
          <w:rFonts w:ascii="標楷體" w:eastAsia="標楷體" w:hAnsi="標楷體" w:cs="Arial"/>
          <w:sz w:val="32"/>
          <w:szCs w:val="32"/>
        </w:rPr>
        <w:t>巡察委員就身心障礙運動選手</w:t>
      </w:r>
      <w:r w:rsidRPr="00403640">
        <w:rPr>
          <w:rFonts w:ascii="標楷體" w:eastAsia="標楷體" w:hAnsi="標楷體" w:cs="Arial" w:hint="eastAsia"/>
          <w:sz w:val="32"/>
          <w:szCs w:val="32"/>
        </w:rPr>
        <w:t>之資源與協助、運動傷害防護員與醫療團隊</w:t>
      </w:r>
      <w:r>
        <w:rPr>
          <w:rFonts w:ascii="標楷體" w:eastAsia="標楷體" w:hAnsi="標楷體" w:cs="Arial" w:hint="eastAsia"/>
          <w:sz w:val="32"/>
          <w:szCs w:val="32"/>
        </w:rPr>
        <w:t>之人力配置</w:t>
      </w:r>
      <w:r w:rsidRPr="00403640">
        <w:rPr>
          <w:rFonts w:ascii="標楷體" w:eastAsia="標楷體" w:hAnsi="標楷體" w:cs="Arial" w:hint="eastAsia"/>
          <w:sz w:val="32"/>
          <w:szCs w:val="32"/>
        </w:rPr>
        <w:t>、各界對國訓中心</w:t>
      </w:r>
      <w:r>
        <w:rPr>
          <w:rFonts w:ascii="標楷體" w:eastAsia="標楷體" w:hAnsi="標楷體" w:cs="Arial" w:hint="eastAsia"/>
          <w:sz w:val="32"/>
          <w:szCs w:val="32"/>
        </w:rPr>
        <w:t>之</w:t>
      </w:r>
      <w:r w:rsidRPr="00403640">
        <w:rPr>
          <w:rFonts w:ascii="標楷體" w:eastAsia="標楷體" w:hAnsi="標楷體" w:cs="Arial" w:hint="eastAsia"/>
          <w:sz w:val="32"/>
          <w:szCs w:val="32"/>
        </w:rPr>
        <w:t>捐款情形、我國</w:t>
      </w:r>
      <w:r>
        <w:rPr>
          <w:rFonts w:ascii="標楷體" w:eastAsia="標楷體" w:hAnsi="標楷體" w:cs="Arial" w:hint="eastAsia"/>
          <w:sz w:val="32"/>
          <w:szCs w:val="32"/>
        </w:rPr>
        <w:t>對於各國</w:t>
      </w:r>
      <w:r w:rsidRPr="00403640">
        <w:rPr>
          <w:rFonts w:ascii="標楷體" w:eastAsia="標楷體" w:hAnsi="標楷體" w:cs="Arial" w:hint="eastAsia"/>
          <w:sz w:val="32"/>
          <w:szCs w:val="32"/>
        </w:rPr>
        <w:t>運動</w:t>
      </w:r>
      <w:r>
        <w:rPr>
          <w:rFonts w:ascii="標楷體" w:eastAsia="標楷體" w:hAnsi="標楷體" w:cs="Arial" w:hint="eastAsia"/>
          <w:sz w:val="32"/>
          <w:szCs w:val="32"/>
        </w:rPr>
        <w:t>員</w:t>
      </w:r>
      <w:r w:rsidRPr="00403640">
        <w:rPr>
          <w:rFonts w:ascii="標楷體" w:eastAsia="標楷體" w:hAnsi="標楷體" w:cs="Arial" w:hint="eastAsia"/>
          <w:sz w:val="32"/>
          <w:szCs w:val="32"/>
        </w:rPr>
        <w:t>情報</w:t>
      </w:r>
      <w:r>
        <w:rPr>
          <w:rFonts w:ascii="標楷體" w:eastAsia="標楷體" w:hAnsi="標楷體" w:cs="Arial" w:hint="eastAsia"/>
          <w:sz w:val="32"/>
          <w:szCs w:val="32"/>
        </w:rPr>
        <w:t>之</w:t>
      </w:r>
      <w:r w:rsidRPr="00403640">
        <w:rPr>
          <w:rFonts w:ascii="標楷體" w:eastAsia="標楷體" w:hAnsi="標楷體" w:cs="Arial" w:hint="eastAsia"/>
          <w:sz w:val="32"/>
          <w:szCs w:val="32"/>
        </w:rPr>
        <w:t>蒐集</w:t>
      </w:r>
      <w:r>
        <w:rPr>
          <w:rFonts w:ascii="標楷體" w:eastAsia="標楷體" w:hAnsi="標楷體" w:cs="Arial" w:hint="eastAsia"/>
          <w:sz w:val="32"/>
          <w:szCs w:val="32"/>
        </w:rPr>
        <w:t>情形</w:t>
      </w:r>
      <w:r w:rsidRPr="00403640">
        <w:rPr>
          <w:rFonts w:ascii="標楷體" w:eastAsia="標楷體" w:hAnsi="標楷體" w:cs="Arial" w:hint="eastAsia"/>
          <w:sz w:val="32"/>
          <w:szCs w:val="32"/>
        </w:rPr>
        <w:t>、選手</w:t>
      </w:r>
      <w:r w:rsidRPr="00403640">
        <w:rPr>
          <w:rFonts w:ascii="標楷體" w:eastAsia="標楷體" w:hAnsi="標楷體" w:hint="eastAsia"/>
          <w:sz w:val="32"/>
          <w:szCs w:val="32"/>
        </w:rPr>
        <w:t>角色定位與</w:t>
      </w:r>
      <w:r w:rsidRPr="00403640">
        <w:rPr>
          <w:rFonts w:ascii="標楷體" w:eastAsia="標楷體" w:hAnsi="標楷體" w:cs="Arial" w:hint="eastAsia"/>
          <w:sz w:val="32"/>
          <w:szCs w:val="32"/>
        </w:rPr>
        <w:t>對國家認知</w:t>
      </w:r>
      <w:r w:rsidRPr="00403640">
        <w:rPr>
          <w:rFonts w:ascii="標楷體" w:eastAsia="標楷體" w:hAnsi="標楷體" w:cs="Arial"/>
          <w:sz w:val="32"/>
          <w:szCs w:val="32"/>
        </w:rPr>
        <w:t>等議題</w:t>
      </w:r>
      <w:r>
        <w:rPr>
          <w:rFonts w:ascii="標楷體" w:eastAsia="標楷體" w:hAnsi="標楷體" w:cs="Arial" w:hint="eastAsia"/>
          <w:sz w:val="32"/>
          <w:szCs w:val="32"/>
        </w:rPr>
        <w:t>，</w:t>
      </w:r>
      <w:r>
        <w:rPr>
          <w:rFonts w:ascii="標楷體" w:eastAsia="標楷體" w:hAnsi="標楷體" w:cs="Arial"/>
          <w:sz w:val="32"/>
          <w:szCs w:val="32"/>
        </w:rPr>
        <w:t>加以</w:t>
      </w:r>
      <w:r w:rsidRPr="00403640">
        <w:rPr>
          <w:rFonts w:ascii="標楷體" w:eastAsia="標楷體" w:hAnsi="標楷體" w:cs="Arial"/>
          <w:sz w:val="32"/>
          <w:szCs w:val="32"/>
        </w:rPr>
        <w:t>詢問與</w:t>
      </w:r>
      <w:r>
        <w:rPr>
          <w:rFonts w:ascii="標楷體" w:eastAsia="標楷體" w:hAnsi="標楷體" w:cs="Arial"/>
          <w:sz w:val="32"/>
          <w:szCs w:val="32"/>
        </w:rPr>
        <w:t>提出</w:t>
      </w:r>
      <w:r w:rsidRPr="00403640">
        <w:rPr>
          <w:rFonts w:ascii="標楷體" w:eastAsia="標楷體" w:hAnsi="標楷體" w:cs="Arial"/>
          <w:sz w:val="32"/>
          <w:szCs w:val="32"/>
        </w:rPr>
        <w:t>建議</w:t>
      </w:r>
      <w:r w:rsidRPr="00403640">
        <w:rPr>
          <w:rFonts w:ascii="標楷體" w:eastAsia="標楷體" w:hAnsi="標楷體" w:cs="Arial" w:hint="eastAsia"/>
          <w:sz w:val="32"/>
          <w:szCs w:val="32"/>
        </w:rPr>
        <w:t>。</w:t>
      </w:r>
      <w:r w:rsidRPr="00403640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陳菊院長也期許國訓中心重視優秀的身障運動員，給予公平訓練的機會，特別是帕奧國手的培訓</w:t>
      </w: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。此外，也</w:t>
      </w:r>
      <w:r w:rsidRPr="00403640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希望為優秀的選手，做好職涯規劃，讓他們安心受訓。</w:t>
      </w:r>
    </w:p>
    <w:p w:rsidR="001101CB" w:rsidRPr="002424C5" w:rsidRDefault="00A55185" w:rsidP="002424C5">
      <w:pPr>
        <w:spacing w:line="500" w:lineRule="exact"/>
        <w:ind w:leftChars="472" w:left="1133" w:firstLineChars="220" w:firstLine="704"/>
        <w:jc w:val="both"/>
        <w:rPr>
          <w:rFonts w:ascii="標楷體" w:eastAsia="標楷體" w:hAnsi="標楷體"/>
          <w:sz w:val="32"/>
          <w:szCs w:val="32"/>
        </w:rPr>
      </w:pPr>
      <w:r w:rsidRPr="002424C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同(24)日下午，在國家海洋生物博物館(下稱海生館)館長陳啟祥</w:t>
      </w:r>
      <w:r w:rsidRPr="002424C5">
        <w:rPr>
          <w:rFonts w:ascii="標楷體" w:eastAsia="標楷體" w:hAnsi="標楷體" w:cs="Arial"/>
          <w:color w:val="000000" w:themeColor="text1"/>
          <w:sz w:val="32"/>
          <w:szCs w:val="32"/>
        </w:rPr>
        <w:t>等人陪同</w:t>
      </w:r>
      <w:r w:rsidRPr="002424C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下</w:t>
      </w:r>
      <w:r w:rsidRPr="002424C5">
        <w:rPr>
          <w:rFonts w:ascii="標楷體" w:eastAsia="標楷體" w:hAnsi="標楷體" w:cs="Arial"/>
          <w:kern w:val="0"/>
          <w:sz w:val="32"/>
          <w:szCs w:val="32"/>
        </w:rPr>
        <w:t>，實地</w:t>
      </w:r>
      <w:r w:rsidRPr="002424C5">
        <w:rPr>
          <w:rFonts w:ascii="標楷體" w:eastAsia="標楷體" w:hAnsi="標楷體" w:cs="Arial" w:hint="eastAsia"/>
          <w:kern w:val="0"/>
          <w:sz w:val="32"/>
          <w:szCs w:val="32"/>
        </w:rPr>
        <w:t>巡察</w:t>
      </w:r>
      <w:r w:rsidRPr="002424C5">
        <w:rPr>
          <w:rFonts w:ascii="標楷體" w:eastAsia="標楷體" w:hAnsi="標楷體" w:hint="eastAsia"/>
          <w:sz w:val="32"/>
          <w:szCs w:val="32"/>
        </w:rPr>
        <w:t>水族實驗中心、</w:t>
      </w:r>
      <w:r w:rsidRPr="002424C5">
        <w:rPr>
          <w:rFonts w:ascii="標楷體" w:eastAsia="標楷體" w:hAnsi="標楷體"/>
          <w:sz w:val="32"/>
          <w:szCs w:val="32"/>
        </w:rPr>
        <w:t>海龜收容</w:t>
      </w:r>
      <w:r w:rsidRPr="002424C5">
        <w:rPr>
          <w:rFonts w:ascii="標楷體" w:eastAsia="標楷體" w:hAnsi="標楷體" w:hint="eastAsia"/>
          <w:sz w:val="32"/>
          <w:szCs w:val="32"/>
        </w:rPr>
        <w:t>所</w:t>
      </w:r>
      <w:r w:rsidRPr="002424C5">
        <w:rPr>
          <w:rFonts w:ascii="標楷體" w:eastAsia="標楷體" w:hAnsi="標楷體"/>
          <w:sz w:val="32"/>
          <w:szCs w:val="32"/>
        </w:rPr>
        <w:t>、</w:t>
      </w:r>
      <w:r w:rsidRPr="002424C5">
        <w:rPr>
          <w:rFonts w:ascii="標楷體" w:eastAsia="標楷體" w:hAnsi="標楷體" w:hint="eastAsia"/>
          <w:sz w:val="32"/>
          <w:szCs w:val="32"/>
        </w:rPr>
        <w:t>標本典藏室及珊瑚王國館展區之規劃與管理情形，聽取陳館長簡報並進行座談。巡察</w:t>
      </w:r>
      <w:r w:rsidRPr="002424C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委</w:t>
      </w:r>
      <w:r w:rsidRPr="002424C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lastRenderedPageBreak/>
        <w:t>員建議海生館</w:t>
      </w:r>
      <w:r w:rsidRPr="002424C5">
        <w:rPr>
          <w:rFonts w:ascii="標楷體" w:eastAsia="標楷體" w:hAnsi="標楷體" w:hint="eastAsia"/>
          <w:sz w:val="32"/>
          <w:szCs w:val="32"/>
        </w:rPr>
        <w:t>拍攝臺灣海域海洋生態影片，與國家地理頻道合作播放，提升臺灣之國際知名度與建立海洋國家形象、爭取主辦全球珊瑚礁年會等；並</w:t>
      </w:r>
      <w:r w:rsidRPr="002424C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詢問</w:t>
      </w:r>
      <w:r w:rsidRPr="002424C5">
        <w:rPr>
          <w:rFonts w:ascii="標楷體" w:eastAsia="標楷體" w:hAnsi="標楷體" w:hint="eastAsia"/>
          <w:color w:val="000000" w:themeColor="text1"/>
          <w:sz w:val="32"/>
          <w:szCs w:val="32"/>
        </w:rPr>
        <w:t>「白鯨宣言」之落實情形、</w:t>
      </w:r>
      <w:r w:rsidR="005B2BC3">
        <w:rPr>
          <w:rFonts w:ascii="標楷體" w:eastAsia="標楷體" w:hAnsi="標楷體" w:hint="eastAsia"/>
          <w:sz w:val="32"/>
          <w:szCs w:val="32"/>
        </w:rPr>
        <w:t>海生館定位及該館</w:t>
      </w:r>
      <w:bookmarkStart w:id="0" w:name="_GoBack"/>
      <w:bookmarkEnd w:id="0"/>
      <w:r w:rsidRPr="002424C5">
        <w:rPr>
          <w:rFonts w:ascii="標楷體" w:eastAsia="標楷體" w:hAnsi="標楷體" w:hint="eastAsia"/>
          <w:sz w:val="32"/>
          <w:szCs w:val="32"/>
        </w:rPr>
        <w:t>與學術機構之區隔、海洋毒物或藥物功效；</w:t>
      </w:r>
      <w:r w:rsidRPr="002424C5">
        <w:rPr>
          <w:rFonts w:ascii="標楷體" w:eastAsia="標楷體" w:hAnsi="標楷體" w:hint="eastAsia"/>
          <w:color w:val="000000" w:themeColor="text1"/>
          <w:sz w:val="32"/>
          <w:szCs w:val="32"/>
        </w:rPr>
        <w:t>建議按照</w:t>
      </w:r>
      <w:r w:rsidRPr="002424C5">
        <w:rPr>
          <w:rFonts w:ascii="標楷體" w:eastAsia="標楷體" w:hAnsi="標楷體" w:hint="eastAsia"/>
          <w:sz w:val="32"/>
          <w:szCs w:val="32"/>
        </w:rPr>
        <w:t>不同年齡規劃展示方式、適性安排生物活動與展示空間、建構符合全齡服務之新型態實境水下博物館等</w:t>
      </w:r>
      <w:r w:rsidRPr="002424C5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。</w:t>
      </w:r>
    </w:p>
    <w:p w:rsidR="00A55185" w:rsidRPr="002424C5" w:rsidRDefault="00A55185" w:rsidP="002424C5">
      <w:pPr>
        <w:widowControl/>
        <w:spacing w:line="500" w:lineRule="exact"/>
        <w:ind w:leftChars="472" w:left="1133" w:firstLineChars="220" w:firstLine="704"/>
        <w:jc w:val="both"/>
        <w:rPr>
          <w:rFonts w:ascii="標楷體" w:eastAsia="標楷體" w:hAnsi="標楷體"/>
          <w:sz w:val="32"/>
          <w:szCs w:val="32"/>
        </w:rPr>
      </w:pPr>
      <w:r w:rsidRPr="002424C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次(25)</w:t>
      </w:r>
      <w:r w:rsidRPr="002424C5">
        <w:rPr>
          <w:rFonts w:ascii="標楷體" w:eastAsia="標楷體" w:hAnsi="標楷體" w:cs="Arial"/>
          <w:color w:val="000000" w:themeColor="text1"/>
          <w:sz w:val="32"/>
          <w:szCs w:val="32"/>
        </w:rPr>
        <w:t>日上午</w:t>
      </w:r>
      <w:r w:rsidRPr="002424C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，</w:t>
      </w:r>
      <w:r w:rsidRPr="002424C5">
        <w:rPr>
          <w:rFonts w:ascii="標楷體" w:eastAsia="標楷體" w:hAnsi="標楷體" w:cs="Arial"/>
          <w:sz w:val="32"/>
          <w:szCs w:val="32"/>
        </w:rPr>
        <w:t>在</w:t>
      </w:r>
      <w:r w:rsidRPr="002424C5">
        <w:rPr>
          <w:rFonts w:ascii="標楷體" w:eastAsia="標楷體" w:hAnsi="標楷體" w:cs="Arial" w:hint="eastAsia"/>
          <w:sz w:val="32"/>
          <w:szCs w:val="32"/>
        </w:rPr>
        <w:t>屏東縣政府秘書長黃肇崇及文化處處長吳明榮</w:t>
      </w:r>
      <w:r w:rsidRPr="002424C5">
        <w:rPr>
          <w:rFonts w:ascii="標楷體" w:eastAsia="標楷體" w:hAnsi="標楷體" w:cs="Arial"/>
          <w:sz w:val="32"/>
          <w:szCs w:val="32"/>
        </w:rPr>
        <w:t>陪同</w:t>
      </w:r>
      <w:r w:rsidRPr="002424C5">
        <w:rPr>
          <w:rFonts w:ascii="標楷體" w:eastAsia="標楷體" w:hAnsi="標楷體" w:cs="Arial" w:hint="eastAsia"/>
          <w:sz w:val="32"/>
          <w:szCs w:val="32"/>
        </w:rPr>
        <w:t>下，參</w:t>
      </w:r>
      <w:r w:rsidRPr="002424C5">
        <w:rPr>
          <w:rFonts w:ascii="標楷體" w:eastAsia="標楷體" w:hAnsi="標楷體" w:cs="Arial"/>
          <w:sz w:val="32"/>
          <w:szCs w:val="32"/>
        </w:rPr>
        <w:t>訪</w:t>
      </w:r>
      <w:r w:rsidRPr="002424C5">
        <w:rPr>
          <w:rFonts w:ascii="標楷體" w:eastAsia="標楷體" w:hAnsi="標楷體" w:cs="Arial" w:hint="eastAsia"/>
          <w:sz w:val="32"/>
          <w:szCs w:val="32"/>
        </w:rPr>
        <w:t>縣立圖書館總館</w:t>
      </w:r>
      <w:r w:rsidRPr="002424C5">
        <w:rPr>
          <w:rFonts w:ascii="標楷體" w:eastAsia="標楷體" w:hAnsi="標楷體" w:cs="Arial"/>
          <w:sz w:val="32"/>
          <w:szCs w:val="32"/>
        </w:rPr>
        <w:t>，</w:t>
      </w:r>
      <w:r w:rsidR="00FB31A8">
        <w:rPr>
          <w:rFonts w:ascii="標楷體" w:eastAsia="標楷體" w:hAnsi="標楷體" w:cs="Arial" w:hint="eastAsia"/>
          <w:sz w:val="32"/>
          <w:szCs w:val="32"/>
        </w:rPr>
        <w:t>由</w:t>
      </w:r>
      <w:r w:rsidR="00FB31A8" w:rsidRPr="00403640">
        <w:rPr>
          <w:rFonts w:ascii="標楷體" w:eastAsia="標楷體" w:hAnsi="標楷體" w:cs="Arial" w:hint="eastAsia"/>
          <w:sz w:val="32"/>
          <w:szCs w:val="32"/>
        </w:rPr>
        <w:t>張瑪龍</w:t>
      </w:r>
      <w:r w:rsidR="00FB31A8">
        <w:rPr>
          <w:rFonts w:ascii="新細明體" w:eastAsia="新細明體" w:hAnsi="新細明體" w:cs="Arial" w:hint="eastAsia"/>
          <w:sz w:val="32"/>
          <w:szCs w:val="32"/>
        </w:rPr>
        <w:t>、</w:t>
      </w:r>
      <w:r w:rsidR="00FB31A8">
        <w:rPr>
          <w:rFonts w:ascii="標楷體" w:eastAsia="標楷體" w:hAnsi="標楷體" w:cs="Arial" w:hint="eastAsia"/>
          <w:sz w:val="32"/>
          <w:szCs w:val="32"/>
        </w:rPr>
        <w:t>陳玉霖</w:t>
      </w:r>
      <w:r w:rsidRPr="002424C5">
        <w:rPr>
          <w:rFonts w:ascii="標楷體" w:eastAsia="標楷體" w:hAnsi="標楷體" w:cs="Arial" w:hint="eastAsia"/>
          <w:sz w:val="32"/>
          <w:szCs w:val="32"/>
        </w:rPr>
        <w:t>建築師親自導覽解說圖書館建築特色、功能與館內動線規劃</w:t>
      </w:r>
      <w:r w:rsidRPr="002424C5">
        <w:rPr>
          <w:rFonts w:ascii="標楷體" w:eastAsia="標楷體" w:hAnsi="標楷體" w:hint="eastAsia"/>
          <w:color w:val="000000" w:themeColor="text1"/>
          <w:sz w:val="32"/>
          <w:szCs w:val="32"/>
        </w:rPr>
        <w:t>。隨後，</w:t>
      </w:r>
      <w:r w:rsidRPr="002424C5">
        <w:rPr>
          <w:rFonts w:ascii="標楷體" w:eastAsia="標楷體" w:hAnsi="標楷體" w:cs="Arial"/>
          <w:sz w:val="32"/>
          <w:szCs w:val="32"/>
        </w:rPr>
        <w:t>前往</w:t>
      </w:r>
      <w:r w:rsidRPr="002424C5">
        <w:rPr>
          <w:rFonts w:ascii="標楷體" w:eastAsia="標楷體" w:hAnsi="標楷體" w:cs="Arial" w:hint="eastAsia"/>
          <w:sz w:val="32"/>
          <w:szCs w:val="32"/>
        </w:rPr>
        <w:t>勝利星村創意生活園區</w:t>
      </w:r>
      <w:r w:rsidRPr="002424C5">
        <w:rPr>
          <w:rFonts w:ascii="標楷體" w:eastAsia="標楷體" w:hAnsi="標楷體" w:hint="eastAsia"/>
          <w:color w:val="000000" w:themeColor="text1"/>
          <w:sz w:val="32"/>
          <w:szCs w:val="32"/>
        </w:rPr>
        <w:t>，瞭解</w:t>
      </w:r>
      <w:r w:rsidRPr="002424C5">
        <w:rPr>
          <w:rFonts w:ascii="標楷體" w:eastAsia="標楷體" w:hAnsi="標楷體" w:cs="Arial"/>
          <w:sz w:val="32"/>
          <w:szCs w:val="32"/>
        </w:rPr>
        <w:t>園區整體規劃與活化再利用</w:t>
      </w:r>
      <w:r w:rsidRPr="002424C5">
        <w:rPr>
          <w:rFonts w:ascii="標楷體" w:eastAsia="標楷體" w:hAnsi="標楷體" w:cs="Arial" w:hint="eastAsia"/>
          <w:sz w:val="32"/>
          <w:szCs w:val="32"/>
        </w:rPr>
        <w:t>成果</w:t>
      </w:r>
      <w:r w:rsidRPr="002424C5">
        <w:rPr>
          <w:rFonts w:ascii="標楷體" w:eastAsia="標楷體" w:hAnsi="標楷體" w:cs="Arial"/>
          <w:sz w:val="32"/>
          <w:szCs w:val="32"/>
        </w:rPr>
        <w:t>。</w:t>
      </w:r>
    </w:p>
    <w:p w:rsidR="009F76C2" w:rsidRPr="00B308AD" w:rsidRDefault="00A55185" w:rsidP="002424C5">
      <w:pPr>
        <w:overflowPunct w:val="0"/>
        <w:spacing w:line="500" w:lineRule="exact"/>
        <w:ind w:leftChars="472" w:left="1133" w:firstLineChars="220" w:firstLine="704"/>
        <w:jc w:val="both"/>
        <w:rPr>
          <w:rFonts w:ascii="標楷體" w:eastAsia="標楷體" w:hAnsi="標楷體"/>
          <w:sz w:val="32"/>
          <w:szCs w:val="32"/>
        </w:rPr>
      </w:pPr>
      <w:r w:rsidRPr="002424C5">
        <w:rPr>
          <w:rFonts w:ascii="標楷體" w:eastAsia="標楷體" w:hAnsi="標楷體" w:cs="Arial" w:hint="eastAsia"/>
          <w:sz w:val="32"/>
          <w:szCs w:val="32"/>
        </w:rPr>
        <w:t>同</w:t>
      </w:r>
      <w:r w:rsidRPr="002424C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(25)</w:t>
      </w:r>
      <w:r w:rsidRPr="002424C5">
        <w:rPr>
          <w:rFonts w:ascii="標楷體" w:eastAsia="標楷體" w:hAnsi="標楷體" w:cs="Arial"/>
          <w:color w:val="000000" w:themeColor="text1"/>
          <w:sz w:val="32"/>
          <w:szCs w:val="32"/>
        </w:rPr>
        <w:t>日</w:t>
      </w:r>
      <w:r w:rsidRPr="002424C5">
        <w:rPr>
          <w:rFonts w:ascii="標楷體" w:eastAsia="標楷體" w:hAnsi="標楷體" w:cs="Arial" w:hint="eastAsia"/>
          <w:sz w:val="32"/>
          <w:szCs w:val="32"/>
        </w:rPr>
        <w:t>下午，在</w:t>
      </w:r>
      <w:r w:rsidRPr="002424C5">
        <w:rPr>
          <w:rFonts w:ascii="標楷體" w:eastAsia="標楷體" w:hAnsi="標楷體" w:cs="Arial"/>
          <w:kern w:val="0"/>
          <w:sz w:val="32"/>
          <w:szCs w:val="32"/>
        </w:rPr>
        <w:t>林</w:t>
      </w:r>
      <w:r w:rsidRPr="002424C5">
        <w:rPr>
          <w:rFonts w:ascii="標楷體" w:eastAsia="標楷體" w:hAnsi="標楷體" w:cs="Arial" w:hint="eastAsia"/>
          <w:kern w:val="0"/>
          <w:sz w:val="32"/>
          <w:szCs w:val="32"/>
        </w:rPr>
        <w:t>常務</w:t>
      </w:r>
      <w:r w:rsidRPr="002424C5">
        <w:rPr>
          <w:rFonts w:ascii="標楷體" w:eastAsia="標楷體" w:hAnsi="標楷體" w:cs="Arial"/>
          <w:kern w:val="0"/>
          <w:sz w:val="32"/>
          <w:szCs w:val="32"/>
        </w:rPr>
        <w:t>次長</w:t>
      </w:r>
      <w:r w:rsidRPr="002424C5">
        <w:rPr>
          <w:rFonts w:ascii="標楷體" w:eastAsia="標楷體" w:hAnsi="標楷體" w:cs="Arial" w:hint="eastAsia"/>
          <w:kern w:val="0"/>
          <w:sz w:val="32"/>
          <w:szCs w:val="32"/>
        </w:rPr>
        <w:t>及</w:t>
      </w:r>
      <w:r w:rsidRPr="002424C5">
        <w:rPr>
          <w:rFonts w:ascii="標楷體" w:eastAsia="標楷體" w:hAnsi="標楷體" w:cs="Arial" w:hint="eastAsia"/>
          <w:sz w:val="32"/>
          <w:szCs w:val="32"/>
        </w:rPr>
        <w:t>高雄科技大學(下稱高科大)校長楊慶煜陪同下，至高科大建工校區，實地瞭解三校合併成果及</w:t>
      </w:r>
      <w:r w:rsidRPr="002424C5">
        <w:rPr>
          <w:rFonts w:ascii="標楷體" w:eastAsia="標楷體" w:hAnsi="標楷體" w:hint="eastAsia"/>
          <w:kern w:val="0"/>
          <w:sz w:val="32"/>
          <w:szCs w:val="32"/>
        </w:rPr>
        <w:t>產業人才培育現況，巡視半導體封裝測試產業人才培育基地、iPAS南區產業菁英訓練基地與實作考場建置計畫基地、藝文中心、品牌形象商店、AI教室等，隨後</w:t>
      </w:r>
      <w:r w:rsidRPr="002424C5">
        <w:rPr>
          <w:rFonts w:ascii="標楷體" w:eastAsia="標楷體" w:hAnsi="標楷體" w:cs="Arial"/>
          <w:sz w:val="32"/>
          <w:szCs w:val="32"/>
        </w:rPr>
        <w:t>聽取簡報及進行座談</w:t>
      </w:r>
      <w:r w:rsidRPr="002424C5">
        <w:rPr>
          <w:rFonts w:ascii="標楷體" w:eastAsia="標楷體" w:hAnsi="標楷體" w:cs="Arial" w:hint="eastAsia"/>
          <w:sz w:val="32"/>
          <w:szCs w:val="32"/>
        </w:rPr>
        <w:t>。</w:t>
      </w:r>
      <w:r w:rsidRPr="002424C5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座談會上，巡察委員針對境外學生輔導與協助措施、學生升學與就業狀況、航管系所女性學生在商船或郵輪上工作的人數比例、三校合併後如何形塑新文化與發揮綜效、產學合作與人才培訓等議題，一一關切。</w:t>
      </w:r>
    </w:p>
    <w:sectPr w:rsidR="009F76C2" w:rsidRPr="00B308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DF" w:rsidRDefault="00186DDF" w:rsidP="009B1C6C">
      <w:r>
        <w:separator/>
      </w:r>
    </w:p>
  </w:endnote>
  <w:endnote w:type="continuationSeparator" w:id="0">
    <w:p w:rsidR="00186DDF" w:rsidRDefault="00186DDF" w:rsidP="009B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DF" w:rsidRDefault="00186DDF" w:rsidP="009B1C6C">
      <w:r>
        <w:separator/>
      </w:r>
    </w:p>
  </w:footnote>
  <w:footnote w:type="continuationSeparator" w:id="0">
    <w:p w:rsidR="00186DDF" w:rsidRDefault="00186DDF" w:rsidP="009B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80"/>
    <w:rsid w:val="00017FD7"/>
    <w:rsid w:val="00034985"/>
    <w:rsid w:val="00083EE9"/>
    <w:rsid w:val="000876E6"/>
    <w:rsid w:val="00087E51"/>
    <w:rsid w:val="000A301E"/>
    <w:rsid w:val="000B2F09"/>
    <w:rsid w:val="000C30A7"/>
    <w:rsid w:val="000D6C04"/>
    <w:rsid w:val="000E32CB"/>
    <w:rsid w:val="00102822"/>
    <w:rsid w:val="001101CB"/>
    <w:rsid w:val="0015505D"/>
    <w:rsid w:val="0017365A"/>
    <w:rsid w:val="00185B84"/>
    <w:rsid w:val="001864F1"/>
    <w:rsid w:val="00186DDF"/>
    <w:rsid w:val="001872D4"/>
    <w:rsid w:val="00196D2D"/>
    <w:rsid w:val="001A2C8E"/>
    <w:rsid w:val="001B62C6"/>
    <w:rsid w:val="002424C5"/>
    <w:rsid w:val="002808EF"/>
    <w:rsid w:val="00285558"/>
    <w:rsid w:val="003343D3"/>
    <w:rsid w:val="00350245"/>
    <w:rsid w:val="00391DA6"/>
    <w:rsid w:val="003B1ECC"/>
    <w:rsid w:val="003B423E"/>
    <w:rsid w:val="003C21E4"/>
    <w:rsid w:val="003C60CB"/>
    <w:rsid w:val="003D2615"/>
    <w:rsid w:val="003E2695"/>
    <w:rsid w:val="003F1704"/>
    <w:rsid w:val="004107EA"/>
    <w:rsid w:val="00436E9D"/>
    <w:rsid w:val="00441921"/>
    <w:rsid w:val="0047294C"/>
    <w:rsid w:val="00473F5A"/>
    <w:rsid w:val="00484949"/>
    <w:rsid w:val="0049226E"/>
    <w:rsid w:val="00497980"/>
    <w:rsid w:val="004A04B6"/>
    <w:rsid w:val="004B58AD"/>
    <w:rsid w:val="004C1498"/>
    <w:rsid w:val="004C4438"/>
    <w:rsid w:val="004F1C15"/>
    <w:rsid w:val="0050230E"/>
    <w:rsid w:val="00505F00"/>
    <w:rsid w:val="00526CAB"/>
    <w:rsid w:val="005271C3"/>
    <w:rsid w:val="0055027C"/>
    <w:rsid w:val="00550FB3"/>
    <w:rsid w:val="005615EA"/>
    <w:rsid w:val="005660FE"/>
    <w:rsid w:val="005B2BC3"/>
    <w:rsid w:val="005C0991"/>
    <w:rsid w:val="005D7263"/>
    <w:rsid w:val="005E5AD8"/>
    <w:rsid w:val="005F28EC"/>
    <w:rsid w:val="006006EF"/>
    <w:rsid w:val="006342F7"/>
    <w:rsid w:val="0063740A"/>
    <w:rsid w:val="00645396"/>
    <w:rsid w:val="00660BD8"/>
    <w:rsid w:val="00683234"/>
    <w:rsid w:val="00686D5E"/>
    <w:rsid w:val="00744B74"/>
    <w:rsid w:val="0075169F"/>
    <w:rsid w:val="00766730"/>
    <w:rsid w:val="007705D9"/>
    <w:rsid w:val="00772B8C"/>
    <w:rsid w:val="007F24A6"/>
    <w:rsid w:val="00873ED5"/>
    <w:rsid w:val="008925C8"/>
    <w:rsid w:val="008C2141"/>
    <w:rsid w:val="00934E83"/>
    <w:rsid w:val="00937A83"/>
    <w:rsid w:val="009635BB"/>
    <w:rsid w:val="0098243A"/>
    <w:rsid w:val="009846B2"/>
    <w:rsid w:val="00990E9D"/>
    <w:rsid w:val="009A213E"/>
    <w:rsid w:val="009B1C6C"/>
    <w:rsid w:val="009B28F5"/>
    <w:rsid w:val="009C6899"/>
    <w:rsid w:val="009C6FCF"/>
    <w:rsid w:val="009D5CAF"/>
    <w:rsid w:val="009E1F55"/>
    <w:rsid w:val="009E5A8C"/>
    <w:rsid w:val="009F76C2"/>
    <w:rsid w:val="00A02C8F"/>
    <w:rsid w:val="00A259DE"/>
    <w:rsid w:val="00A55185"/>
    <w:rsid w:val="00A64880"/>
    <w:rsid w:val="00AC6EB7"/>
    <w:rsid w:val="00AE1DA3"/>
    <w:rsid w:val="00AE538C"/>
    <w:rsid w:val="00B01DBB"/>
    <w:rsid w:val="00B2057E"/>
    <w:rsid w:val="00B20824"/>
    <w:rsid w:val="00B308AD"/>
    <w:rsid w:val="00B54EDC"/>
    <w:rsid w:val="00B55E4F"/>
    <w:rsid w:val="00B571C0"/>
    <w:rsid w:val="00B62B13"/>
    <w:rsid w:val="00B762A6"/>
    <w:rsid w:val="00B827D5"/>
    <w:rsid w:val="00BB0681"/>
    <w:rsid w:val="00BB3AFF"/>
    <w:rsid w:val="00BC01BD"/>
    <w:rsid w:val="00BD3133"/>
    <w:rsid w:val="00C138B9"/>
    <w:rsid w:val="00C15115"/>
    <w:rsid w:val="00C34F5C"/>
    <w:rsid w:val="00C522A6"/>
    <w:rsid w:val="00CA3F6E"/>
    <w:rsid w:val="00CC5C7E"/>
    <w:rsid w:val="00CD5B70"/>
    <w:rsid w:val="00CF03A9"/>
    <w:rsid w:val="00CF27A4"/>
    <w:rsid w:val="00CF3F90"/>
    <w:rsid w:val="00D11186"/>
    <w:rsid w:val="00D46B2F"/>
    <w:rsid w:val="00D7002F"/>
    <w:rsid w:val="00D74062"/>
    <w:rsid w:val="00D76442"/>
    <w:rsid w:val="00D767E3"/>
    <w:rsid w:val="00D76ABA"/>
    <w:rsid w:val="00D9064E"/>
    <w:rsid w:val="00D93023"/>
    <w:rsid w:val="00DB39CD"/>
    <w:rsid w:val="00DC5588"/>
    <w:rsid w:val="00DD7A20"/>
    <w:rsid w:val="00DF1C6B"/>
    <w:rsid w:val="00DF4FE1"/>
    <w:rsid w:val="00E06752"/>
    <w:rsid w:val="00E17A76"/>
    <w:rsid w:val="00E200CF"/>
    <w:rsid w:val="00E44D84"/>
    <w:rsid w:val="00E9741B"/>
    <w:rsid w:val="00E9780A"/>
    <w:rsid w:val="00EA3A04"/>
    <w:rsid w:val="00EC49B7"/>
    <w:rsid w:val="00ED6F0E"/>
    <w:rsid w:val="00F11CB7"/>
    <w:rsid w:val="00F34BEA"/>
    <w:rsid w:val="00F41867"/>
    <w:rsid w:val="00F449D5"/>
    <w:rsid w:val="00F717CA"/>
    <w:rsid w:val="00F765DD"/>
    <w:rsid w:val="00F77FF2"/>
    <w:rsid w:val="00F845E5"/>
    <w:rsid w:val="00F97A27"/>
    <w:rsid w:val="00FA6A45"/>
    <w:rsid w:val="00FB31A8"/>
    <w:rsid w:val="00FC47EB"/>
    <w:rsid w:val="00FD4C5A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C9A52"/>
  <w15:docId w15:val="{CFFB0DDC-35B8-4E8A-8F3C-E6E54821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08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B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1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C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5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邱俊能</dc:creator>
  <cp:lastModifiedBy>林玲伊</cp:lastModifiedBy>
  <cp:revision>5</cp:revision>
  <cp:lastPrinted>2022-03-01T07:00:00Z</cp:lastPrinted>
  <dcterms:created xsi:type="dcterms:W3CDTF">2022-03-03T04:46:00Z</dcterms:created>
  <dcterms:modified xsi:type="dcterms:W3CDTF">2022-03-03T06:06:00Z</dcterms:modified>
</cp:coreProperties>
</file>