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CC" w:rsidRPr="00B576E6" w:rsidRDefault="00FC1FCC" w:rsidP="00FC1FCC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  <w:bookmarkStart w:id="0" w:name="_GoBack"/>
      <w:bookmarkEnd w:id="0"/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 w:rsidR="00CF196E">
        <w:rPr>
          <w:rFonts w:ascii="標楷體" w:eastAsia="標楷體" w:hAnsi="標楷體" w:hint="eastAsia"/>
          <w:b/>
          <w:noProof/>
          <w:sz w:val="36"/>
          <w:szCs w:val="36"/>
        </w:rPr>
        <w:t>原住民族委員會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3A3918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1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1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0年1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2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月</w:t>
      </w:r>
      <w:r>
        <w:rPr>
          <w:rFonts w:ascii="標楷體" w:eastAsia="標楷體" w:hAnsi="標楷體" w:hint="eastAsia"/>
          <w:noProof/>
          <w:sz w:val="36"/>
          <w:szCs w:val="36"/>
        </w:rPr>
        <w:t>2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-3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日</w:t>
      </w:r>
    </w:p>
    <w:p w:rsidR="00FC1FCC" w:rsidRPr="003A3918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="00466323" w:rsidRPr="008C115C">
        <w:rPr>
          <w:rFonts w:ascii="標楷體" w:eastAsia="標楷體" w:hAnsi="標楷體" w:hint="eastAsia"/>
          <w:noProof/>
          <w:sz w:val="36"/>
          <w:szCs w:val="36"/>
        </w:rPr>
        <w:t>施錦芳委員、</w:t>
      </w:r>
      <w:r w:rsidR="00CF196E" w:rsidRPr="008C115C">
        <w:rPr>
          <w:rFonts w:ascii="標楷體" w:eastAsia="標楷體" w:hAnsi="標楷體" w:hint="eastAsia"/>
          <w:noProof/>
          <w:sz w:val="36"/>
          <w:szCs w:val="36"/>
        </w:rPr>
        <w:t>陳院長菊</w:t>
      </w:r>
      <w:r w:rsidR="00CF196E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范巽綠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王美玉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、王幼玲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王麗珍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林盛豐委員、浦忠成委員、葉大華委員、賴振昌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賴鼎銘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、蕭自佑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、鴻義章委員、蘇麗瓊委員、陳景峻</w:t>
      </w:r>
      <w:r w:rsidR="00CF196E"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/>
          <w:noProof/>
          <w:sz w:val="36"/>
          <w:szCs w:val="36"/>
        </w:rPr>
        <w:t>趙永清委員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郭文東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CF196E">
        <w:rPr>
          <w:rFonts w:ascii="標楷體" w:eastAsia="標楷體" w:hAnsi="標楷體" w:hint="eastAsia"/>
          <w:noProof/>
          <w:sz w:val="36"/>
          <w:szCs w:val="36"/>
        </w:rPr>
        <w:t>田秋堇委員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張菊芳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466323">
        <w:rPr>
          <w:rFonts w:ascii="標楷體" w:eastAsia="標楷體" w:hAnsi="標楷體" w:hint="eastAsia"/>
          <w:noProof/>
          <w:sz w:val="36"/>
          <w:szCs w:val="36"/>
        </w:rPr>
        <w:t>葉宜津</w:t>
      </w:r>
      <w:r w:rsidRPr="003A3918">
        <w:rPr>
          <w:rFonts w:ascii="標楷體" w:eastAsia="標楷體" w:hAnsi="標楷體"/>
          <w:noProof/>
          <w:sz w:val="36"/>
          <w:szCs w:val="36"/>
        </w:rPr>
        <w:t>委員</w:t>
      </w:r>
      <w:r w:rsidRPr="003A3918">
        <w:rPr>
          <w:rFonts w:ascii="標楷體" w:eastAsia="標楷體" w:hAnsi="標楷體" w:hint="eastAsia"/>
          <w:noProof/>
          <w:sz w:val="36"/>
          <w:szCs w:val="36"/>
        </w:rPr>
        <w:t>、</w:t>
      </w:r>
      <w:r w:rsidR="00FC7D81">
        <w:rPr>
          <w:rFonts w:ascii="標楷體" w:eastAsia="標楷體" w:hAnsi="標楷體" w:hint="eastAsia"/>
          <w:noProof/>
          <w:sz w:val="36"/>
          <w:szCs w:val="36"/>
        </w:rPr>
        <w:t>紀惠容委員</w:t>
      </w:r>
    </w:p>
    <w:p w:rsidR="00FC1FCC" w:rsidRDefault="00FC1FCC" w:rsidP="00FC1F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9A331C" w:rsidRPr="00B50C10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原住民族委員會</w:t>
      </w:r>
      <w:r w:rsidRPr="00FA4A8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FA4A88">
        <w:rPr>
          <w:rFonts w:ascii="標楷體" w:eastAsia="標楷體" w:hAnsi="標楷體" w:hint="eastAsia"/>
          <w:sz w:val="32"/>
          <w:szCs w:val="32"/>
        </w:rPr>
        <w:t>年工作</w:t>
      </w:r>
      <w:r>
        <w:rPr>
          <w:rFonts w:ascii="標楷體" w:eastAsia="標楷體" w:hAnsi="標楷體" w:hint="eastAsia"/>
          <w:sz w:val="32"/>
          <w:szCs w:val="32"/>
        </w:rPr>
        <w:t>計畫與</w:t>
      </w:r>
      <w:r w:rsidRPr="00FA4A88">
        <w:rPr>
          <w:rFonts w:ascii="標楷體" w:eastAsia="標楷體" w:hAnsi="標楷體" w:hint="eastAsia"/>
          <w:sz w:val="32"/>
          <w:szCs w:val="32"/>
        </w:rPr>
        <w:t>概況</w:t>
      </w:r>
      <w:r>
        <w:rPr>
          <w:rFonts w:ascii="標楷體" w:eastAsia="標楷體" w:hAnsi="標楷體" w:hint="eastAsia"/>
          <w:sz w:val="32"/>
          <w:szCs w:val="32"/>
        </w:rPr>
        <w:t>及109年預算執行情形</w:t>
      </w:r>
      <w:r w:rsidRPr="00FA4A88">
        <w:rPr>
          <w:rFonts w:ascii="標楷體" w:eastAsia="標楷體" w:hAnsi="標楷體" w:hint="eastAsia"/>
          <w:sz w:val="32"/>
          <w:szCs w:val="32"/>
        </w:rPr>
        <w:t>。</w:t>
      </w:r>
    </w:p>
    <w:p w:rsidR="009A331C" w:rsidRPr="004A4AC1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sz w:val="32"/>
          <w:szCs w:val="32"/>
        </w:rPr>
      </w:pPr>
      <w:r w:rsidRPr="0033303E">
        <w:rPr>
          <w:rFonts w:ascii="標楷體" w:eastAsia="標楷體" w:hAnsi="標楷體" w:hint="eastAsia"/>
          <w:color w:val="000000"/>
          <w:sz w:val="32"/>
          <w:szCs w:val="32"/>
        </w:rPr>
        <w:t>原住民保留地權利回復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及合理使用</w:t>
      </w:r>
      <w:r w:rsidRPr="0033303E">
        <w:rPr>
          <w:rFonts w:ascii="標楷體" w:eastAsia="標楷體" w:hAnsi="標楷體" w:hint="eastAsia"/>
          <w:color w:val="000000"/>
          <w:sz w:val="32"/>
          <w:szCs w:val="32"/>
        </w:rPr>
        <w:t>計畫之辦理情形。</w:t>
      </w:r>
    </w:p>
    <w:p w:rsidR="009A331C" w:rsidRPr="00CD6288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落實</w:t>
      </w:r>
      <w:r w:rsidRPr="00CD6288">
        <w:rPr>
          <w:rFonts w:ascii="標楷體" w:eastAsia="標楷體" w:hAnsi="標楷體"/>
          <w:color w:val="000000"/>
          <w:sz w:val="32"/>
          <w:szCs w:val="32"/>
        </w:rPr>
        <w:t>原住民</w:t>
      </w:r>
      <w:r>
        <w:rPr>
          <w:rFonts w:ascii="標楷體" w:eastAsia="標楷體" w:hAnsi="標楷體"/>
          <w:color w:val="000000"/>
          <w:sz w:val="32"/>
          <w:szCs w:val="32"/>
        </w:rPr>
        <w:t>在地</w:t>
      </w:r>
      <w:r w:rsidRPr="00CD6288">
        <w:rPr>
          <w:rFonts w:ascii="標楷體" w:eastAsia="標楷體" w:hAnsi="標楷體"/>
          <w:color w:val="000000"/>
          <w:sz w:val="32"/>
          <w:szCs w:val="32"/>
        </w:rPr>
        <w:t>就業</w:t>
      </w:r>
      <w:r>
        <w:rPr>
          <w:rFonts w:ascii="標楷體" w:eastAsia="標楷體" w:hAnsi="標楷體"/>
          <w:color w:val="000000"/>
          <w:sz w:val="32"/>
          <w:szCs w:val="32"/>
        </w:rPr>
        <w:t>帶動周邊產業發展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成效。</w:t>
      </w:r>
    </w:p>
    <w:p w:rsidR="009A331C" w:rsidRPr="00767A79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sz w:val="32"/>
          <w:szCs w:val="32"/>
        </w:rPr>
      </w:pPr>
      <w:r w:rsidRPr="00767A79">
        <w:rPr>
          <w:rFonts w:ascii="標楷體" w:eastAsia="標楷體" w:hAnsi="標楷體" w:cs="Arial"/>
          <w:color w:val="333333"/>
          <w:sz w:val="32"/>
          <w:szCs w:val="32"/>
        </w:rPr>
        <w:t>原住民文</w:t>
      </w:r>
      <w:r>
        <w:rPr>
          <w:rFonts w:ascii="標楷體" w:eastAsia="標楷體" w:hAnsi="標楷體" w:cs="Arial"/>
          <w:color w:val="333333"/>
          <w:sz w:val="32"/>
          <w:szCs w:val="32"/>
        </w:rPr>
        <w:t>化</w:t>
      </w:r>
      <w:r w:rsidRPr="00767A79">
        <w:rPr>
          <w:rFonts w:ascii="標楷體" w:eastAsia="標楷體" w:hAnsi="標楷體" w:cs="Arial"/>
          <w:color w:val="333333"/>
          <w:sz w:val="32"/>
          <w:szCs w:val="32"/>
        </w:rPr>
        <w:t>健</w:t>
      </w:r>
      <w:r>
        <w:rPr>
          <w:rFonts w:ascii="標楷體" w:eastAsia="標楷體" w:hAnsi="標楷體" w:cs="Arial"/>
          <w:color w:val="333333"/>
          <w:sz w:val="32"/>
          <w:szCs w:val="32"/>
        </w:rPr>
        <w:t>康</w:t>
      </w:r>
      <w:r w:rsidRPr="00767A79">
        <w:rPr>
          <w:rFonts w:ascii="標楷體" w:eastAsia="標楷體" w:hAnsi="標楷體" w:cs="Arial"/>
          <w:color w:val="333333"/>
          <w:sz w:val="32"/>
          <w:szCs w:val="32"/>
        </w:rPr>
        <w:t>站推動，強化偏鄉醫療，提升就醫可及性、改善緊急醫療處理能力</w:t>
      </w:r>
      <w:r>
        <w:rPr>
          <w:rFonts w:ascii="標楷體" w:eastAsia="標楷體" w:hAnsi="標楷體" w:cs="Arial"/>
          <w:color w:val="333333"/>
          <w:sz w:val="32"/>
          <w:szCs w:val="32"/>
        </w:rPr>
        <w:t>成效</w:t>
      </w:r>
      <w:r w:rsidRPr="00767A79">
        <w:rPr>
          <w:rFonts w:ascii="標楷體" w:eastAsia="標楷體" w:hAnsi="標楷體" w:cs="Arial" w:hint="eastAsia"/>
          <w:color w:val="333333"/>
          <w:sz w:val="32"/>
          <w:szCs w:val="32"/>
        </w:rPr>
        <w:t>。</w:t>
      </w:r>
    </w:p>
    <w:p w:rsidR="009A331C" w:rsidRPr="00AA76E5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sz w:val="32"/>
          <w:szCs w:val="32"/>
        </w:rPr>
      </w:pPr>
      <w:r w:rsidRPr="008449A0">
        <w:rPr>
          <w:rFonts w:ascii="標楷體" w:eastAsia="標楷體" w:hAnsi="標楷體" w:hint="eastAsia"/>
          <w:color w:val="000000"/>
          <w:sz w:val="32"/>
          <w:szCs w:val="32"/>
        </w:rPr>
        <w:t>原住民族狩獵</w:t>
      </w:r>
      <w:r>
        <w:rPr>
          <w:rFonts w:ascii="標楷體" w:eastAsia="標楷體" w:hAnsi="標楷體" w:hint="eastAsia"/>
          <w:color w:val="000000"/>
          <w:sz w:val="32"/>
          <w:szCs w:val="32"/>
        </w:rPr>
        <w:t>釋憲案出爐，</w:t>
      </w:r>
      <w:r w:rsidRPr="008449A0">
        <w:rPr>
          <w:rFonts w:ascii="標楷體" w:eastAsia="標楷體" w:hAnsi="標楷體" w:hint="eastAsia"/>
          <w:color w:val="000000"/>
          <w:sz w:val="32"/>
          <w:szCs w:val="32"/>
        </w:rPr>
        <w:t>自主管理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規範辦理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情形。</w:t>
      </w:r>
    </w:p>
    <w:p w:rsidR="009A331C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八八風災永久屋重建情形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331C" w:rsidRPr="00507609" w:rsidRDefault="009A331C" w:rsidP="009A331C">
      <w:pPr>
        <w:numPr>
          <w:ilvl w:val="0"/>
          <w:numId w:val="5"/>
        </w:numPr>
        <w:tabs>
          <w:tab w:val="left" w:pos="1843"/>
        </w:tabs>
        <w:ind w:left="1814" w:hanging="6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本院未結調查及糾正案後續辦理情形</w:t>
      </w:r>
    </w:p>
    <w:p w:rsidR="00FC1FCC" w:rsidRPr="009A331C" w:rsidRDefault="00FC1FCC" w:rsidP="009A331C">
      <w:pPr>
        <w:pStyle w:val="a3"/>
        <w:ind w:leftChars="0"/>
        <w:rPr>
          <w:rFonts w:ascii="標楷體" w:eastAsia="標楷體" w:hAnsi="標楷體" w:cs="Open Sans"/>
          <w:color w:val="333333"/>
          <w:sz w:val="32"/>
          <w:szCs w:val="32"/>
        </w:rPr>
      </w:pPr>
    </w:p>
    <w:p w:rsidR="00540C2F" w:rsidRDefault="00540C2F" w:rsidP="00540C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7716C5" w:rsidRDefault="00540C2F" w:rsidP="00F637A0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0048A">
        <w:rPr>
          <w:rFonts w:ascii="標楷體" w:eastAsia="標楷體" w:hAnsi="標楷體" w:hint="eastAsia"/>
          <w:sz w:val="32"/>
          <w:szCs w:val="32"/>
        </w:rPr>
        <w:t>監察院內政及族</w:t>
      </w:r>
      <w:r w:rsidR="008A7387" w:rsidRPr="0080048A">
        <w:rPr>
          <w:rFonts w:ascii="標楷體" w:eastAsia="標楷體" w:hAnsi="標楷體" w:hint="eastAsia"/>
          <w:sz w:val="32"/>
          <w:szCs w:val="32"/>
        </w:rPr>
        <w:t>群</w:t>
      </w:r>
      <w:r w:rsidR="00FC7D81">
        <w:rPr>
          <w:rFonts w:ascii="標楷體" w:eastAsia="標楷體" w:hAnsi="標楷體" w:hint="eastAsia"/>
          <w:sz w:val="32"/>
          <w:szCs w:val="32"/>
        </w:rPr>
        <w:t>、教育及文化</w:t>
      </w:r>
      <w:r w:rsidRPr="0080048A">
        <w:rPr>
          <w:rFonts w:ascii="標楷體" w:eastAsia="標楷體" w:hAnsi="標楷體" w:hint="eastAsia"/>
          <w:sz w:val="32"/>
          <w:szCs w:val="32"/>
        </w:rPr>
        <w:t>委員會於1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1</w:t>
      </w:r>
      <w:r w:rsidRPr="0080048A">
        <w:rPr>
          <w:rFonts w:ascii="標楷體" w:eastAsia="標楷體" w:hAnsi="標楷體" w:hint="eastAsia"/>
          <w:sz w:val="32"/>
          <w:szCs w:val="32"/>
        </w:rPr>
        <w:t>0年1</w:t>
      </w:r>
      <w:r w:rsidR="00FC7D81">
        <w:rPr>
          <w:rFonts w:ascii="標楷體" w:eastAsia="標楷體" w:hAnsi="標楷體" w:hint="eastAsia"/>
          <w:sz w:val="32"/>
          <w:szCs w:val="32"/>
        </w:rPr>
        <w:t>2</w:t>
      </w:r>
      <w:r w:rsidRPr="0080048A">
        <w:rPr>
          <w:rFonts w:ascii="標楷體" w:eastAsia="標楷體" w:hAnsi="標楷體" w:hint="eastAsia"/>
          <w:sz w:val="32"/>
          <w:szCs w:val="32"/>
        </w:rPr>
        <w:t>月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2</w:t>
      </w:r>
      <w:r w:rsidRPr="0080048A">
        <w:rPr>
          <w:rFonts w:ascii="標楷體" w:eastAsia="標楷體" w:hAnsi="標楷體" w:hint="eastAsia"/>
          <w:sz w:val="32"/>
          <w:szCs w:val="32"/>
        </w:rPr>
        <w:t>日</w:t>
      </w:r>
      <w:r w:rsidR="007716C5">
        <w:rPr>
          <w:rFonts w:ascii="標楷體" w:eastAsia="標楷體" w:hAnsi="標楷體" w:hint="eastAsia"/>
          <w:sz w:val="32"/>
          <w:szCs w:val="32"/>
        </w:rPr>
        <w:t>，</w:t>
      </w:r>
      <w:r w:rsidRPr="0080048A">
        <w:rPr>
          <w:rFonts w:ascii="標楷體" w:eastAsia="標楷體" w:hAnsi="標楷體" w:hint="eastAsia"/>
          <w:sz w:val="32"/>
          <w:szCs w:val="32"/>
        </w:rPr>
        <w:t>由召集人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施錦芳</w:t>
      </w:r>
      <w:r w:rsidRPr="0080048A">
        <w:rPr>
          <w:rFonts w:ascii="標楷體" w:eastAsia="標楷體" w:hAnsi="標楷體" w:hint="eastAsia"/>
          <w:sz w:val="32"/>
          <w:szCs w:val="32"/>
        </w:rPr>
        <w:t>委員偕同</w:t>
      </w:r>
      <w:r w:rsidR="00FC7D81">
        <w:rPr>
          <w:rFonts w:ascii="標楷體" w:eastAsia="標楷體" w:hAnsi="標楷體" w:hint="eastAsia"/>
          <w:sz w:val="32"/>
          <w:szCs w:val="32"/>
        </w:rPr>
        <w:t>陳菊院長、范巽綠、</w:t>
      </w:r>
      <w:r w:rsidRPr="0080048A">
        <w:rPr>
          <w:rFonts w:ascii="標楷體" w:eastAsia="標楷體" w:hAnsi="標楷體" w:hint="eastAsia"/>
          <w:sz w:val="32"/>
          <w:szCs w:val="32"/>
        </w:rPr>
        <w:t>王美玉、王幼玲、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王麗珍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FC7D81">
        <w:rPr>
          <w:rFonts w:ascii="標楷體" w:eastAsia="標楷體" w:hAnsi="標楷體" w:hint="eastAsia"/>
          <w:sz w:val="32"/>
          <w:szCs w:val="32"/>
        </w:rPr>
        <w:t>田秋堇、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郭文東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FC7D81">
        <w:rPr>
          <w:rFonts w:ascii="標楷體" w:eastAsia="標楷體" w:hAnsi="標楷體" w:hint="eastAsia"/>
          <w:sz w:val="32"/>
          <w:szCs w:val="32"/>
        </w:rPr>
        <w:t>林盛豐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FC7D81">
        <w:rPr>
          <w:rFonts w:ascii="標楷體" w:eastAsia="標楷體" w:hAnsi="標楷體" w:hint="eastAsia"/>
          <w:sz w:val="32"/>
          <w:szCs w:val="32"/>
        </w:rPr>
        <w:t>浦忠成、鴻義章、蘇麗瓊、趙永清、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蕭自佑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張菊芳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葉宜津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賴振昌</w:t>
      </w:r>
      <w:r w:rsidRPr="0080048A">
        <w:rPr>
          <w:rFonts w:ascii="標楷體" w:eastAsia="標楷體" w:hAnsi="標楷體" w:hint="eastAsia"/>
          <w:sz w:val="32"/>
          <w:szCs w:val="32"/>
        </w:rPr>
        <w:t>、</w:t>
      </w:r>
      <w:r w:rsidR="00FC7D81">
        <w:rPr>
          <w:rFonts w:ascii="標楷體" w:eastAsia="標楷體" w:hAnsi="標楷體" w:hint="eastAsia"/>
          <w:sz w:val="32"/>
          <w:szCs w:val="32"/>
        </w:rPr>
        <w:t>賴鼎銘、</w:t>
      </w:r>
      <w:r w:rsidR="0080048A" w:rsidRPr="0080048A">
        <w:rPr>
          <w:rFonts w:ascii="標楷體" w:eastAsia="標楷體" w:hAnsi="標楷體" w:hint="eastAsia"/>
          <w:sz w:val="32"/>
          <w:szCs w:val="32"/>
        </w:rPr>
        <w:t>陳景峻</w:t>
      </w:r>
      <w:r w:rsidR="00FC7D81">
        <w:rPr>
          <w:rFonts w:ascii="標楷體" w:eastAsia="標楷體" w:hAnsi="標楷體" w:hint="eastAsia"/>
          <w:sz w:val="32"/>
          <w:szCs w:val="32"/>
        </w:rPr>
        <w:t>、紀惠容、葉大華</w:t>
      </w:r>
      <w:r w:rsidRPr="0080048A">
        <w:rPr>
          <w:rFonts w:ascii="標楷體" w:eastAsia="標楷體" w:hAnsi="標楷體" w:hint="eastAsia"/>
          <w:sz w:val="32"/>
          <w:szCs w:val="32"/>
        </w:rPr>
        <w:t>等</w:t>
      </w:r>
      <w:r w:rsidR="00FC7D81">
        <w:rPr>
          <w:rFonts w:ascii="標楷體" w:eastAsia="標楷體" w:hAnsi="標楷體" w:hint="eastAsia"/>
          <w:sz w:val="32"/>
          <w:szCs w:val="32"/>
        </w:rPr>
        <w:t>2</w:t>
      </w:r>
      <w:r w:rsidR="00E45087">
        <w:rPr>
          <w:rFonts w:ascii="標楷體" w:eastAsia="標楷體" w:hAnsi="標楷體" w:hint="eastAsia"/>
          <w:sz w:val="32"/>
          <w:szCs w:val="32"/>
        </w:rPr>
        <w:t>1</w:t>
      </w:r>
      <w:r w:rsidRPr="0080048A">
        <w:rPr>
          <w:rFonts w:ascii="標楷體" w:eastAsia="標楷體" w:hAnsi="標楷體" w:hint="eastAsia"/>
          <w:sz w:val="32"/>
          <w:szCs w:val="32"/>
        </w:rPr>
        <w:t>位委員，</w:t>
      </w:r>
      <w:r w:rsidR="007716C5">
        <w:rPr>
          <w:rFonts w:ascii="標楷體" w:eastAsia="標楷體" w:hAnsi="標楷體" w:hint="eastAsia"/>
          <w:sz w:val="32"/>
          <w:szCs w:val="32"/>
        </w:rPr>
        <w:t>於</w:t>
      </w:r>
      <w:r w:rsidR="007716C5">
        <w:rPr>
          <w:rFonts w:ascii="標楷體" w:eastAsia="標楷體" w:hAnsi="標楷體"/>
          <w:sz w:val="32"/>
          <w:szCs w:val="32"/>
        </w:rPr>
        <w:t>是日下午</w:t>
      </w:r>
      <w:r w:rsidR="007716C5">
        <w:rPr>
          <w:rFonts w:ascii="標楷體" w:eastAsia="標楷體" w:hAnsi="標楷體" w:hint="eastAsia"/>
          <w:sz w:val="32"/>
          <w:szCs w:val="32"/>
        </w:rPr>
        <w:t>先</w:t>
      </w:r>
      <w:r w:rsidRPr="0080048A">
        <w:rPr>
          <w:rFonts w:ascii="標楷體" w:eastAsia="標楷體" w:hAnsi="標楷體" w:hint="eastAsia"/>
          <w:sz w:val="32"/>
          <w:szCs w:val="32"/>
        </w:rPr>
        <w:t>赴</w:t>
      </w:r>
      <w:r w:rsidR="00FC7D81">
        <w:rPr>
          <w:rFonts w:ascii="標楷體" w:eastAsia="標楷體" w:hAnsi="標楷體" w:hint="eastAsia"/>
          <w:sz w:val="32"/>
          <w:szCs w:val="32"/>
        </w:rPr>
        <w:t>台東縣金峰鄉</w:t>
      </w:r>
      <w:r w:rsidR="007716C5">
        <w:rPr>
          <w:rFonts w:ascii="標楷體" w:eastAsia="標楷體" w:hAnsi="標楷體" w:hint="eastAsia"/>
          <w:sz w:val="32"/>
          <w:szCs w:val="32"/>
        </w:rPr>
        <w:t>，</w:t>
      </w:r>
      <w:r w:rsidR="007716C5">
        <w:rPr>
          <w:rFonts w:ascii="標楷體" w:eastAsia="標楷體" w:hAnsi="標楷體"/>
          <w:sz w:val="32"/>
          <w:szCs w:val="32"/>
        </w:rPr>
        <w:t>瞭解</w:t>
      </w:r>
      <w:r w:rsidR="00FC7D81">
        <w:rPr>
          <w:rFonts w:ascii="標楷體" w:eastAsia="標楷體" w:hAnsi="標楷體" w:hint="eastAsia"/>
          <w:sz w:val="32"/>
          <w:szCs w:val="32"/>
        </w:rPr>
        <w:t>嘉蘭</w:t>
      </w:r>
      <w:r w:rsidR="007716C5">
        <w:rPr>
          <w:rFonts w:ascii="標楷體" w:eastAsia="標楷體" w:hAnsi="標楷體" w:hint="eastAsia"/>
          <w:sz w:val="32"/>
          <w:szCs w:val="32"/>
        </w:rPr>
        <w:t>災</w:t>
      </w:r>
      <w:r w:rsidR="007716C5">
        <w:rPr>
          <w:rFonts w:ascii="標楷體" w:eastAsia="標楷體" w:hAnsi="標楷體"/>
          <w:sz w:val="32"/>
          <w:szCs w:val="32"/>
        </w:rPr>
        <w:t>後</w:t>
      </w:r>
      <w:r w:rsidR="00FC7D81">
        <w:rPr>
          <w:rFonts w:ascii="標楷體" w:eastAsia="標楷體" w:hAnsi="標楷體" w:hint="eastAsia"/>
          <w:sz w:val="32"/>
          <w:szCs w:val="32"/>
        </w:rPr>
        <w:t>永久屋</w:t>
      </w:r>
      <w:r w:rsidR="007716C5">
        <w:rPr>
          <w:rFonts w:ascii="標楷體" w:eastAsia="標楷體" w:hAnsi="標楷體" w:hint="eastAsia"/>
          <w:sz w:val="32"/>
          <w:szCs w:val="32"/>
        </w:rPr>
        <w:t>重</w:t>
      </w:r>
      <w:r w:rsidR="007716C5">
        <w:rPr>
          <w:rFonts w:ascii="標楷體" w:eastAsia="標楷體" w:hAnsi="標楷體"/>
          <w:sz w:val="32"/>
          <w:szCs w:val="32"/>
        </w:rPr>
        <w:t>建情形，</w:t>
      </w:r>
      <w:r w:rsidR="007716C5">
        <w:rPr>
          <w:rFonts w:ascii="標楷體" w:eastAsia="標楷體" w:hAnsi="標楷體" w:hint="eastAsia"/>
          <w:sz w:val="32"/>
          <w:szCs w:val="32"/>
        </w:rPr>
        <w:t>並</w:t>
      </w:r>
      <w:r w:rsidR="007E339B">
        <w:rPr>
          <w:rFonts w:ascii="標楷體" w:eastAsia="標楷體" w:hAnsi="標楷體" w:hint="eastAsia"/>
          <w:sz w:val="32"/>
          <w:szCs w:val="32"/>
        </w:rPr>
        <w:t>了解原</w:t>
      </w:r>
      <w:r w:rsidR="007716C5">
        <w:rPr>
          <w:rFonts w:ascii="標楷體" w:eastAsia="標楷體" w:hAnsi="標楷體" w:hint="eastAsia"/>
          <w:sz w:val="32"/>
          <w:szCs w:val="32"/>
        </w:rPr>
        <w:t>住民</w:t>
      </w:r>
      <w:r w:rsidR="007716C5">
        <w:rPr>
          <w:rFonts w:ascii="標楷體" w:eastAsia="標楷體" w:hAnsi="標楷體"/>
          <w:sz w:val="32"/>
          <w:szCs w:val="32"/>
        </w:rPr>
        <w:t>族</w:t>
      </w:r>
      <w:r w:rsidR="007E339B">
        <w:rPr>
          <w:rFonts w:ascii="標楷體" w:eastAsia="標楷體" w:hAnsi="標楷體" w:hint="eastAsia"/>
          <w:sz w:val="32"/>
          <w:szCs w:val="32"/>
        </w:rPr>
        <w:t>在地產業</w:t>
      </w:r>
      <w:r w:rsidR="007716C5">
        <w:rPr>
          <w:rFonts w:ascii="標楷體" w:eastAsia="標楷體" w:hAnsi="標楷體" w:hint="eastAsia"/>
          <w:sz w:val="32"/>
          <w:szCs w:val="32"/>
        </w:rPr>
        <w:t>之</w:t>
      </w:r>
      <w:r w:rsidR="007E339B">
        <w:rPr>
          <w:rFonts w:ascii="標楷體" w:eastAsia="標楷體" w:hAnsi="標楷體" w:hint="eastAsia"/>
          <w:sz w:val="32"/>
          <w:szCs w:val="32"/>
        </w:rPr>
        <w:t>發展</w:t>
      </w:r>
      <w:r w:rsidR="007716C5">
        <w:rPr>
          <w:rFonts w:ascii="標楷體" w:eastAsia="標楷體" w:hAnsi="標楷體" w:hint="eastAsia"/>
          <w:sz w:val="32"/>
          <w:szCs w:val="32"/>
        </w:rPr>
        <w:t>。</w:t>
      </w:r>
    </w:p>
    <w:p w:rsidR="00540C2F" w:rsidRPr="0080048A" w:rsidRDefault="007716C5" w:rsidP="00F637A0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翌</w:t>
      </w:r>
      <w:r w:rsidR="004D7055">
        <w:rPr>
          <w:rFonts w:ascii="標楷體" w:eastAsia="標楷體" w:hAnsi="標楷體" w:hint="eastAsia"/>
          <w:sz w:val="32"/>
          <w:szCs w:val="32"/>
        </w:rPr>
        <w:t>日</w:t>
      </w:r>
      <w:r w:rsidR="000E382C">
        <w:rPr>
          <w:rFonts w:ascii="標楷體" w:eastAsia="標楷體" w:hAnsi="標楷體" w:hint="eastAsia"/>
          <w:sz w:val="32"/>
          <w:szCs w:val="32"/>
        </w:rPr>
        <w:t>(3日)</w:t>
      </w:r>
      <w:r>
        <w:rPr>
          <w:rFonts w:ascii="標楷體" w:eastAsia="標楷體" w:hAnsi="標楷體" w:hint="eastAsia"/>
          <w:sz w:val="32"/>
          <w:szCs w:val="32"/>
        </w:rPr>
        <w:t>則</w:t>
      </w:r>
      <w:r>
        <w:rPr>
          <w:rFonts w:ascii="標楷體" w:eastAsia="標楷體" w:hAnsi="標楷體"/>
          <w:sz w:val="32"/>
          <w:szCs w:val="32"/>
        </w:rPr>
        <w:t>先</w:t>
      </w:r>
      <w:r w:rsidR="007E339B">
        <w:rPr>
          <w:rFonts w:ascii="標楷體" w:eastAsia="標楷體" w:hAnsi="標楷體" w:hint="eastAsia"/>
          <w:sz w:val="32"/>
          <w:szCs w:val="32"/>
        </w:rPr>
        <w:t>參</w:t>
      </w:r>
      <w:r w:rsidR="004D7055">
        <w:rPr>
          <w:rFonts w:ascii="標楷體" w:eastAsia="標楷體" w:hAnsi="標楷體" w:hint="eastAsia"/>
          <w:sz w:val="32"/>
          <w:szCs w:val="32"/>
        </w:rPr>
        <w:t>訪南王P</w:t>
      </w:r>
      <w:r w:rsidR="004D7055">
        <w:rPr>
          <w:rFonts w:ascii="標楷體" w:eastAsia="標楷體" w:hAnsi="標楷體"/>
          <w:sz w:val="32"/>
          <w:szCs w:val="32"/>
        </w:rPr>
        <w:t>uyuma花環實驗小學</w:t>
      </w:r>
      <w:r w:rsidR="000E382C">
        <w:rPr>
          <w:rFonts w:ascii="標楷體" w:eastAsia="標楷體" w:hAnsi="標楷體"/>
          <w:sz w:val="32"/>
          <w:szCs w:val="32"/>
        </w:rPr>
        <w:t>及</w:t>
      </w:r>
      <w:r w:rsidR="004D7055">
        <w:rPr>
          <w:rFonts w:ascii="標楷體" w:eastAsia="標楷體" w:hAnsi="標楷體"/>
          <w:sz w:val="32"/>
          <w:szCs w:val="32"/>
        </w:rPr>
        <w:t>卑南遺址及展覽館</w:t>
      </w:r>
      <w:r w:rsidR="000E382C">
        <w:rPr>
          <w:rFonts w:ascii="標楷體" w:eastAsia="標楷體" w:hAnsi="標楷體" w:hint="eastAsia"/>
          <w:sz w:val="32"/>
          <w:szCs w:val="32"/>
        </w:rPr>
        <w:t>，</w:t>
      </w:r>
      <w:r w:rsidR="000E382C">
        <w:rPr>
          <w:rFonts w:ascii="標楷體" w:eastAsia="標楷體" w:hAnsi="標楷體"/>
          <w:sz w:val="32"/>
          <w:szCs w:val="32"/>
        </w:rPr>
        <w:t>隨後</w:t>
      </w:r>
      <w:r w:rsidR="00540C2F" w:rsidRPr="0080048A">
        <w:rPr>
          <w:rFonts w:ascii="標楷體" w:eastAsia="標楷體" w:hAnsi="標楷體" w:hint="eastAsia"/>
          <w:sz w:val="32"/>
          <w:szCs w:val="32"/>
        </w:rPr>
        <w:t>聽取</w:t>
      </w:r>
      <w:r>
        <w:rPr>
          <w:rFonts w:ascii="標楷體" w:eastAsia="標楷體" w:hAnsi="標楷體" w:hint="eastAsia"/>
          <w:sz w:val="32"/>
          <w:szCs w:val="32"/>
        </w:rPr>
        <w:t>原</w:t>
      </w:r>
      <w:r>
        <w:rPr>
          <w:rFonts w:ascii="標楷體" w:eastAsia="標楷體" w:hAnsi="標楷體"/>
          <w:sz w:val="32"/>
          <w:szCs w:val="32"/>
        </w:rPr>
        <w:t>住民族委員會</w:t>
      </w:r>
      <w:r w:rsidR="00540C2F" w:rsidRPr="0080048A">
        <w:rPr>
          <w:rFonts w:ascii="標楷體" w:eastAsia="標楷體" w:hAnsi="標楷體" w:hint="eastAsia"/>
          <w:sz w:val="32"/>
          <w:szCs w:val="32"/>
        </w:rPr>
        <w:t>業務簡報</w:t>
      </w:r>
      <w:r w:rsidR="006E38AF" w:rsidRPr="009D11B8">
        <w:rPr>
          <w:rFonts w:ascii="標楷體" w:eastAsia="標楷體" w:hAnsi="標楷體"/>
          <w:noProof/>
          <w:sz w:val="32"/>
          <w:szCs w:val="32"/>
        </w:rPr>
        <w:t>並舉行</w:t>
      </w:r>
      <w:r w:rsidR="006E38AF" w:rsidRPr="009D11B8">
        <w:rPr>
          <w:rFonts w:ascii="標楷體" w:eastAsia="標楷體" w:hAnsi="標楷體" w:hint="eastAsia"/>
          <w:noProof/>
          <w:sz w:val="32"/>
          <w:szCs w:val="32"/>
        </w:rPr>
        <w:t>綜</w:t>
      </w:r>
      <w:r w:rsidR="006E38AF" w:rsidRPr="009D11B8">
        <w:rPr>
          <w:rFonts w:ascii="標楷體" w:eastAsia="標楷體" w:hAnsi="標楷體"/>
          <w:noProof/>
          <w:sz w:val="32"/>
          <w:szCs w:val="32"/>
        </w:rPr>
        <w:t>合座</w:t>
      </w:r>
      <w:r w:rsidR="006E38AF" w:rsidRPr="009D11B8">
        <w:rPr>
          <w:rFonts w:ascii="標楷體" w:eastAsia="標楷體" w:hAnsi="標楷體" w:hint="eastAsia"/>
          <w:noProof/>
          <w:sz w:val="32"/>
          <w:szCs w:val="32"/>
        </w:rPr>
        <w:t>談</w:t>
      </w:r>
      <w:r w:rsidR="00540C2F" w:rsidRPr="0080048A">
        <w:rPr>
          <w:rFonts w:ascii="標楷體" w:eastAsia="標楷體" w:hAnsi="標楷體" w:hint="eastAsia"/>
          <w:sz w:val="32"/>
          <w:szCs w:val="32"/>
        </w:rPr>
        <w:t>。</w:t>
      </w:r>
    </w:p>
    <w:p w:rsidR="00540C2F" w:rsidRPr="001C66EE" w:rsidRDefault="00540C2F" w:rsidP="001C66EE">
      <w:pPr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0048A">
        <w:rPr>
          <w:rFonts w:ascii="標楷體" w:eastAsia="標楷體" w:hAnsi="標楷體" w:hint="eastAsia"/>
          <w:sz w:val="32"/>
          <w:szCs w:val="32"/>
        </w:rPr>
        <w:t>會議中，</w:t>
      </w:r>
      <w:r w:rsidR="00F728CF">
        <w:rPr>
          <w:rFonts w:ascii="標楷體" w:eastAsia="標楷體" w:hAnsi="標楷體" w:hint="eastAsia"/>
          <w:sz w:val="32"/>
          <w:szCs w:val="32"/>
        </w:rPr>
        <w:t>巡</w:t>
      </w:r>
      <w:r w:rsidR="00F728CF">
        <w:rPr>
          <w:rFonts w:ascii="標楷體" w:eastAsia="標楷體" w:hAnsi="標楷體"/>
          <w:sz w:val="32"/>
          <w:szCs w:val="32"/>
        </w:rPr>
        <w:t>察監察</w:t>
      </w:r>
      <w:r w:rsidR="009A7F9A">
        <w:rPr>
          <w:rFonts w:ascii="標楷體" w:eastAsia="標楷體" w:hAnsi="標楷體" w:hint="eastAsia"/>
          <w:sz w:val="32"/>
          <w:szCs w:val="32"/>
        </w:rPr>
        <w:t>委員</w:t>
      </w:r>
      <w:r w:rsidR="00F97F62">
        <w:rPr>
          <w:rFonts w:ascii="標楷體" w:eastAsia="標楷體" w:hAnsi="標楷體" w:hint="eastAsia"/>
          <w:sz w:val="32"/>
          <w:szCs w:val="32"/>
        </w:rPr>
        <w:t>們對</w:t>
      </w:r>
      <w:r w:rsidR="007716C5">
        <w:rPr>
          <w:rFonts w:ascii="標楷體" w:eastAsia="標楷體" w:hAnsi="標楷體" w:hint="eastAsia"/>
          <w:sz w:val="32"/>
          <w:szCs w:val="32"/>
        </w:rPr>
        <w:t>「</w:t>
      </w:r>
      <w:r w:rsidR="00F97F62">
        <w:rPr>
          <w:rFonts w:ascii="標楷體" w:eastAsia="標楷體" w:hAnsi="標楷體" w:hint="eastAsia"/>
          <w:sz w:val="32"/>
          <w:szCs w:val="32"/>
        </w:rPr>
        <w:t>原</w:t>
      </w:r>
      <w:r w:rsidR="007716C5">
        <w:rPr>
          <w:rFonts w:ascii="標楷體" w:eastAsia="標楷體" w:hAnsi="標楷體" w:hint="eastAsia"/>
          <w:sz w:val="32"/>
          <w:szCs w:val="32"/>
        </w:rPr>
        <w:t>住</w:t>
      </w:r>
      <w:r w:rsidR="007716C5">
        <w:rPr>
          <w:rFonts w:ascii="標楷體" w:eastAsia="標楷體" w:hAnsi="標楷體"/>
          <w:sz w:val="32"/>
          <w:szCs w:val="32"/>
        </w:rPr>
        <w:t>民族</w:t>
      </w:r>
      <w:r w:rsidR="00F97F62">
        <w:rPr>
          <w:rFonts w:ascii="標楷體" w:eastAsia="標楷體" w:hAnsi="標楷體" w:hint="eastAsia"/>
          <w:sz w:val="32"/>
          <w:szCs w:val="32"/>
        </w:rPr>
        <w:t>就業</w:t>
      </w:r>
      <w:r w:rsidR="007716C5">
        <w:rPr>
          <w:rFonts w:ascii="標楷體" w:eastAsia="標楷體" w:hAnsi="標楷體" w:hint="eastAsia"/>
          <w:sz w:val="32"/>
          <w:szCs w:val="32"/>
        </w:rPr>
        <w:t>」</w:t>
      </w:r>
      <w:r w:rsidR="00F97F62">
        <w:rPr>
          <w:rFonts w:ascii="標楷體" w:eastAsia="標楷體" w:hAnsi="標楷體" w:hint="eastAsia"/>
          <w:sz w:val="32"/>
          <w:szCs w:val="32"/>
        </w:rPr>
        <w:t>、</w:t>
      </w:r>
      <w:r w:rsidR="007716C5">
        <w:rPr>
          <w:rFonts w:ascii="標楷體" w:eastAsia="標楷體" w:hAnsi="標楷體" w:hint="eastAsia"/>
          <w:sz w:val="32"/>
          <w:szCs w:val="32"/>
        </w:rPr>
        <w:t>「</w:t>
      </w:r>
      <w:r w:rsidR="00F97F62">
        <w:rPr>
          <w:rFonts w:ascii="標楷體" w:eastAsia="標楷體" w:hAnsi="標楷體" w:hint="eastAsia"/>
          <w:sz w:val="32"/>
          <w:szCs w:val="32"/>
        </w:rPr>
        <w:t>偏鄉教育</w:t>
      </w:r>
      <w:r w:rsidR="007716C5">
        <w:rPr>
          <w:rFonts w:ascii="標楷體" w:eastAsia="標楷體" w:hAnsi="標楷體" w:hint="eastAsia"/>
          <w:sz w:val="32"/>
          <w:szCs w:val="32"/>
        </w:rPr>
        <w:t>」</w:t>
      </w:r>
      <w:r w:rsidR="00F97F62">
        <w:rPr>
          <w:rFonts w:ascii="標楷體" w:eastAsia="標楷體" w:hAnsi="標楷體" w:hint="eastAsia"/>
          <w:sz w:val="32"/>
          <w:szCs w:val="32"/>
        </w:rPr>
        <w:t>、</w:t>
      </w:r>
      <w:r w:rsidR="007716C5">
        <w:rPr>
          <w:rFonts w:ascii="標楷體" w:eastAsia="標楷體" w:hAnsi="標楷體" w:hint="eastAsia"/>
          <w:sz w:val="32"/>
          <w:szCs w:val="32"/>
        </w:rPr>
        <w:t>「</w:t>
      </w:r>
      <w:r w:rsidR="00F97F62">
        <w:rPr>
          <w:rFonts w:ascii="標楷體" w:eastAsia="標楷體" w:hAnsi="標楷體" w:hint="eastAsia"/>
          <w:sz w:val="32"/>
          <w:szCs w:val="32"/>
        </w:rPr>
        <w:t>原住民保留地</w:t>
      </w:r>
      <w:r w:rsidR="007716C5">
        <w:rPr>
          <w:rFonts w:ascii="標楷體" w:eastAsia="標楷體" w:hAnsi="標楷體" w:hint="eastAsia"/>
          <w:sz w:val="32"/>
          <w:szCs w:val="32"/>
        </w:rPr>
        <w:t>」等</w:t>
      </w:r>
      <w:r w:rsidR="007716C5">
        <w:rPr>
          <w:rFonts w:ascii="標楷體" w:eastAsia="標楷體" w:hAnsi="標楷體"/>
          <w:sz w:val="32"/>
          <w:szCs w:val="32"/>
        </w:rPr>
        <w:t>議</w:t>
      </w:r>
      <w:r w:rsidR="007716C5">
        <w:rPr>
          <w:rFonts w:ascii="標楷體" w:eastAsia="標楷體" w:hAnsi="標楷體" w:hint="eastAsia"/>
          <w:sz w:val="32"/>
          <w:szCs w:val="32"/>
        </w:rPr>
        <w:t>題</w:t>
      </w:r>
      <w:r w:rsidR="00F728CF">
        <w:rPr>
          <w:rFonts w:ascii="標楷體" w:eastAsia="標楷體" w:hAnsi="標楷體" w:hint="eastAsia"/>
          <w:sz w:val="32"/>
          <w:szCs w:val="32"/>
        </w:rPr>
        <w:t>，提</w:t>
      </w:r>
      <w:r w:rsidR="00F728CF">
        <w:rPr>
          <w:rFonts w:ascii="標楷體" w:eastAsia="標楷體" w:hAnsi="標楷體"/>
          <w:sz w:val="32"/>
          <w:szCs w:val="32"/>
        </w:rPr>
        <w:t>出諸多意見</w:t>
      </w:r>
      <w:r w:rsidR="007716C5">
        <w:rPr>
          <w:rFonts w:ascii="標楷體" w:eastAsia="標楷體" w:hAnsi="標楷體" w:hint="eastAsia"/>
          <w:sz w:val="32"/>
          <w:szCs w:val="32"/>
        </w:rPr>
        <w:t>。</w:t>
      </w:r>
      <w:r w:rsidR="00F728CF">
        <w:rPr>
          <w:rFonts w:ascii="標楷體" w:eastAsia="標楷體" w:hAnsi="標楷體" w:hint="eastAsia"/>
          <w:sz w:val="32"/>
          <w:szCs w:val="32"/>
        </w:rPr>
        <w:t>並建</w:t>
      </w:r>
      <w:r w:rsidR="00F728CF">
        <w:rPr>
          <w:rFonts w:ascii="標楷體" w:eastAsia="標楷體" w:hAnsi="標楷體"/>
          <w:sz w:val="32"/>
          <w:szCs w:val="32"/>
        </w:rPr>
        <w:t>議原</w:t>
      </w:r>
      <w:r w:rsidR="00F728CF">
        <w:rPr>
          <w:rFonts w:ascii="標楷體" w:eastAsia="標楷體" w:hAnsi="標楷體" w:hint="eastAsia"/>
          <w:sz w:val="32"/>
          <w:szCs w:val="32"/>
        </w:rPr>
        <w:t>民</w:t>
      </w:r>
      <w:r w:rsidR="00F728CF">
        <w:rPr>
          <w:rFonts w:ascii="標楷體" w:eastAsia="標楷體" w:hAnsi="標楷體"/>
          <w:sz w:val="32"/>
          <w:szCs w:val="32"/>
        </w:rPr>
        <w:t>會應重視</w:t>
      </w:r>
      <w:r w:rsidR="007716C5">
        <w:rPr>
          <w:rFonts w:ascii="標楷體" w:eastAsia="標楷體" w:hAnsi="標楷體"/>
          <w:sz w:val="32"/>
          <w:szCs w:val="32"/>
        </w:rPr>
        <w:t>「</w:t>
      </w:r>
      <w:r w:rsidR="00DD37E9">
        <w:rPr>
          <w:rFonts w:ascii="標楷體" w:eastAsia="標楷體" w:hAnsi="標楷體" w:hint="eastAsia"/>
          <w:sz w:val="32"/>
          <w:szCs w:val="32"/>
        </w:rPr>
        <w:t>都市原住民</w:t>
      </w:r>
      <w:r w:rsidR="007716C5">
        <w:rPr>
          <w:rFonts w:ascii="標楷體" w:eastAsia="標楷體" w:hAnsi="標楷體" w:hint="eastAsia"/>
          <w:sz w:val="32"/>
          <w:szCs w:val="32"/>
        </w:rPr>
        <w:t>族</w:t>
      </w:r>
      <w:r w:rsidR="008D3A3B">
        <w:rPr>
          <w:rFonts w:ascii="標楷體" w:eastAsia="標楷體" w:hAnsi="標楷體" w:hint="eastAsia"/>
          <w:sz w:val="32"/>
          <w:szCs w:val="32"/>
        </w:rPr>
        <w:t>所</w:t>
      </w:r>
      <w:r w:rsidR="00DD37E9">
        <w:rPr>
          <w:rFonts w:ascii="標楷體" w:eastAsia="標楷體" w:hAnsi="標楷體" w:hint="eastAsia"/>
          <w:sz w:val="32"/>
          <w:szCs w:val="32"/>
        </w:rPr>
        <w:t>面臨就業</w:t>
      </w:r>
      <w:r w:rsidR="008D3A3B">
        <w:rPr>
          <w:rFonts w:ascii="標楷體" w:eastAsia="標楷體" w:hAnsi="標楷體" w:hint="eastAsia"/>
          <w:sz w:val="32"/>
          <w:szCs w:val="32"/>
        </w:rPr>
        <w:t>困難</w:t>
      </w:r>
      <w:r w:rsidR="00F728CF">
        <w:rPr>
          <w:rFonts w:ascii="標楷體" w:eastAsia="標楷體" w:hAnsi="標楷體" w:hint="eastAsia"/>
          <w:sz w:val="32"/>
          <w:szCs w:val="32"/>
        </w:rPr>
        <w:t>」、</w:t>
      </w:r>
      <w:r w:rsidR="00F728CF">
        <w:rPr>
          <w:rFonts w:ascii="標楷體" w:eastAsia="標楷體" w:hAnsi="標楷體"/>
          <w:sz w:val="32"/>
          <w:szCs w:val="32"/>
        </w:rPr>
        <w:t>「</w:t>
      </w:r>
      <w:r w:rsidR="00F728CF">
        <w:rPr>
          <w:rFonts w:ascii="標楷體" w:eastAsia="標楷體" w:hAnsi="標楷體" w:hint="eastAsia"/>
          <w:sz w:val="32"/>
          <w:szCs w:val="32"/>
        </w:rPr>
        <w:t>原</w:t>
      </w:r>
      <w:r w:rsidR="00F728CF">
        <w:rPr>
          <w:rFonts w:ascii="標楷體" w:eastAsia="標楷體" w:hAnsi="標楷體"/>
          <w:sz w:val="32"/>
          <w:szCs w:val="32"/>
        </w:rPr>
        <w:t>住民</w:t>
      </w:r>
      <w:r w:rsidR="00DD37E9">
        <w:rPr>
          <w:rFonts w:ascii="標楷體" w:eastAsia="標楷體" w:hAnsi="標楷體" w:hint="eastAsia"/>
          <w:sz w:val="32"/>
          <w:szCs w:val="32"/>
        </w:rPr>
        <w:t>單親教養</w:t>
      </w:r>
      <w:r w:rsidR="00F728CF">
        <w:rPr>
          <w:rFonts w:ascii="標楷體" w:eastAsia="標楷體" w:hAnsi="標楷體" w:hint="eastAsia"/>
          <w:sz w:val="32"/>
          <w:szCs w:val="32"/>
        </w:rPr>
        <w:t>問</w:t>
      </w:r>
      <w:r w:rsidR="00F728CF">
        <w:rPr>
          <w:rFonts w:ascii="標楷體" w:eastAsia="標楷體" w:hAnsi="標楷體"/>
          <w:sz w:val="32"/>
          <w:szCs w:val="32"/>
        </w:rPr>
        <w:t>題</w:t>
      </w:r>
      <w:r w:rsidR="007716C5">
        <w:rPr>
          <w:rFonts w:ascii="標楷體" w:eastAsia="標楷體" w:hAnsi="標楷體" w:hint="eastAsia"/>
          <w:sz w:val="32"/>
          <w:szCs w:val="32"/>
        </w:rPr>
        <w:t>」</w:t>
      </w:r>
      <w:r w:rsidR="007716C5">
        <w:rPr>
          <w:rFonts w:ascii="標楷體" w:eastAsia="標楷體" w:hAnsi="標楷體"/>
          <w:sz w:val="32"/>
          <w:szCs w:val="32"/>
        </w:rPr>
        <w:t>、「</w:t>
      </w:r>
      <w:r w:rsidR="005F3F9C">
        <w:rPr>
          <w:rFonts w:ascii="標楷體" w:eastAsia="標楷體" w:hAnsi="標楷體" w:hint="eastAsia"/>
          <w:sz w:val="32"/>
          <w:szCs w:val="32"/>
        </w:rPr>
        <w:t>原</w:t>
      </w:r>
      <w:r w:rsidR="007716C5">
        <w:rPr>
          <w:rFonts w:ascii="標楷體" w:eastAsia="標楷體" w:hAnsi="標楷體" w:hint="eastAsia"/>
          <w:sz w:val="32"/>
          <w:szCs w:val="32"/>
        </w:rPr>
        <w:t>住</w:t>
      </w:r>
      <w:r w:rsidR="005F3F9C">
        <w:rPr>
          <w:rFonts w:ascii="標楷體" w:eastAsia="標楷體" w:hAnsi="標楷體" w:hint="eastAsia"/>
          <w:sz w:val="32"/>
          <w:szCs w:val="32"/>
        </w:rPr>
        <w:t>民</w:t>
      </w:r>
      <w:r w:rsidR="00485812">
        <w:rPr>
          <w:rFonts w:ascii="標楷體" w:eastAsia="標楷體" w:hAnsi="標楷體" w:hint="eastAsia"/>
          <w:sz w:val="32"/>
          <w:szCs w:val="32"/>
        </w:rPr>
        <w:t>保</w:t>
      </w:r>
      <w:r w:rsidR="007716C5">
        <w:rPr>
          <w:rFonts w:ascii="標楷體" w:eastAsia="標楷體" w:hAnsi="標楷體" w:hint="eastAsia"/>
          <w:sz w:val="32"/>
          <w:szCs w:val="32"/>
        </w:rPr>
        <w:t>留</w:t>
      </w:r>
      <w:r w:rsidR="005F3F9C">
        <w:rPr>
          <w:rFonts w:ascii="標楷體" w:eastAsia="標楷體" w:hAnsi="標楷體" w:hint="eastAsia"/>
          <w:sz w:val="32"/>
          <w:szCs w:val="32"/>
        </w:rPr>
        <w:t>地遭非法</w:t>
      </w:r>
      <w:r w:rsidR="007716C5">
        <w:rPr>
          <w:rFonts w:ascii="標楷體" w:eastAsia="標楷體" w:hAnsi="標楷體" w:hint="eastAsia"/>
          <w:sz w:val="32"/>
          <w:szCs w:val="32"/>
        </w:rPr>
        <w:t>轉</w:t>
      </w:r>
      <w:r w:rsidR="005F3F9C">
        <w:rPr>
          <w:rFonts w:ascii="標楷體" w:eastAsia="標楷體" w:hAnsi="標楷體" w:hint="eastAsia"/>
          <w:sz w:val="32"/>
          <w:szCs w:val="32"/>
        </w:rPr>
        <w:t>賣非原住民</w:t>
      </w:r>
      <w:r w:rsidR="00F728CF">
        <w:rPr>
          <w:rFonts w:ascii="標楷體" w:eastAsia="標楷體" w:hAnsi="標楷體" w:hint="eastAsia"/>
          <w:sz w:val="32"/>
          <w:szCs w:val="32"/>
        </w:rPr>
        <w:t>問</w:t>
      </w:r>
      <w:r w:rsidR="00F728CF">
        <w:rPr>
          <w:rFonts w:ascii="標楷體" w:eastAsia="標楷體" w:hAnsi="標楷體"/>
          <w:sz w:val="32"/>
          <w:szCs w:val="32"/>
        </w:rPr>
        <w:t>題</w:t>
      </w:r>
      <w:r w:rsidR="007716C5">
        <w:rPr>
          <w:rFonts w:ascii="標楷體" w:eastAsia="標楷體" w:hAnsi="標楷體" w:hint="eastAsia"/>
          <w:sz w:val="32"/>
          <w:szCs w:val="32"/>
        </w:rPr>
        <w:t>」</w:t>
      </w:r>
      <w:r w:rsidR="007716C5">
        <w:rPr>
          <w:rFonts w:ascii="標楷體" w:eastAsia="標楷體" w:hAnsi="標楷體"/>
          <w:sz w:val="32"/>
          <w:szCs w:val="32"/>
        </w:rPr>
        <w:t>、「</w:t>
      </w:r>
      <w:r w:rsidR="00485812">
        <w:rPr>
          <w:rFonts w:ascii="標楷體" w:eastAsia="標楷體" w:hAnsi="標楷體" w:hint="eastAsia"/>
          <w:sz w:val="32"/>
          <w:szCs w:val="32"/>
        </w:rPr>
        <w:t>新住民族</w:t>
      </w:r>
      <w:r w:rsidR="001C66EE">
        <w:rPr>
          <w:rFonts w:ascii="標楷體" w:eastAsia="標楷體" w:hAnsi="標楷體" w:hint="eastAsia"/>
          <w:sz w:val="32"/>
          <w:szCs w:val="32"/>
        </w:rPr>
        <w:t>與原</w:t>
      </w:r>
      <w:r w:rsidR="007716C5">
        <w:rPr>
          <w:rFonts w:ascii="標楷體" w:eastAsia="標楷體" w:hAnsi="標楷體" w:hint="eastAsia"/>
          <w:sz w:val="32"/>
          <w:szCs w:val="32"/>
        </w:rPr>
        <w:t>住</w:t>
      </w:r>
      <w:r w:rsidR="001C66EE">
        <w:rPr>
          <w:rFonts w:ascii="標楷體" w:eastAsia="標楷體" w:hAnsi="標楷體" w:hint="eastAsia"/>
          <w:sz w:val="32"/>
          <w:szCs w:val="32"/>
        </w:rPr>
        <w:t>民</w:t>
      </w:r>
      <w:r w:rsidR="007716C5">
        <w:rPr>
          <w:rFonts w:ascii="標楷體" w:eastAsia="標楷體" w:hAnsi="標楷體" w:hint="eastAsia"/>
          <w:sz w:val="32"/>
          <w:szCs w:val="32"/>
        </w:rPr>
        <w:t>族間</w:t>
      </w:r>
      <w:r w:rsidR="00F728CF">
        <w:rPr>
          <w:rFonts w:ascii="標楷體" w:eastAsia="標楷體" w:hAnsi="標楷體" w:hint="eastAsia"/>
          <w:sz w:val="32"/>
          <w:szCs w:val="32"/>
        </w:rPr>
        <w:t>，</w:t>
      </w:r>
      <w:r w:rsidR="00F728CF">
        <w:rPr>
          <w:rFonts w:ascii="標楷體" w:eastAsia="標楷體" w:hAnsi="標楷體"/>
          <w:sz w:val="32"/>
          <w:szCs w:val="32"/>
        </w:rPr>
        <w:t>產生</w:t>
      </w:r>
      <w:r w:rsidR="007716C5">
        <w:rPr>
          <w:rFonts w:ascii="標楷體" w:eastAsia="標楷體" w:hAnsi="標楷體" w:hint="eastAsia"/>
          <w:sz w:val="32"/>
          <w:szCs w:val="32"/>
        </w:rPr>
        <w:t>之</w:t>
      </w:r>
      <w:r w:rsidR="001C66EE">
        <w:rPr>
          <w:rFonts w:ascii="標楷體" w:eastAsia="標楷體" w:hAnsi="標楷體"/>
          <w:sz w:val="32"/>
          <w:szCs w:val="32"/>
        </w:rPr>
        <w:t>競爭或合作關係</w:t>
      </w:r>
      <w:r w:rsidR="007716C5">
        <w:rPr>
          <w:rFonts w:ascii="標楷體" w:eastAsia="標楷體" w:hAnsi="標楷體" w:hint="eastAsia"/>
          <w:sz w:val="32"/>
          <w:szCs w:val="32"/>
        </w:rPr>
        <w:t>」</w:t>
      </w:r>
      <w:r w:rsidR="00F728CF">
        <w:rPr>
          <w:rFonts w:ascii="標楷體" w:eastAsia="標楷體" w:hAnsi="標楷體" w:hint="eastAsia"/>
          <w:sz w:val="32"/>
          <w:szCs w:val="32"/>
        </w:rPr>
        <w:t>等議</w:t>
      </w:r>
      <w:r w:rsidR="00F728CF">
        <w:rPr>
          <w:rFonts w:ascii="標楷體" w:eastAsia="標楷體" w:hAnsi="標楷體"/>
          <w:sz w:val="32"/>
          <w:szCs w:val="32"/>
        </w:rPr>
        <w:t>題</w:t>
      </w:r>
      <w:r w:rsidR="00F728CF">
        <w:rPr>
          <w:rFonts w:ascii="標楷體" w:eastAsia="標楷體" w:hAnsi="標楷體" w:hint="eastAsia"/>
          <w:sz w:val="32"/>
          <w:szCs w:val="32"/>
        </w:rPr>
        <w:t>，</w:t>
      </w:r>
      <w:r w:rsidR="00F728CF">
        <w:rPr>
          <w:rFonts w:ascii="標楷體" w:eastAsia="標楷體" w:hAnsi="標楷體"/>
          <w:sz w:val="32"/>
          <w:szCs w:val="32"/>
        </w:rPr>
        <w:t>並建議</w:t>
      </w:r>
      <w:r w:rsidR="00F728CF">
        <w:rPr>
          <w:rFonts w:ascii="標楷體" w:eastAsia="標楷體" w:hAnsi="標楷體" w:hint="eastAsia"/>
          <w:sz w:val="32"/>
          <w:szCs w:val="32"/>
        </w:rPr>
        <w:t>原</w:t>
      </w:r>
      <w:r w:rsidR="00F728CF">
        <w:rPr>
          <w:rFonts w:ascii="標楷體" w:eastAsia="標楷體" w:hAnsi="標楷體"/>
          <w:sz w:val="32"/>
          <w:szCs w:val="32"/>
        </w:rPr>
        <w:t>民會應強化</w:t>
      </w:r>
      <w:r w:rsidR="007716C5">
        <w:rPr>
          <w:rFonts w:ascii="標楷體" w:eastAsia="標楷體" w:hAnsi="標楷體"/>
          <w:sz w:val="32"/>
          <w:szCs w:val="32"/>
        </w:rPr>
        <w:t>「</w:t>
      </w:r>
      <w:r w:rsidR="00485812">
        <w:rPr>
          <w:rFonts w:ascii="標楷體" w:eastAsia="標楷體" w:hAnsi="標楷體" w:hint="eastAsia"/>
          <w:sz w:val="32"/>
          <w:szCs w:val="32"/>
        </w:rPr>
        <w:t>原民回鄉發展規劃</w:t>
      </w:r>
      <w:r w:rsidR="007716C5">
        <w:rPr>
          <w:rFonts w:ascii="標楷體" w:eastAsia="標楷體" w:hAnsi="標楷體" w:hint="eastAsia"/>
          <w:sz w:val="32"/>
          <w:szCs w:val="32"/>
        </w:rPr>
        <w:t>」、</w:t>
      </w:r>
      <w:r w:rsidR="007716C5">
        <w:rPr>
          <w:rFonts w:ascii="標楷體" w:eastAsia="標楷體" w:hAnsi="標楷體"/>
          <w:sz w:val="32"/>
          <w:szCs w:val="32"/>
        </w:rPr>
        <w:t>「</w:t>
      </w:r>
      <w:r w:rsidR="00485812">
        <w:rPr>
          <w:rFonts w:ascii="標楷體" w:eastAsia="標楷體" w:hAnsi="標楷體" w:hint="eastAsia"/>
          <w:sz w:val="32"/>
          <w:szCs w:val="32"/>
        </w:rPr>
        <w:t>原</w:t>
      </w:r>
      <w:r w:rsidR="007716C5">
        <w:rPr>
          <w:rFonts w:ascii="標楷體" w:eastAsia="標楷體" w:hAnsi="標楷體" w:hint="eastAsia"/>
          <w:sz w:val="32"/>
          <w:szCs w:val="32"/>
        </w:rPr>
        <w:t>住</w:t>
      </w:r>
      <w:r w:rsidR="00485812">
        <w:rPr>
          <w:rFonts w:ascii="標楷體" w:eastAsia="標楷體" w:hAnsi="標楷體" w:hint="eastAsia"/>
          <w:sz w:val="32"/>
          <w:szCs w:val="32"/>
        </w:rPr>
        <w:t>民藝術公益行銷通路推廣</w:t>
      </w:r>
      <w:r w:rsidR="00F728CF">
        <w:rPr>
          <w:rFonts w:ascii="標楷體" w:eastAsia="標楷體" w:hAnsi="標楷體" w:hint="eastAsia"/>
          <w:sz w:val="32"/>
          <w:szCs w:val="32"/>
        </w:rPr>
        <w:t>」</w:t>
      </w:r>
      <w:r w:rsidR="007716C5">
        <w:rPr>
          <w:rFonts w:ascii="標楷體" w:eastAsia="標楷體" w:hAnsi="標楷體" w:hint="eastAsia"/>
          <w:sz w:val="32"/>
          <w:szCs w:val="32"/>
        </w:rPr>
        <w:t>、</w:t>
      </w:r>
      <w:r w:rsidR="007716C5">
        <w:rPr>
          <w:rFonts w:ascii="標楷體" w:eastAsia="標楷體" w:hAnsi="標楷體"/>
          <w:sz w:val="32"/>
          <w:szCs w:val="32"/>
        </w:rPr>
        <w:t>「</w:t>
      </w:r>
      <w:r w:rsidR="00F97F62">
        <w:rPr>
          <w:rFonts w:ascii="標楷體" w:eastAsia="標楷體" w:hAnsi="標楷體" w:hint="eastAsia"/>
          <w:sz w:val="32"/>
          <w:szCs w:val="32"/>
        </w:rPr>
        <w:t>原</w:t>
      </w:r>
      <w:r w:rsidR="007716C5">
        <w:rPr>
          <w:rFonts w:ascii="標楷體" w:eastAsia="標楷體" w:hAnsi="標楷體" w:hint="eastAsia"/>
          <w:sz w:val="32"/>
          <w:szCs w:val="32"/>
        </w:rPr>
        <w:t>住</w:t>
      </w:r>
      <w:r w:rsidR="00F97F62">
        <w:rPr>
          <w:rFonts w:ascii="標楷體" w:eastAsia="標楷體" w:hAnsi="標楷體" w:hint="eastAsia"/>
          <w:sz w:val="32"/>
          <w:szCs w:val="32"/>
        </w:rPr>
        <w:t>民特色文化傳承</w:t>
      </w:r>
      <w:r w:rsidR="00F728CF">
        <w:rPr>
          <w:rFonts w:ascii="標楷體" w:eastAsia="標楷體" w:hAnsi="標楷體" w:hint="eastAsia"/>
          <w:sz w:val="32"/>
          <w:szCs w:val="32"/>
        </w:rPr>
        <w:t>」</w:t>
      </w:r>
      <w:r w:rsidR="00485812">
        <w:rPr>
          <w:rFonts w:ascii="標楷體" w:eastAsia="標楷體" w:hAnsi="標楷體" w:hint="eastAsia"/>
          <w:sz w:val="32"/>
          <w:szCs w:val="32"/>
        </w:rPr>
        <w:t>等</w:t>
      </w:r>
      <w:r w:rsidR="00F728CF">
        <w:rPr>
          <w:rFonts w:ascii="標楷體" w:eastAsia="標楷體" w:hAnsi="標楷體" w:hint="eastAsia"/>
          <w:sz w:val="32"/>
          <w:szCs w:val="32"/>
        </w:rPr>
        <w:t>政策</w:t>
      </w:r>
      <w:r w:rsidRPr="0080048A">
        <w:rPr>
          <w:rFonts w:ascii="標楷體" w:eastAsia="標楷體" w:hAnsi="標楷體" w:hint="eastAsia"/>
          <w:sz w:val="32"/>
          <w:szCs w:val="32"/>
        </w:rPr>
        <w:t>。皆經</w:t>
      </w:r>
      <w:r w:rsidR="00485812">
        <w:rPr>
          <w:rFonts w:ascii="標楷體" w:eastAsia="標楷體" w:hAnsi="標楷體" w:hint="eastAsia"/>
          <w:sz w:val="32"/>
          <w:szCs w:val="32"/>
        </w:rPr>
        <w:t>夷將主委</w:t>
      </w:r>
      <w:r w:rsidRPr="0080048A">
        <w:rPr>
          <w:rFonts w:ascii="標楷體" w:eastAsia="標楷體" w:hAnsi="標楷體" w:hint="eastAsia"/>
          <w:sz w:val="32"/>
          <w:szCs w:val="32"/>
        </w:rPr>
        <w:t>進行簡要說明，並於會後將另以書面補充回覆，也同時感謝本院委員的許多建言。</w:t>
      </w:r>
    </w:p>
    <w:p w:rsidR="003C1767" w:rsidRPr="0080048A" w:rsidRDefault="00CE7BB7">
      <w:pPr>
        <w:rPr>
          <w:rFonts w:ascii="標楷體" w:eastAsia="標楷體" w:hAnsi="標楷體"/>
        </w:rPr>
      </w:pPr>
    </w:p>
    <w:sectPr w:rsidR="003C1767" w:rsidRPr="00800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B7" w:rsidRDefault="00CE7BB7" w:rsidP="00466323">
      <w:r>
        <w:separator/>
      </w:r>
    </w:p>
  </w:endnote>
  <w:endnote w:type="continuationSeparator" w:id="0">
    <w:p w:rsidR="00CE7BB7" w:rsidRDefault="00CE7BB7" w:rsidP="004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B7" w:rsidRDefault="00CE7BB7" w:rsidP="00466323">
      <w:r>
        <w:separator/>
      </w:r>
    </w:p>
  </w:footnote>
  <w:footnote w:type="continuationSeparator" w:id="0">
    <w:p w:rsidR="00CE7BB7" w:rsidRDefault="00CE7BB7" w:rsidP="0046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A4300"/>
    <w:multiLevelType w:val="hybridMultilevel"/>
    <w:tmpl w:val="5390208A"/>
    <w:lvl w:ilvl="0" w:tplc="04090015">
      <w:start w:val="1"/>
      <w:numFmt w:val="taiwaneseCountingThousand"/>
      <w:lvlText w:val="%1、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 w15:restartNumberingAfterBreak="0">
    <w:nsid w:val="4ECB087D"/>
    <w:multiLevelType w:val="hybridMultilevel"/>
    <w:tmpl w:val="A2FE868C"/>
    <w:lvl w:ilvl="0" w:tplc="259C5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5F5B1D"/>
    <w:multiLevelType w:val="hybridMultilevel"/>
    <w:tmpl w:val="70D86810"/>
    <w:lvl w:ilvl="0" w:tplc="E390A13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54B1DEB"/>
    <w:multiLevelType w:val="hybridMultilevel"/>
    <w:tmpl w:val="A8426404"/>
    <w:lvl w:ilvl="0" w:tplc="19308854">
      <w:start w:val="1"/>
      <w:numFmt w:val="taiwaneseCountingThousand"/>
      <w:lvlText w:val="(%1)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C"/>
    <w:rsid w:val="00015758"/>
    <w:rsid w:val="0005479F"/>
    <w:rsid w:val="000B14B2"/>
    <w:rsid w:val="000E382C"/>
    <w:rsid w:val="001C66EE"/>
    <w:rsid w:val="0022668B"/>
    <w:rsid w:val="002C0ADC"/>
    <w:rsid w:val="003F1310"/>
    <w:rsid w:val="00403C83"/>
    <w:rsid w:val="00466323"/>
    <w:rsid w:val="00485812"/>
    <w:rsid w:val="004D7055"/>
    <w:rsid w:val="00540C2F"/>
    <w:rsid w:val="005F3F9C"/>
    <w:rsid w:val="00631FFF"/>
    <w:rsid w:val="006E38AF"/>
    <w:rsid w:val="006F30F5"/>
    <w:rsid w:val="00757C7C"/>
    <w:rsid w:val="00757CAE"/>
    <w:rsid w:val="00766317"/>
    <w:rsid w:val="007716C5"/>
    <w:rsid w:val="007E339B"/>
    <w:rsid w:val="0080048A"/>
    <w:rsid w:val="00857E3F"/>
    <w:rsid w:val="00890A26"/>
    <w:rsid w:val="008A7387"/>
    <w:rsid w:val="008C115C"/>
    <w:rsid w:val="008D3A3B"/>
    <w:rsid w:val="009A331C"/>
    <w:rsid w:val="009A7F9A"/>
    <w:rsid w:val="009F61BE"/>
    <w:rsid w:val="00B053BF"/>
    <w:rsid w:val="00B22BB2"/>
    <w:rsid w:val="00B869F5"/>
    <w:rsid w:val="00BB39FE"/>
    <w:rsid w:val="00BC534D"/>
    <w:rsid w:val="00BE4FD7"/>
    <w:rsid w:val="00C00CEA"/>
    <w:rsid w:val="00C2738C"/>
    <w:rsid w:val="00C50F97"/>
    <w:rsid w:val="00CE7BB7"/>
    <w:rsid w:val="00CF196E"/>
    <w:rsid w:val="00CF2247"/>
    <w:rsid w:val="00DD37E9"/>
    <w:rsid w:val="00E127E8"/>
    <w:rsid w:val="00E45087"/>
    <w:rsid w:val="00F047CD"/>
    <w:rsid w:val="00F637A0"/>
    <w:rsid w:val="00F728CF"/>
    <w:rsid w:val="00F97F62"/>
    <w:rsid w:val="00FC1FCC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18D31-2511-4AA3-B94C-4C4F858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3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謝琦瑛</dc:creator>
  <cp:keywords/>
  <dc:description/>
  <cp:lastModifiedBy>謝琦瑛</cp:lastModifiedBy>
  <cp:revision>3</cp:revision>
  <cp:lastPrinted>2021-12-07T01:51:00Z</cp:lastPrinted>
  <dcterms:created xsi:type="dcterms:W3CDTF">2021-12-07T01:50:00Z</dcterms:created>
  <dcterms:modified xsi:type="dcterms:W3CDTF">2021-12-07T01:54:00Z</dcterms:modified>
</cp:coreProperties>
</file>