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DA4" w:rsidRPr="007B7D7C" w:rsidRDefault="007B7D7C" w:rsidP="00B74D71">
      <w:pPr>
        <w:jc w:val="center"/>
        <w:rPr>
          <w:rFonts w:ascii="標楷體" w:eastAsia="標楷體" w:hAnsi="標楷體"/>
          <w:sz w:val="36"/>
          <w:szCs w:val="36"/>
        </w:rPr>
      </w:pPr>
      <w:r w:rsidRPr="007B7D7C">
        <w:rPr>
          <w:rFonts w:ascii="標楷體" w:eastAsia="標楷體" w:hAnsi="標楷體" w:hint="eastAsia"/>
          <w:sz w:val="36"/>
          <w:szCs w:val="36"/>
        </w:rPr>
        <w:t>監察院中央機關巡察報告</w:t>
      </w:r>
    </w:p>
    <w:p w:rsidR="007B7D7C" w:rsidRDefault="007B7D7C" w:rsidP="00B74D71">
      <w:pPr>
        <w:spacing w:line="560" w:lineRule="exact"/>
        <w:ind w:left="2000" w:hangingChars="625" w:hanging="200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一、巡察機關：</w:t>
      </w:r>
      <w:r w:rsidR="002354BE">
        <w:rPr>
          <w:rFonts w:ascii="標楷體" w:eastAsia="標楷體" w:hAnsi="標楷體" w:hint="eastAsia"/>
          <w:sz w:val="32"/>
          <w:szCs w:val="32"/>
        </w:rPr>
        <w:t>國防部</w:t>
      </w:r>
      <w:r w:rsidR="00784815" w:rsidRPr="00784815">
        <w:rPr>
          <w:rFonts w:ascii="標楷體" w:eastAsia="標楷體" w:hAnsi="標楷體" w:hint="eastAsia"/>
          <w:sz w:val="32"/>
          <w:szCs w:val="32"/>
        </w:rPr>
        <w:t>、</w:t>
      </w:r>
      <w:r w:rsidR="009A737B">
        <w:rPr>
          <w:rFonts w:ascii="標楷體" w:eastAsia="標楷體" w:hAnsi="標楷體" w:hint="eastAsia"/>
          <w:sz w:val="32"/>
          <w:szCs w:val="32"/>
        </w:rPr>
        <w:t>外交部</w:t>
      </w:r>
    </w:p>
    <w:p w:rsidR="007B7D7C" w:rsidRDefault="007B7D7C" w:rsidP="00B74D71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二、巡察時間：</w:t>
      </w:r>
      <w:r w:rsidR="005B2463">
        <w:rPr>
          <w:rFonts w:ascii="標楷體" w:eastAsia="標楷體" w:hAnsi="標楷體" w:hint="eastAsia"/>
          <w:sz w:val="32"/>
          <w:szCs w:val="32"/>
        </w:rPr>
        <w:t>1</w:t>
      </w:r>
      <w:r w:rsidR="009A737B"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年</w:t>
      </w:r>
      <w:r w:rsidR="002354BE">
        <w:rPr>
          <w:rFonts w:ascii="標楷體" w:eastAsia="標楷體" w:hAnsi="標楷體" w:hint="eastAsia"/>
          <w:sz w:val="32"/>
          <w:szCs w:val="32"/>
        </w:rPr>
        <w:t>11</w:t>
      </w:r>
      <w:r>
        <w:rPr>
          <w:rFonts w:ascii="標楷體" w:eastAsia="標楷體" w:hAnsi="標楷體" w:hint="eastAsia"/>
          <w:sz w:val="32"/>
          <w:szCs w:val="32"/>
        </w:rPr>
        <w:t>月</w:t>
      </w:r>
      <w:r w:rsidR="009A737B">
        <w:rPr>
          <w:rFonts w:ascii="標楷體" w:eastAsia="標楷體" w:hAnsi="標楷體" w:hint="eastAsia"/>
          <w:sz w:val="32"/>
          <w:szCs w:val="32"/>
        </w:rPr>
        <w:t>2</w:t>
      </w:r>
      <w:r w:rsidR="009A737B">
        <w:rPr>
          <w:rFonts w:ascii="標楷體" w:eastAsia="標楷體" w:hAnsi="標楷體"/>
          <w:sz w:val="32"/>
          <w:szCs w:val="32"/>
        </w:rPr>
        <w:t>6</w:t>
      </w:r>
      <w:r>
        <w:rPr>
          <w:rFonts w:ascii="標楷體" w:eastAsia="標楷體" w:hAnsi="標楷體" w:hint="eastAsia"/>
          <w:sz w:val="32"/>
          <w:szCs w:val="32"/>
        </w:rPr>
        <w:t>日</w:t>
      </w:r>
    </w:p>
    <w:p w:rsidR="00643469" w:rsidRPr="00643469" w:rsidRDefault="007B7D7C" w:rsidP="00643469">
      <w:pPr>
        <w:spacing w:line="560" w:lineRule="exact"/>
        <w:ind w:left="2240" w:hangingChars="700" w:hanging="22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三、巡察委員：</w:t>
      </w:r>
      <w:r w:rsidR="00766FBD" w:rsidRPr="0068768A">
        <w:rPr>
          <w:rFonts w:ascii="標楷體" w:eastAsia="標楷體" w:hAnsi="標楷體" w:hint="eastAsia"/>
          <w:sz w:val="32"/>
          <w:szCs w:val="32"/>
        </w:rPr>
        <w:t>賴鼎銘委員</w:t>
      </w:r>
      <w:r w:rsidR="0068768A" w:rsidRPr="0068768A">
        <w:rPr>
          <w:rFonts w:ascii="標楷體" w:eastAsia="標楷體" w:hAnsi="標楷體" w:hint="eastAsia"/>
          <w:sz w:val="32"/>
          <w:szCs w:val="32"/>
        </w:rPr>
        <w:t>（召集人）、</w:t>
      </w:r>
      <w:r w:rsidR="00643469" w:rsidRPr="00643469">
        <w:rPr>
          <w:rFonts w:ascii="標楷體" w:eastAsia="標楷體" w:hAnsi="標楷體" w:hint="eastAsia"/>
          <w:sz w:val="32"/>
          <w:szCs w:val="32"/>
        </w:rPr>
        <w:t>賴振昌委員、</w:t>
      </w:r>
    </w:p>
    <w:p w:rsidR="00643469" w:rsidRDefault="00643469" w:rsidP="00643469">
      <w:pPr>
        <w:spacing w:line="560" w:lineRule="exact"/>
        <w:ind w:leftChars="700" w:left="1680"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643469">
        <w:rPr>
          <w:rFonts w:ascii="標楷體" w:eastAsia="標楷體" w:hAnsi="標楷體" w:hint="eastAsia"/>
          <w:sz w:val="32"/>
          <w:szCs w:val="32"/>
        </w:rPr>
        <w:t>郭文東委員、蕭自佑委員、陳景峻委員</w:t>
      </w:r>
    </w:p>
    <w:p w:rsidR="00643469" w:rsidRDefault="00643469" w:rsidP="00643469">
      <w:pPr>
        <w:spacing w:line="560" w:lineRule="exact"/>
        <w:ind w:leftChars="700" w:left="1680"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643469">
        <w:rPr>
          <w:rFonts w:ascii="標楷體" w:eastAsia="標楷體" w:hAnsi="標楷體" w:hint="eastAsia"/>
          <w:sz w:val="32"/>
          <w:szCs w:val="32"/>
        </w:rPr>
        <w:t>田秋</w:t>
      </w:r>
      <w:proofErr w:type="gramStart"/>
      <w:r w:rsidRPr="00643469">
        <w:rPr>
          <w:rFonts w:ascii="標楷體" w:eastAsia="標楷體" w:hAnsi="標楷體" w:hint="eastAsia"/>
          <w:sz w:val="32"/>
          <w:szCs w:val="32"/>
        </w:rPr>
        <w:t>堇</w:t>
      </w:r>
      <w:proofErr w:type="gramEnd"/>
      <w:r w:rsidRPr="00643469">
        <w:rPr>
          <w:rFonts w:ascii="標楷體" w:eastAsia="標楷體" w:hAnsi="標楷體" w:hint="eastAsia"/>
          <w:sz w:val="32"/>
          <w:szCs w:val="32"/>
        </w:rPr>
        <w:t>委員、蔡崇義委員、</w:t>
      </w:r>
      <w:proofErr w:type="gramStart"/>
      <w:r w:rsidRPr="00643469">
        <w:rPr>
          <w:rFonts w:ascii="標楷體" w:eastAsia="標楷體" w:hAnsi="標楷體" w:hint="eastAsia"/>
          <w:sz w:val="32"/>
          <w:szCs w:val="32"/>
        </w:rPr>
        <w:t>浦忠成委員</w:t>
      </w:r>
      <w:proofErr w:type="gramEnd"/>
    </w:p>
    <w:p w:rsidR="00643469" w:rsidRDefault="00643469" w:rsidP="00643469">
      <w:pPr>
        <w:spacing w:line="560" w:lineRule="exact"/>
        <w:ind w:leftChars="700" w:left="1680"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643469">
        <w:rPr>
          <w:rFonts w:ascii="標楷體" w:eastAsia="標楷體" w:hAnsi="標楷體" w:hint="eastAsia"/>
          <w:sz w:val="32"/>
          <w:szCs w:val="32"/>
        </w:rPr>
        <w:t>王麗珍委員、</w:t>
      </w:r>
      <w:proofErr w:type="gramStart"/>
      <w:r w:rsidRPr="00643469">
        <w:rPr>
          <w:rFonts w:ascii="標楷體" w:eastAsia="標楷體" w:hAnsi="標楷體" w:hint="eastAsia"/>
          <w:sz w:val="32"/>
          <w:szCs w:val="32"/>
        </w:rPr>
        <w:t>鴻義章委員</w:t>
      </w:r>
      <w:proofErr w:type="gramEnd"/>
      <w:r w:rsidRPr="00643469">
        <w:rPr>
          <w:rFonts w:ascii="標楷體" w:eastAsia="標楷體" w:hAnsi="標楷體" w:hint="eastAsia"/>
          <w:sz w:val="32"/>
          <w:szCs w:val="32"/>
        </w:rPr>
        <w:t>、趙永清委員</w:t>
      </w:r>
    </w:p>
    <w:p w:rsidR="00643469" w:rsidRDefault="00643469" w:rsidP="00643469">
      <w:pPr>
        <w:spacing w:line="560" w:lineRule="exact"/>
        <w:ind w:leftChars="700" w:left="1680"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643469">
        <w:rPr>
          <w:rFonts w:ascii="標楷體" w:eastAsia="標楷體" w:hAnsi="標楷體" w:hint="eastAsia"/>
          <w:sz w:val="32"/>
          <w:szCs w:val="32"/>
        </w:rPr>
        <w:t>葉宜津委員、林郁容委員、施錦芳委員</w:t>
      </w:r>
    </w:p>
    <w:p w:rsidR="00643469" w:rsidRDefault="00643469" w:rsidP="00643469">
      <w:pPr>
        <w:spacing w:line="560" w:lineRule="exact"/>
        <w:ind w:leftChars="700" w:left="1680"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643469">
        <w:rPr>
          <w:rFonts w:ascii="標楷體" w:eastAsia="標楷體" w:hAnsi="標楷體" w:hint="eastAsia"/>
          <w:sz w:val="32"/>
          <w:szCs w:val="32"/>
        </w:rPr>
        <w:t>張菊芳委員、林文程委員、</w:t>
      </w:r>
      <w:proofErr w:type="gramStart"/>
      <w:r w:rsidRPr="00643469">
        <w:rPr>
          <w:rFonts w:ascii="標楷體" w:eastAsia="標楷體" w:hAnsi="標楷體" w:hint="eastAsia"/>
          <w:sz w:val="32"/>
          <w:szCs w:val="32"/>
        </w:rPr>
        <w:t>范巽</w:t>
      </w:r>
      <w:proofErr w:type="gramEnd"/>
      <w:r w:rsidRPr="00643469">
        <w:rPr>
          <w:rFonts w:ascii="標楷體" w:eastAsia="標楷體" w:hAnsi="標楷體" w:hint="eastAsia"/>
          <w:sz w:val="32"/>
          <w:szCs w:val="32"/>
        </w:rPr>
        <w:t>綠委員</w:t>
      </w:r>
    </w:p>
    <w:p w:rsidR="007B7D7C" w:rsidRDefault="00784815" w:rsidP="00643469">
      <w:pPr>
        <w:spacing w:line="560" w:lineRule="exact"/>
        <w:ind w:leftChars="700" w:left="1680"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784815">
        <w:rPr>
          <w:rFonts w:ascii="標楷體" w:eastAsia="標楷體" w:hAnsi="標楷體" w:hint="eastAsia"/>
          <w:sz w:val="32"/>
          <w:szCs w:val="32"/>
        </w:rPr>
        <w:t>共</w:t>
      </w:r>
      <w:r w:rsidR="00B74D71">
        <w:rPr>
          <w:rFonts w:ascii="標楷體" w:eastAsia="標楷體" w:hAnsi="標楷體" w:hint="eastAsia"/>
          <w:sz w:val="32"/>
          <w:szCs w:val="32"/>
        </w:rPr>
        <w:t>計</w:t>
      </w:r>
      <w:r w:rsidR="0068768A">
        <w:rPr>
          <w:rFonts w:ascii="標楷體" w:eastAsia="標楷體" w:hAnsi="標楷體" w:hint="eastAsia"/>
          <w:sz w:val="32"/>
          <w:szCs w:val="32"/>
        </w:rPr>
        <w:t>1</w:t>
      </w:r>
      <w:r w:rsidR="00643469">
        <w:rPr>
          <w:rFonts w:ascii="標楷體" w:eastAsia="標楷體" w:hAnsi="標楷體"/>
          <w:sz w:val="32"/>
          <w:szCs w:val="32"/>
        </w:rPr>
        <w:t>7</w:t>
      </w:r>
      <w:r w:rsidRPr="00784815">
        <w:rPr>
          <w:rFonts w:ascii="標楷體" w:eastAsia="標楷體" w:hAnsi="標楷體" w:hint="eastAsia"/>
          <w:sz w:val="32"/>
          <w:szCs w:val="32"/>
        </w:rPr>
        <w:t>位。</w:t>
      </w:r>
    </w:p>
    <w:p w:rsidR="007B7D7C" w:rsidRDefault="007B7D7C" w:rsidP="00B74D71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四、巡察重點：</w:t>
      </w:r>
    </w:p>
    <w:p w:rsidR="00E949F5" w:rsidRDefault="00E949F5" w:rsidP="00E949F5">
      <w:pPr>
        <w:spacing w:afterLines="50" w:after="180" w:line="400" w:lineRule="exact"/>
        <w:ind w:left="425" w:firstLineChars="133" w:firstLine="426"/>
        <w:rPr>
          <w:rFonts w:ascii="標楷體" w:eastAsia="標楷體" w:hAnsi="標楷體"/>
          <w:sz w:val="32"/>
          <w:lang w:eastAsia="zh-HK"/>
        </w:rPr>
      </w:pPr>
      <w:r>
        <w:rPr>
          <w:rFonts w:ascii="標楷體" w:eastAsia="標楷體" w:hAnsi="標楷體" w:hint="eastAsia"/>
          <w:sz w:val="32"/>
        </w:rPr>
        <w:t>(</w:t>
      </w:r>
      <w:proofErr w:type="gramStart"/>
      <w:r>
        <w:rPr>
          <w:rFonts w:ascii="標楷體" w:eastAsia="標楷體" w:hAnsi="標楷體" w:hint="eastAsia"/>
          <w:sz w:val="32"/>
          <w:lang w:eastAsia="zh-HK"/>
        </w:rPr>
        <w:t>一</w:t>
      </w:r>
      <w:proofErr w:type="gramEnd"/>
      <w:r>
        <w:rPr>
          <w:rFonts w:ascii="標楷體" w:eastAsia="標楷體" w:hAnsi="標楷體" w:hint="eastAsia"/>
          <w:sz w:val="32"/>
          <w:lang w:eastAsia="zh-HK"/>
        </w:rPr>
        <w:t>)</w:t>
      </w:r>
      <w:r>
        <w:rPr>
          <w:rFonts w:ascii="標楷體" w:eastAsia="標楷體" w:hAnsi="標楷體" w:hint="eastAsia"/>
          <w:sz w:val="32"/>
        </w:rPr>
        <w:t>國防部</w:t>
      </w:r>
    </w:p>
    <w:p w:rsidR="00E949F5" w:rsidRDefault="00E949F5" w:rsidP="00E949F5">
      <w:pPr>
        <w:spacing w:afterLines="50" w:after="180" w:line="400" w:lineRule="exact"/>
        <w:ind w:left="425" w:firstLineChars="310" w:firstLine="992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1.</w:t>
      </w:r>
      <w:r w:rsidRPr="000C0B87">
        <w:rPr>
          <w:rFonts w:ascii="標楷體" w:eastAsia="標楷體" w:hAnsi="標楷體" w:hint="eastAsia"/>
          <w:sz w:val="32"/>
        </w:rPr>
        <w:t>美「印</w:t>
      </w:r>
      <w:proofErr w:type="gramStart"/>
      <w:r w:rsidRPr="000C0B87">
        <w:rPr>
          <w:rFonts w:ascii="標楷體" w:eastAsia="標楷體" w:hAnsi="標楷體" w:hint="eastAsia"/>
          <w:sz w:val="32"/>
        </w:rPr>
        <w:t>太</w:t>
      </w:r>
      <w:proofErr w:type="gramEnd"/>
      <w:r w:rsidRPr="000C0B87">
        <w:rPr>
          <w:rFonts w:ascii="標楷體" w:eastAsia="標楷體" w:hAnsi="標楷體" w:hint="eastAsia"/>
          <w:sz w:val="32"/>
        </w:rPr>
        <w:t>戰略」下台灣軍事扮演之角色</w:t>
      </w:r>
    </w:p>
    <w:p w:rsidR="00E949F5" w:rsidRDefault="00E949F5" w:rsidP="00E949F5">
      <w:pPr>
        <w:spacing w:afterLines="50" w:after="180" w:line="400" w:lineRule="exact"/>
        <w:ind w:left="425" w:firstLineChars="310" w:firstLine="992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2.</w:t>
      </w:r>
      <w:r w:rsidRPr="000C0B87">
        <w:rPr>
          <w:rFonts w:ascii="標楷體" w:eastAsia="標楷體" w:hAnsi="標楷體" w:hint="eastAsia"/>
          <w:sz w:val="32"/>
        </w:rPr>
        <w:t>國軍主戰裝備妥善率現況及檢討</w:t>
      </w:r>
    </w:p>
    <w:p w:rsidR="00E949F5" w:rsidRDefault="00E949F5" w:rsidP="00E949F5">
      <w:pPr>
        <w:spacing w:afterLines="50" w:after="180" w:line="400" w:lineRule="exact"/>
        <w:ind w:leftChars="591" w:left="1677" w:hangingChars="81" w:hanging="259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3.</w:t>
      </w:r>
      <w:r w:rsidRPr="000C0B87">
        <w:rPr>
          <w:rFonts w:ascii="標楷體" w:eastAsia="標楷體" w:hAnsi="標楷體" w:hint="eastAsia"/>
          <w:sz w:val="32"/>
        </w:rPr>
        <w:t>軍品採購弊案之預防及檢討</w:t>
      </w:r>
    </w:p>
    <w:p w:rsidR="00E949F5" w:rsidRPr="000C0B87" w:rsidRDefault="00E949F5" w:rsidP="00E949F5">
      <w:pPr>
        <w:spacing w:afterLines="50" w:after="180" w:line="400" w:lineRule="exact"/>
        <w:ind w:leftChars="591" w:left="1677" w:hangingChars="81" w:hanging="259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4.</w:t>
      </w:r>
      <w:r w:rsidRPr="000C0B87">
        <w:rPr>
          <w:rFonts w:ascii="標楷體" w:eastAsia="標楷體" w:hAnsi="標楷體" w:hint="eastAsia"/>
          <w:sz w:val="32"/>
        </w:rPr>
        <w:t>國艦國造執行現況與檢討</w:t>
      </w:r>
    </w:p>
    <w:p w:rsidR="00E949F5" w:rsidRDefault="00E949F5" w:rsidP="00E949F5">
      <w:pPr>
        <w:spacing w:afterLines="50" w:after="180" w:line="400" w:lineRule="exact"/>
        <w:ind w:left="425" w:firstLineChars="133" w:firstLine="426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(</w:t>
      </w:r>
      <w:r>
        <w:rPr>
          <w:rFonts w:ascii="標楷體" w:eastAsia="標楷體" w:hAnsi="標楷體" w:hint="eastAsia"/>
          <w:sz w:val="32"/>
          <w:lang w:eastAsia="zh-HK"/>
        </w:rPr>
        <w:t>二)</w:t>
      </w:r>
      <w:r>
        <w:rPr>
          <w:rFonts w:ascii="標楷體" w:eastAsia="標楷體" w:hAnsi="標楷體" w:hint="eastAsia"/>
          <w:sz w:val="32"/>
        </w:rPr>
        <w:t>外交部</w:t>
      </w:r>
    </w:p>
    <w:p w:rsidR="00E949F5" w:rsidRDefault="00E949F5" w:rsidP="00E949F5">
      <w:pPr>
        <w:spacing w:afterLines="50" w:after="180" w:line="400" w:lineRule="exact"/>
        <w:ind w:left="425" w:firstLineChars="310" w:firstLine="992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1.</w:t>
      </w:r>
      <w:r w:rsidRPr="000C0B87">
        <w:rPr>
          <w:rFonts w:ascii="標楷體" w:eastAsia="標楷體" w:hAnsi="標楷體" w:hint="eastAsia"/>
          <w:sz w:val="32"/>
        </w:rPr>
        <w:t>美「印</w:t>
      </w:r>
      <w:proofErr w:type="gramStart"/>
      <w:r w:rsidRPr="000C0B87">
        <w:rPr>
          <w:rFonts w:ascii="標楷體" w:eastAsia="標楷體" w:hAnsi="標楷體" w:hint="eastAsia"/>
          <w:sz w:val="32"/>
        </w:rPr>
        <w:t>太</w:t>
      </w:r>
      <w:proofErr w:type="gramEnd"/>
      <w:r w:rsidRPr="000C0B87">
        <w:rPr>
          <w:rFonts w:ascii="標楷體" w:eastAsia="標楷體" w:hAnsi="標楷體" w:hint="eastAsia"/>
          <w:sz w:val="32"/>
        </w:rPr>
        <w:t>戰略」對我推動外交工作之影響</w:t>
      </w:r>
    </w:p>
    <w:p w:rsidR="00E949F5" w:rsidRDefault="00E949F5" w:rsidP="00E949F5">
      <w:pPr>
        <w:spacing w:afterLines="50" w:after="180" w:line="400" w:lineRule="exact"/>
        <w:ind w:leftChars="590" w:left="1701" w:hangingChars="89" w:hanging="285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2.</w:t>
      </w:r>
      <w:r w:rsidRPr="000C0B87">
        <w:rPr>
          <w:rFonts w:ascii="標楷體" w:eastAsia="標楷體" w:hAnsi="標楷體" w:hint="eastAsia"/>
          <w:sz w:val="32"/>
        </w:rPr>
        <w:t>中共「</w:t>
      </w:r>
      <w:proofErr w:type="gramStart"/>
      <w:r w:rsidRPr="000C0B87">
        <w:rPr>
          <w:rFonts w:ascii="標楷體" w:eastAsia="標楷體" w:hAnsi="標楷體" w:hint="eastAsia"/>
          <w:sz w:val="32"/>
        </w:rPr>
        <w:t>戰狼外交</w:t>
      </w:r>
      <w:proofErr w:type="gramEnd"/>
      <w:r w:rsidRPr="000C0B87">
        <w:rPr>
          <w:rFonts w:ascii="標楷體" w:eastAsia="標楷體" w:hAnsi="標楷體" w:hint="eastAsia"/>
          <w:sz w:val="32"/>
        </w:rPr>
        <w:t>」對我當前外交工作之影響與應對</w:t>
      </w:r>
    </w:p>
    <w:p w:rsidR="00E949F5" w:rsidRDefault="00E949F5" w:rsidP="00E949F5">
      <w:pPr>
        <w:spacing w:afterLines="50" w:after="180" w:line="400" w:lineRule="exact"/>
        <w:ind w:left="425" w:firstLineChars="310" w:firstLine="992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3.</w:t>
      </w:r>
      <w:r w:rsidRPr="000C0B87">
        <w:rPr>
          <w:rFonts w:hint="eastAsia"/>
        </w:rPr>
        <w:t xml:space="preserve"> </w:t>
      </w:r>
      <w:r w:rsidRPr="000C0B87">
        <w:rPr>
          <w:rFonts w:ascii="標楷體" w:eastAsia="標楷體" w:hAnsi="標楷體" w:hint="eastAsia"/>
          <w:sz w:val="32"/>
        </w:rPr>
        <w:t>COVID-19</w:t>
      </w:r>
      <w:proofErr w:type="gramStart"/>
      <w:r w:rsidRPr="000C0B87">
        <w:rPr>
          <w:rFonts w:ascii="標楷體" w:eastAsia="標楷體" w:hAnsi="標楷體" w:hint="eastAsia"/>
          <w:sz w:val="32"/>
        </w:rPr>
        <w:t>疫情對</w:t>
      </w:r>
      <w:proofErr w:type="gramEnd"/>
      <w:r w:rsidRPr="000C0B87">
        <w:rPr>
          <w:rFonts w:ascii="標楷體" w:eastAsia="標楷體" w:hAnsi="標楷體" w:hint="eastAsia"/>
          <w:sz w:val="32"/>
        </w:rPr>
        <w:t>國際情勢及我國外交之影響</w:t>
      </w:r>
    </w:p>
    <w:p w:rsidR="007B7D7C" w:rsidRDefault="007B7D7C" w:rsidP="00B74D71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五、巡察紀要：</w:t>
      </w:r>
    </w:p>
    <w:p w:rsidR="00C46992" w:rsidRDefault="00C46992" w:rsidP="00AB357F">
      <w:pPr>
        <w:spacing w:line="56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監察院外交及國防委員會於本(110)年11月26日巡察國防部及外交部，本次巡察由召集人賴鼎銘委員偕同王美玉</w:t>
      </w:r>
      <w:r>
        <w:rPr>
          <w:rFonts w:ascii="標楷體" w:eastAsia="標楷體" w:hAnsi="標楷體" w:hint="eastAsia"/>
          <w:sz w:val="32"/>
          <w:szCs w:val="32"/>
        </w:rPr>
        <w:lastRenderedPageBreak/>
        <w:t>委員、王麗珍委員、林郁容委員、林文程委員、張菊芳委員、郭文東委員、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范巽</w:t>
      </w:r>
      <w:proofErr w:type="gramEnd"/>
      <w:r>
        <w:rPr>
          <w:rFonts w:ascii="標楷體" w:eastAsia="標楷體" w:hAnsi="標楷體" w:hint="eastAsia"/>
          <w:sz w:val="32"/>
          <w:szCs w:val="32"/>
        </w:rPr>
        <w:t>綠委員、陳景峻委員、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浦忠成委員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、葉宜津委員、施錦芳委員</w:t>
      </w:r>
      <w:r w:rsidRPr="003654E5">
        <w:rPr>
          <w:rFonts w:ascii="標楷體" w:eastAsia="標楷體" w:hAnsi="標楷體" w:hint="eastAsia"/>
          <w:sz w:val="32"/>
          <w:szCs w:val="32"/>
        </w:rPr>
        <w:t>、</w:t>
      </w:r>
      <w:r>
        <w:rPr>
          <w:rFonts w:ascii="標楷體" w:eastAsia="標楷體" w:hAnsi="標楷體" w:hint="eastAsia"/>
          <w:sz w:val="32"/>
          <w:szCs w:val="32"/>
        </w:rPr>
        <w:t>蕭自佑委員、趙永清委員、賴振昌委員、蔡崇義委員、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鴻義章委員</w:t>
      </w:r>
      <w:proofErr w:type="gramEnd"/>
      <w:r>
        <w:rPr>
          <w:rFonts w:ascii="標楷體" w:eastAsia="標楷體" w:hAnsi="標楷體" w:hint="eastAsia"/>
          <w:sz w:val="32"/>
          <w:szCs w:val="32"/>
        </w:rPr>
        <w:t>，共計1</w:t>
      </w:r>
      <w:r>
        <w:rPr>
          <w:rFonts w:ascii="標楷體" w:eastAsia="標楷體" w:hAnsi="標楷體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人參與。上午巡察國防部，</w:t>
      </w:r>
      <w:r w:rsidRPr="004A5520">
        <w:rPr>
          <w:rFonts w:ascii="標楷體" w:eastAsia="標楷體" w:hAnsi="標楷體" w:hint="eastAsia"/>
          <w:sz w:val="32"/>
          <w:szCs w:val="32"/>
        </w:rPr>
        <w:t>下午轉往外交部巡察，</w:t>
      </w:r>
      <w:r>
        <w:rPr>
          <w:rFonts w:ascii="標楷體" w:eastAsia="標楷體" w:hAnsi="標楷體" w:hint="eastAsia"/>
          <w:sz w:val="32"/>
          <w:szCs w:val="32"/>
        </w:rPr>
        <w:t>分別由邱國正</w:t>
      </w:r>
      <w:r w:rsidRPr="004A5520">
        <w:rPr>
          <w:rFonts w:ascii="標楷體" w:eastAsia="標楷體" w:hAnsi="標楷體" w:hint="eastAsia"/>
          <w:sz w:val="32"/>
          <w:szCs w:val="32"/>
        </w:rPr>
        <w:t>部長</w:t>
      </w:r>
      <w:r>
        <w:rPr>
          <w:rFonts w:ascii="標楷體" w:eastAsia="標楷體" w:hAnsi="標楷體" w:hint="eastAsia"/>
          <w:sz w:val="32"/>
          <w:szCs w:val="32"/>
        </w:rPr>
        <w:t>及吳釗燮部長負責接待。</w:t>
      </w:r>
    </w:p>
    <w:p w:rsidR="00C46992" w:rsidRDefault="00C46992" w:rsidP="00C46992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巡察國防部方面，除聽取關於「美印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太</w:t>
      </w:r>
      <w:proofErr w:type="gramEnd"/>
      <w:r>
        <w:rPr>
          <w:rFonts w:ascii="標楷體" w:eastAsia="標楷體" w:hAnsi="標楷體" w:hint="eastAsia"/>
          <w:sz w:val="32"/>
          <w:szCs w:val="32"/>
        </w:rPr>
        <w:t>戰略下台灣軍事扮演之角色」等四項議題簡報外，並舉行座談會，席間委員分別提出:中共認知作戰、國軍戰力保存、推動台灣成為F-16戰機維修中心、提高軍事訓練役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役</w:t>
      </w:r>
      <w:proofErr w:type="gramEnd"/>
      <w:r>
        <w:rPr>
          <w:rFonts w:ascii="標楷體" w:eastAsia="標楷體" w:hAnsi="標楷體" w:hint="eastAsia"/>
          <w:sz w:val="32"/>
          <w:szCs w:val="32"/>
        </w:rPr>
        <w:t>期、軍購結餘款流向及用途、軍人武德之培養、強化東沙防衛力量、美台國防工業會議、縮短軍備建案採購期程、國軍資通電專業人才培養、工業合作技術移轉、以及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眷</w:t>
      </w:r>
      <w:proofErr w:type="gramEnd"/>
      <w:r>
        <w:rPr>
          <w:rFonts w:ascii="標楷體" w:eastAsia="標楷體" w:hAnsi="標楷體" w:hint="eastAsia"/>
          <w:sz w:val="32"/>
          <w:szCs w:val="32"/>
        </w:rPr>
        <w:t>改居住權益等議題；巡察外交部方面，首先由政務次長田中光進行業務簡報，吳釗燮部長則針對我外交成果進行說明，在隨後的座談會中，委員則分別提出:歐美國會議員相繼訪台、我受邀參加美國民主峰會、我國與中共同時申請加入CPTPP、公投對台美關係之影響、國產疫苗贈送友邦國家、人權外交之促進、海外華語教育與中共孔子學院、購置外館經費編列、以及檔案保存等議題，分別由國防及外交兩部部長及各業管進行簡要說明，會後再</w:t>
      </w:r>
      <w:r w:rsidRPr="007D4C44">
        <w:rPr>
          <w:rFonts w:ascii="標楷體" w:eastAsia="標楷體" w:hAnsi="標楷體" w:hint="eastAsia"/>
          <w:sz w:val="32"/>
          <w:szCs w:val="32"/>
        </w:rPr>
        <w:t>以書面</w:t>
      </w:r>
      <w:r>
        <w:rPr>
          <w:rFonts w:ascii="標楷體" w:eastAsia="標楷體" w:hAnsi="標楷體" w:hint="eastAsia"/>
          <w:sz w:val="32"/>
          <w:szCs w:val="32"/>
        </w:rPr>
        <w:t>資料</w:t>
      </w:r>
      <w:r w:rsidRPr="007D4C44">
        <w:rPr>
          <w:rFonts w:ascii="標楷體" w:eastAsia="標楷體" w:hAnsi="標楷體" w:hint="eastAsia"/>
          <w:sz w:val="32"/>
          <w:szCs w:val="32"/>
        </w:rPr>
        <w:t>補充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C46992" w:rsidRPr="00D23C01" w:rsidRDefault="00C46992" w:rsidP="00C46992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回顧過去一年，中共軍機及船艦不斷侵擾我海、空域，面對中共武力威脅，國軍積極從事各項建軍備戰，戮力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戰訓本務</w:t>
      </w:r>
      <w:proofErr w:type="gramEnd"/>
      <w:r>
        <w:rPr>
          <w:rFonts w:ascii="標楷體" w:eastAsia="標楷體" w:hAnsi="標楷體" w:hint="eastAsia"/>
          <w:sz w:val="32"/>
          <w:szCs w:val="32"/>
        </w:rPr>
        <w:t>，強化不對稱戰力，推行後備動員體制改革，以確保我國防安全；此同時，我外交工作獲得多項具體成果，不僅台</w:t>
      </w:r>
      <w:r>
        <w:rPr>
          <w:rFonts w:ascii="標楷體" w:eastAsia="標楷體" w:hAnsi="標楷體" w:hint="eastAsia"/>
          <w:sz w:val="32"/>
          <w:szCs w:val="32"/>
        </w:rPr>
        <w:lastRenderedPageBreak/>
        <w:t>美、台日關係更加鞏固，我國與歐盟以及澳洲、印度等國的關係，也獲得進一步的推展，召集人</w:t>
      </w:r>
      <w:r w:rsidR="00BD0F1C" w:rsidRPr="00BD0F1C">
        <w:rPr>
          <w:rFonts w:ascii="標楷體" w:eastAsia="標楷體" w:hAnsi="標楷體" w:hint="eastAsia"/>
          <w:sz w:val="32"/>
          <w:szCs w:val="32"/>
        </w:rPr>
        <w:t>賴鼎銘委員</w:t>
      </w:r>
      <w:r>
        <w:rPr>
          <w:rFonts w:ascii="標楷體" w:eastAsia="標楷體" w:hAnsi="標楷體" w:hint="eastAsia"/>
          <w:sz w:val="32"/>
          <w:szCs w:val="32"/>
        </w:rPr>
        <w:t>在座談會上，</w:t>
      </w:r>
      <w:r w:rsidR="00BD0F1C">
        <w:rPr>
          <w:rFonts w:ascii="標楷體" w:eastAsia="標楷體" w:hAnsi="標楷體" w:hint="eastAsia"/>
          <w:sz w:val="32"/>
          <w:szCs w:val="32"/>
        </w:rPr>
        <w:t>對</w:t>
      </w:r>
      <w:r>
        <w:rPr>
          <w:rFonts w:ascii="標楷體" w:eastAsia="標楷體" w:hAnsi="標楷體" w:hint="eastAsia"/>
          <w:sz w:val="32"/>
          <w:szCs w:val="32"/>
        </w:rPr>
        <w:t>於國防及外交兩部會過去一年的表現，均給予高度的肯定</w:t>
      </w:r>
      <w:r w:rsidR="00BD0F1C">
        <w:rPr>
          <w:rFonts w:ascii="標楷體" w:eastAsia="標楷體" w:hAnsi="標楷體" w:hint="eastAsia"/>
          <w:sz w:val="32"/>
          <w:szCs w:val="32"/>
        </w:rPr>
        <w:t>，並</w:t>
      </w:r>
      <w:r>
        <w:rPr>
          <w:rFonts w:ascii="標楷體" w:eastAsia="標楷體" w:hAnsi="標楷體" w:hint="eastAsia"/>
          <w:sz w:val="32"/>
          <w:szCs w:val="32"/>
        </w:rPr>
        <w:t>引用《孫子兵法》:「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凡戰者</w:t>
      </w:r>
      <w:proofErr w:type="gramEnd"/>
      <w:r>
        <w:rPr>
          <w:rFonts w:ascii="標楷體" w:eastAsia="標楷體" w:hAnsi="標楷體" w:hint="eastAsia"/>
          <w:sz w:val="32"/>
          <w:szCs w:val="32"/>
        </w:rPr>
        <w:t>，以正合，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以奇勝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。」詞句，形容我外交工作近期的表現，並給予外交部同仁一個滿滿的「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讚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」字。本次巡察活動於當(26)日下午4時30分圓滿結束。</w:t>
      </w:r>
    </w:p>
    <w:p w:rsidR="00E949F5" w:rsidRDefault="00E949F5" w:rsidP="002E2AA7">
      <w:pPr>
        <w:jc w:val="both"/>
        <w:rPr>
          <w:rFonts w:ascii="標楷體" w:eastAsia="標楷體" w:hAnsi="標楷體"/>
          <w:sz w:val="32"/>
          <w:szCs w:val="32"/>
        </w:rPr>
      </w:pPr>
    </w:p>
    <w:p w:rsidR="00E949F5" w:rsidRPr="00E949F5" w:rsidRDefault="00E949F5" w:rsidP="00C479E7">
      <w:pPr>
        <w:ind w:firstLineChars="300" w:firstLine="960"/>
        <w:jc w:val="both"/>
        <w:rPr>
          <w:rFonts w:ascii="Times New Roman" w:eastAsia="標楷體" w:hAnsi="Times New Roman" w:cs="Times New Roman"/>
          <w:szCs w:val="24"/>
        </w:rPr>
      </w:pPr>
      <w:bookmarkStart w:id="0" w:name="_GoBack"/>
      <w:bookmarkEnd w:id="0"/>
      <w:r w:rsidRPr="00C8145C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56F8934" wp14:editId="22EF49E3">
            <wp:simplePos x="0" y="0"/>
            <wp:positionH relativeFrom="column">
              <wp:posOffset>-60960</wp:posOffset>
            </wp:positionH>
            <wp:positionV relativeFrom="paragraph">
              <wp:posOffset>159385</wp:posOffset>
            </wp:positionV>
            <wp:extent cx="5428800" cy="3618000"/>
            <wp:effectExtent l="0" t="0" r="635" b="1905"/>
            <wp:wrapSquare wrapText="bothSides"/>
            <wp:docPr id="1" name="圖片 1" descr="H:\國防-情報委員會業務\中央巡察\110年度巡察\110.11.26巡察國防部+外交部\巡察後續作業\110.11.26巡察座談現場錄音\IMG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國防-情報委員會業務\中央巡察\110年度巡察\110.11.26巡察國防部+外交部\巡察後續作業\110.11.26巡察座談現場錄音\IMG_3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9F5">
        <w:rPr>
          <w:rFonts w:ascii="Times New Roman" w:eastAsia="標楷體" w:hAnsi="Times New Roman" w:cs="Times New Roman" w:hint="eastAsia"/>
          <w:szCs w:val="24"/>
        </w:rPr>
        <w:t>本院外交及國防委員會</w:t>
      </w:r>
      <w:r w:rsidRPr="00E949F5">
        <w:rPr>
          <w:rFonts w:ascii="Times New Roman" w:eastAsia="標楷體" w:hAnsi="Times New Roman" w:cs="Times New Roman" w:hint="eastAsia"/>
          <w:szCs w:val="24"/>
        </w:rPr>
        <w:t>1</w:t>
      </w:r>
      <w:r w:rsidRPr="00E949F5">
        <w:rPr>
          <w:rFonts w:ascii="Times New Roman" w:eastAsia="標楷體" w:hAnsi="Times New Roman" w:cs="Times New Roman"/>
          <w:szCs w:val="24"/>
        </w:rPr>
        <w:t>10</w:t>
      </w:r>
      <w:r w:rsidRPr="00E949F5">
        <w:rPr>
          <w:rFonts w:ascii="Times New Roman" w:eastAsia="標楷體" w:hAnsi="Times New Roman" w:cs="Times New Roman"/>
          <w:szCs w:val="24"/>
        </w:rPr>
        <w:t>年</w:t>
      </w:r>
      <w:r w:rsidRPr="00E949F5">
        <w:rPr>
          <w:rFonts w:ascii="Times New Roman" w:eastAsia="標楷體" w:hAnsi="Times New Roman" w:cs="Times New Roman" w:hint="eastAsia"/>
          <w:szCs w:val="24"/>
        </w:rPr>
        <w:t>1</w:t>
      </w:r>
      <w:r w:rsidRPr="00E949F5">
        <w:rPr>
          <w:rFonts w:ascii="Times New Roman" w:eastAsia="標楷體" w:hAnsi="Times New Roman" w:cs="Times New Roman"/>
          <w:szCs w:val="24"/>
        </w:rPr>
        <w:t>1</w:t>
      </w:r>
      <w:r w:rsidRPr="00E949F5">
        <w:rPr>
          <w:rFonts w:ascii="Times New Roman" w:eastAsia="標楷體" w:hAnsi="Times New Roman" w:cs="Times New Roman"/>
          <w:szCs w:val="24"/>
        </w:rPr>
        <w:t>月</w:t>
      </w:r>
      <w:r w:rsidRPr="00E949F5">
        <w:rPr>
          <w:rFonts w:ascii="Times New Roman" w:eastAsia="標楷體" w:hAnsi="Times New Roman" w:cs="Times New Roman" w:hint="eastAsia"/>
          <w:szCs w:val="24"/>
        </w:rPr>
        <w:t>2</w:t>
      </w:r>
      <w:r w:rsidRPr="00E949F5">
        <w:rPr>
          <w:rFonts w:ascii="Times New Roman" w:eastAsia="標楷體" w:hAnsi="Times New Roman" w:cs="Times New Roman"/>
          <w:szCs w:val="24"/>
        </w:rPr>
        <w:t>6</w:t>
      </w:r>
      <w:r w:rsidRPr="00E949F5">
        <w:rPr>
          <w:rFonts w:ascii="Times New Roman" w:eastAsia="標楷體" w:hAnsi="Times New Roman" w:cs="Times New Roman"/>
          <w:szCs w:val="24"/>
        </w:rPr>
        <w:t>日</w:t>
      </w:r>
      <w:r w:rsidRPr="00E949F5">
        <w:rPr>
          <w:rFonts w:ascii="Times New Roman" w:eastAsia="標楷體" w:hAnsi="Times New Roman" w:cs="Times New Roman" w:hint="eastAsia"/>
          <w:szCs w:val="24"/>
        </w:rPr>
        <w:t>巡察國防部合影</w:t>
      </w:r>
    </w:p>
    <w:p w:rsidR="00E949F5" w:rsidRDefault="00E949F5" w:rsidP="002E2AA7">
      <w:pPr>
        <w:jc w:val="both"/>
        <w:rPr>
          <w:rFonts w:ascii="標楷體" w:eastAsia="標楷體" w:hAnsi="標楷體"/>
          <w:sz w:val="32"/>
          <w:szCs w:val="32"/>
        </w:rPr>
      </w:pPr>
      <w:r w:rsidRPr="008D2502"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157668FD" wp14:editId="7AA6799D">
            <wp:simplePos x="0" y="0"/>
            <wp:positionH relativeFrom="column">
              <wp:posOffset>-59055</wp:posOffset>
            </wp:positionH>
            <wp:positionV relativeFrom="paragraph">
              <wp:posOffset>416560</wp:posOffset>
            </wp:positionV>
            <wp:extent cx="5489575" cy="3575050"/>
            <wp:effectExtent l="0" t="0" r="0" b="6350"/>
            <wp:wrapSquare wrapText="bothSides"/>
            <wp:docPr id="2" name="圖片 2" descr="H:\國防-情報委員會業務\中央巡察\110年度巡察\110.11.26巡察國防部+外交部\巡察後-電子報+巡察紀要+新聞稿\110.11.26巡察座談現場錄音+照片\外交部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國防-情報委員會業務\中央巡察\110年度巡察\110.11.26巡察國防部+外交部\巡察後-電子報+巡察紀要+新聞稿\110.11.26巡察座談現場錄音+照片\外交部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9F5" w:rsidRPr="00E949F5" w:rsidRDefault="00E949F5" w:rsidP="00E949F5">
      <w:pPr>
        <w:spacing w:line="560" w:lineRule="exact"/>
        <w:ind w:firstLineChars="400" w:firstLine="960"/>
        <w:jc w:val="both"/>
        <w:rPr>
          <w:rFonts w:ascii="標楷體" w:eastAsia="標楷體" w:hAnsi="標楷體"/>
          <w:sz w:val="32"/>
          <w:szCs w:val="32"/>
        </w:rPr>
      </w:pPr>
      <w:r w:rsidRPr="00E949F5">
        <w:rPr>
          <w:rFonts w:ascii="Times New Roman" w:eastAsia="標楷體" w:hAnsi="Times New Roman" w:cs="Times New Roman" w:hint="eastAsia"/>
          <w:szCs w:val="24"/>
        </w:rPr>
        <w:t>本院外交及國防委員會</w:t>
      </w:r>
      <w:r w:rsidRPr="00E949F5">
        <w:rPr>
          <w:rFonts w:ascii="Times New Roman" w:eastAsia="標楷體" w:hAnsi="Times New Roman" w:cs="Times New Roman" w:hint="eastAsia"/>
          <w:szCs w:val="24"/>
        </w:rPr>
        <w:t>110</w:t>
      </w:r>
      <w:r w:rsidRPr="00E949F5">
        <w:rPr>
          <w:rFonts w:ascii="Times New Roman" w:eastAsia="標楷體" w:hAnsi="Times New Roman" w:cs="Times New Roman" w:hint="eastAsia"/>
          <w:szCs w:val="24"/>
        </w:rPr>
        <w:t>年</w:t>
      </w:r>
      <w:r w:rsidRPr="00E949F5">
        <w:rPr>
          <w:rFonts w:ascii="Times New Roman" w:eastAsia="標楷體" w:hAnsi="Times New Roman" w:cs="Times New Roman" w:hint="eastAsia"/>
          <w:szCs w:val="24"/>
        </w:rPr>
        <w:t>11</w:t>
      </w:r>
      <w:r w:rsidRPr="00E949F5">
        <w:rPr>
          <w:rFonts w:ascii="Times New Roman" w:eastAsia="標楷體" w:hAnsi="Times New Roman" w:cs="Times New Roman" w:hint="eastAsia"/>
          <w:szCs w:val="24"/>
        </w:rPr>
        <w:t>月</w:t>
      </w:r>
      <w:r w:rsidRPr="00E949F5">
        <w:rPr>
          <w:rFonts w:ascii="Times New Roman" w:eastAsia="標楷體" w:hAnsi="Times New Roman" w:cs="Times New Roman" w:hint="eastAsia"/>
          <w:szCs w:val="24"/>
        </w:rPr>
        <w:t>26</w:t>
      </w:r>
      <w:r w:rsidRPr="00E949F5">
        <w:rPr>
          <w:rFonts w:ascii="Times New Roman" w:eastAsia="標楷體" w:hAnsi="Times New Roman" w:cs="Times New Roman" w:hint="eastAsia"/>
          <w:szCs w:val="24"/>
        </w:rPr>
        <w:t>日巡察外交部座談會</w:t>
      </w:r>
    </w:p>
    <w:p w:rsidR="00606CAB" w:rsidRPr="00E949F5" w:rsidRDefault="00606CAB" w:rsidP="002E2AA7">
      <w:pPr>
        <w:jc w:val="both"/>
        <w:rPr>
          <w:rFonts w:ascii="標楷體" w:eastAsia="標楷體" w:hAnsi="標楷體"/>
          <w:sz w:val="32"/>
          <w:szCs w:val="32"/>
        </w:rPr>
      </w:pPr>
    </w:p>
    <w:sectPr w:rsidR="00606CAB" w:rsidRPr="00E949F5" w:rsidSect="00F547B8">
      <w:footerReference w:type="default" r:id="rId9"/>
      <w:pgSz w:w="11906" w:h="16838"/>
      <w:pgMar w:top="1418" w:right="1797" w:bottom="1418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C4E" w:rsidRDefault="00141C4E" w:rsidP="00B93E20">
      <w:r>
        <w:separator/>
      </w:r>
    </w:p>
  </w:endnote>
  <w:endnote w:type="continuationSeparator" w:id="0">
    <w:p w:rsidR="00141C4E" w:rsidRDefault="00141C4E" w:rsidP="00B93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7007192"/>
      <w:docPartObj>
        <w:docPartGallery w:val="Page Numbers (Bottom of Page)"/>
        <w:docPartUnique/>
      </w:docPartObj>
    </w:sdtPr>
    <w:sdtEndPr/>
    <w:sdtContent>
      <w:p w:rsidR="00854465" w:rsidRDefault="00854465" w:rsidP="00F547B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B07" w:rsidRPr="00D01B07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C4E" w:rsidRDefault="00141C4E" w:rsidP="00B93E20">
      <w:r>
        <w:separator/>
      </w:r>
    </w:p>
  </w:footnote>
  <w:footnote w:type="continuationSeparator" w:id="0">
    <w:p w:rsidR="00141C4E" w:rsidRDefault="00141C4E" w:rsidP="00B93E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D7C"/>
    <w:rsid w:val="00044A8E"/>
    <w:rsid w:val="00052948"/>
    <w:rsid w:val="0009528A"/>
    <w:rsid w:val="000A62B3"/>
    <w:rsid w:val="000C40F5"/>
    <w:rsid w:val="000C443D"/>
    <w:rsid w:val="000D05BC"/>
    <w:rsid w:val="000D1752"/>
    <w:rsid w:val="000D5167"/>
    <w:rsid w:val="00101299"/>
    <w:rsid w:val="00106216"/>
    <w:rsid w:val="0010753E"/>
    <w:rsid w:val="001264E6"/>
    <w:rsid w:val="00141C4E"/>
    <w:rsid w:val="001649A5"/>
    <w:rsid w:val="00170AA6"/>
    <w:rsid w:val="00180DA2"/>
    <w:rsid w:val="001E4E0F"/>
    <w:rsid w:val="002354BE"/>
    <w:rsid w:val="00236DBB"/>
    <w:rsid w:val="00277773"/>
    <w:rsid w:val="002811A0"/>
    <w:rsid w:val="002A0FB9"/>
    <w:rsid w:val="002B316E"/>
    <w:rsid w:val="002E2AA7"/>
    <w:rsid w:val="00323BFB"/>
    <w:rsid w:val="00354112"/>
    <w:rsid w:val="00374D7E"/>
    <w:rsid w:val="00385B16"/>
    <w:rsid w:val="003A1477"/>
    <w:rsid w:val="00467326"/>
    <w:rsid w:val="00486D4D"/>
    <w:rsid w:val="004C2A41"/>
    <w:rsid w:val="00536438"/>
    <w:rsid w:val="00540815"/>
    <w:rsid w:val="0055392D"/>
    <w:rsid w:val="00555594"/>
    <w:rsid w:val="005726CD"/>
    <w:rsid w:val="005B2463"/>
    <w:rsid w:val="00606CAB"/>
    <w:rsid w:val="0062499D"/>
    <w:rsid w:val="00631A5C"/>
    <w:rsid w:val="0064096A"/>
    <w:rsid w:val="00643469"/>
    <w:rsid w:val="00687547"/>
    <w:rsid w:val="0068768A"/>
    <w:rsid w:val="00716855"/>
    <w:rsid w:val="0074071A"/>
    <w:rsid w:val="00766FBD"/>
    <w:rsid w:val="00784815"/>
    <w:rsid w:val="007B7D7C"/>
    <w:rsid w:val="00804EFD"/>
    <w:rsid w:val="00830050"/>
    <w:rsid w:val="00854465"/>
    <w:rsid w:val="008D79DA"/>
    <w:rsid w:val="009A737B"/>
    <w:rsid w:val="009B1552"/>
    <w:rsid w:val="009E716C"/>
    <w:rsid w:val="00AB357F"/>
    <w:rsid w:val="00AD459D"/>
    <w:rsid w:val="00B560FC"/>
    <w:rsid w:val="00B74D71"/>
    <w:rsid w:val="00B84C83"/>
    <w:rsid w:val="00B85686"/>
    <w:rsid w:val="00B909A9"/>
    <w:rsid w:val="00B92E23"/>
    <w:rsid w:val="00B93E20"/>
    <w:rsid w:val="00BB4196"/>
    <w:rsid w:val="00BD0F1C"/>
    <w:rsid w:val="00BD6352"/>
    <w:rsid w:val="00C242B5"/>
    <w:rsid w:val="00C43CC9"/>
    <w:rsid w:val="00C46992"/>
    <w:rsid w:val="00C479E7"/>
    <w:rsid w:val="00C6517F"/>
    <w:rsid w:val="00CE3FC5"/>
    <w:rsid w:val="00CF05F3"/>
    <w:rsid w:val="00D01B07"/>
    <w:rsid w:val="00D129BB"/>
    <w:rsid w:val="00D6496D"/>
    <w:rsid w:val="00D94269"/>
    <w:rsid w:val="00DC6433"/>
    <w:rsid w:val="00DE17FE"/>
    <w:rsid w:val="00DE53FC"/>
    <w:rsid w:val="00E07DF1"/>
    <w:rsid w:val="00E257E8"/>
    <w:rsid w:val="00E41CAB"/>
    <w:rsid w:val="00E52CA9"/>
    <w:rsid w:val="00E949F5"/>
    <w:rsid w:val="00EC1E6A"/>
    <w:rsid w:val="00F010E1"/>
    <w:rsid w:val="00F11B07"/>
    <w:rsid w:val="00F547B8"/>
    <w:rsid w:val="00F67917"/>
    <w:rsid w:val="00F70901"/>
    <w:rsid w:val="00F76F81"/>
    <w:rsid w:val="00FA5DA4"/>
    <w:rsid w:val="00FB53D2"/>
    <w:rsid w:val="00FB712D"/>
    <w:rsid w:val="00FE2326"/>
    <w:rsid w:val="00FE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B1672B-35BF-4121-A8BA-93BC4AA7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3E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93E2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93E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93E2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709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709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6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13941-90CD-499F-B628-AE3EC053B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吳婉珣</dc:creator>
  <cp:keywords/>
  <dc:description/>
  <cp:lastModifiedBy>邱俊能</cp:lastModifiedBy>
  <cp:revision>6</cp:revision>
  <cp:lastPrinted>2021-11-29T06:44:00Z</cp:lastPrinted>
  <dcterms:created xsi:type="dcterms:W3CDTF">2021-11-29T02:17:00Z</dcterms:created>
  <dcterms:modified xsi:type="dcterms:W3CDTF">2021-12-01T06:41:00Z</dcterms:modified>
</cp:coreProperties>
</file>