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2DC" w:rsidRPr="003E4316" w:rsidRDefault="005D3BB0" w:rsidP="003178F7">
      <w:pPr>
        <w:overflowPunct w:val="0"/>
        <w:spacing w:beforeLines="50" w:before="180" w:line="500" w:lineRule="exact"/>
        <w:jc w:val="center"/>
        <w:rPr>
          <w:rFonts w:ascii="Times New Roman" w:eastAsia="標楷體" w:hAnsi="Times New Roman" w:cs="Times New Roman"/>
          <w:sz w:val="36"/>
          <w:szCs w:val="36"/>
        </w:rPr>
      </w:pPr>
      <w:r w:rsidRPr="003E4316">
        <w:rPr>
          <w:rFonts w:ascii="Times New Roman" w:eastAsia="標楷體" w:hAnsi="Times New Roman" w:cs="Times New Roman"/>
          <w:sz w:val="36"/>
          <w:szCs w:val="36"/>
        </w:rPr>
        <w:t>監察院中央機關巡察報告</w:t>
      </w:r>
    </w:p>
    <w:p w:rsidR="00280AAB" w:rsidRDefault="005D3BB0" w:rsidP="00280AAB">
      <w:pPr>
        <w:overflowPunct w:val="0"/>
        <w:spacing w:beforeLines="50" w:before="180" w:line="500" w:lineRule="exact"/>
        <w:ind w:left="2154" w:hangingChars="673" w:hanging="2154"/>
        <w:jc w:val="both"/>
        <w:rPr>
          <w:rFonts w:ascii="Times New Roman" w:eastAsia="標楷體" w:hAnsi="Times New Roman" w:cs="Times New Roman"/>
          <w:sz w:val="32"/>
          <w:szCs w:val="32"/>
        </w:rPr>
      </w:pPr>
      <w:r w:rsidRPr="003E4316">
        <w:rPr>
          <w:rFonts w:ascii="Times New Roman" w:eastAsia="標楷體" w:hAnsi="Times New Roman" w:cs="Times New Roman"/>
          <w:sz w:val="32"/>
          <w:szCs w:val="32"/>
        </w:rPr>
        <w:t>一、巡察機關：</w:t>
      </w:r>
      <w:r w:rsidR="0046135E">
        <w:rPr>
          <w:rFonts w:ascii="Times New Roman" w:eastAsia="標楷體" w:hAnsi="Times New Roman" w:cs="Times New Roman" w:hint="eastAsia"/>
          <w:sz w:val="32"/>
          <w:szCs w:val="32"/>
        </w:rPr>
        <w:t>交通部</w:t>
      </w:r>
      <w:r w:rsidR="00045757">
        <w:rPr>
          <w:rFonts w:ascii="Times New Roman" w:eastAsia="標楷體" w:hAnsi="Times New Roman" w:cs="Times New Roman" w:hint="eastAsia"/>
          <w:sz w:val="32"/>
          <w:szCs w:val="32"/>
        </w:rPr>
        <w:t>公路總局、觀光局、</w:t>
      </w:r>
      <w:r w:rsidR="0046135E">
        <w:rPr>
          <w:rFonts w:ascii="Times New Roman" w:eastAsia="標楷體" w:hAnsi="Times New Roman" w:cs="Times New Roman" w:hint="eastAsia"/>
          <w:sz w:val="32"/>
          <w:szCs w:val="32"/>
        </w:rPr>
        <w:t>臺灣鐵路管理局</w:t>
      </w:r>
      <w:r w:rsidR="003318A7">
        <w:rPr>
          <w:rFonts w:ascii="Times New Roman" w:eastAsia="標楷體" w:hAnsi="Times New Roman" w:cs="Times New Roman" w:hint="eastAsia"/>
          <w:sz w:val="32"/>
          <w:szCs w:val="32"/>
        </w:rPr>
        <w:t>、鐵道局</w:t>
      </w:r>
    </w:p>
    <w:p w:rsidR="005D3BB0" w:rsidRPr="003E4316" w:rsidRDefault="005D3BB0" w:rsidP="00280AAB">
      <w:pPr>
        <w:overflowPunct w:val="0"/>
        <w:spacing w:beforeLines="50" w:before="180" w:line="500" w:lineRule="exact"/>
        <w:ind w:left="2154" w:hangingChars="673" w:hanging="2154"/>
        <w:jc w:val="both"/>
        <w:rPr>
          <w:rFonts w:ascii="Times New Roman" w:eastAsia="標楷體" w:hAnsi="Times New Roman" w:cs="Times New Roman"/>
          <w:sz w:val="32"/>
          <w:szCs w:val="32"/>
        </w:rPr>
      </w:pPr>
      <w:r w:rsidRPr="003E4316">
        <w:rPr>
          <w:rFonts w:ascii="Times New Roman" w:eastAsia="標楷體" w:hAnsi="Times New Roman" w:cs="Times New Roman"/>
          <w:sz w:val="32"/>
          <w:szCs w:val="32"/>
        </w:rPr>
        <w:t>二、巡察時間：</w:t>
      </w:r>
      <w:r w:rsidR="0046135E">
        <w:rPr>
          <w:rFonts w:ascii="Times New Roman" w:eastAsia="標楷體" w:hAnsi="Times New Roman" w:cs="Times New Roman"/>
          <w:sz w:val="32"/>
          <w:szCs w:val="32"/>
        </w:rPr>
        <w:t>110</w:t>
      </w:r>
      <w:r w:rsidRPr="003E4316">
        <w:rPr>
          <w:rFonts w:ascii="Times New Roman" w:eastAsia="標楷體" w:hAnsi="Times New Roman" w:cs="Times New Roman"/>
          <w:sz w:val="32"/>
          <w:szCs w:val="32"/>
        </w:rPr>
        <w:t>年</w:t>
      </w:r>
      <w:r w:rsidR="00045757">
        <w:rPr>
          <w:rFonts w:ascii="Times New Roman" w:eastAsia="標楷體" w:hAnsi="Times New Roman" w:cs="Times New Roman"/>
          <w:sz w:val="32"/>
          <w:szCs w:val="32"/>
        </w:rPr>
        <w:t>11</w:t>
      </w:r>
      <w:r w:rsidRPr="003E4316">
        <w:rPr>
          <w:rFonts w:ascii="Times New Roman" w:eastAsia="標楷體" w:hAnsi="Times New Roman" w:cs="Times New Roman"/>
          <w:sz w:val="32"/>
          <w:szCs w:val="32"/>
        </w:rPr>
        <w:t>月</w:t>
      </w:r>
      <w:r w:rsidR="00045757">
        <w:rPr>
          <w:rFonts w:ascii="Times New Roman" w:eastAsia="標楷體" w:hAnsi="Times New Roman" w:cs="Times New Roman"/>
          <w:sz w:val="32"/>
          <w:szCs w:val="32"/>
        </w:rPr>
        <w:t>11</w:t>
      </w:r>
      <w:r w:rsidRPr="003E4316">
        <w:rPr>
          <w:rFonts w:ascii="Times New Roman" w:eastAsia="標楷體" w:hAnsi="Times New Roman" w:cs="Times New Roman"/>
          <w:sz w:val="32"/>
          <w:szCs w:val="32"/>
        </w:rPr>
        <w:t>日</w:t>
      </w:r>
      <w:r w:rsidR="0046135E">
        <w:rPr>
          <w:rFonts w:ascii="Times New Roman" w:eastAsia="標楷體" w:hAnsi="Times New Roman" w:cs="Times New Roman" w:hint="eastAsia"/>
          <w:sz w:val="32"/>
          <w:szCs w:val="32"/>
        </w:rPr>
        <w:t>至</w:t>
      </w:r>
      <w:r w:rsidR="00045757">
        <w:rPr>
          <w:rFonts w:ascii="Times New Roman" w:eastAsia="標楷體" w:hAnsi="Times New Roman" w:cs="Times New Roman" w:hint="eastAsia"/>
          <w:sz w:val="32"/>
          <w:szCs w:val="32"/>
        </w:rPr>
        <w:t>12</w:t>
      </w:r>
      <w:r w:rsidR="0046135E">
        <w:rPr>
          <w:rFonts w:ascii="Times New Roman" w:eastAsia="標楷體" w:hAnsi="Times New Roman" w:cs="Times New Roman" w:hint="eastAsia"/>
          <w:sz w:val="32"/>
          <w:szCs w:val="32"/>
        </w:rPr>
        <w:t>日</w:t>
      </w:r>
    </w:p>
    <w:p w:rsidR="005D3BB0" w:rsidRDefault="005D3BB0" w:rsidP="003F75B1">
      <w:pPr>
        <w:overflowPunct w:val="0"/>
        <w:spacing w:beforeLines="50" w:before="180" w:line="500" w:lineRule="exact"/>
        <w:ind w:left="2272" w:hangingChars="710" w:hanging="2272"/>
        <w:jc w:val="both"/>
        <w:rPr>
          <w:rFonts w:ascii="Times New Roman" w:eastAsia="標楷體" w:hAnsi="Times New Roman" w:cs="Times New Roman"/>
          <w:sz w:val="32"/>
          <w:szCs w:val="32"/>
        </w:rPr>
      </w:pPr>
      <w:r w:rsidRPr="003E4316">
        <w:rPr>
          <w:rFonts w:ascii="Times New Roman" w:eastAsia="標楷體" w:hAnsi="Times New Roman" w:cs="Times New Roman"/>
          <w:sz w:val="32"/>
          <w:szCs w:val="32"/>
        </w:rPr>
        <w:t>三、巡察委員：</w:t>
      </w:r>
      <w:r w:rsidR="00045757">
        <w:rPr>
          <w:rFonts w:ascii="Times New Roman" w:eastAsia="標楷體" w:hAnsi="Times New Roman" w:cs="Times New Roman"/>
          <w:sz w:val="32"/>
          <w:szCs w:val="32"/>
        </w:rPr>
        <w:t>陳菊院長、</w:t>
      </w:r>
      <w:r w:rsidR="00045757">
        <w:rPr>
          <w:rFonts w:ascii="Times New Roman" w:eastAsia="標楷體" w:hAnsi="Times New Roman" w:cs="Times New Roman" w:hint="eastAsia"/>
          <w:sz w:val="32"/>
          <w:szCs w:val="32"/>
        </w:rPr>
        <w:t>葉宜津</w:t>
      </w:r>
      <w:r w:rsidR="005A5170" w:rsidRPr="005A5170">
        <w:rPr>
          <w:rFonts w:ascii="Times New Roman" w:eastAsia="標楷體" w:hAnsi="Times New Roman" w:cs="Times New Roman" w:hint="eastAsia"/>
          <w:sz w:val="32"/>
          <w:szCs w:val="32"/>
        </w:rPr>
        <w:t>委員</w:t>
      </w:r>
      <w:r w:rsidR="003F75B1">
        <w:rPr>
          <w:rFonts w:ascii="Times New Roman" w:eastAsia="標楷體" w:hAnsi="Times New Roman" w:cs="Times New Roman" w:hint="eastAsia"/>
          <w:sz w:val="32"/>
          <w:szCs w:val="32"/>
        </w:rPr>
        <w:t>(</w:t>
      </w:r>
      <w:r w:rsidR="003F75B1">
        <w:rPr>
          <w:rFonts w:ascii="Times New Roman" w:eastAsia="標楷體" w:hAnsi="Times New Roman" w:cs="Times New Roman" w:hint="eastAsia"/>
          <w:sz w:val="32"/>
          <w:szCs w:val="32"/>
        </w:rPr>
        <w:t>召集人</w:t>
      </w:r>
      <w:r w:rsidR="003F75B1">
        <w:rPr>
          <w:rFonts w:ascii="Times New Roman" w:eastAsia="標楷體" w:hAnsi="Times New Roman" w:cs="Times New Roman" w:hint="eastAsia"/>
          <w:sz w:val="32"/>
          <w:szCs w:val="32"/>
        </w:rPr>
        <w:t>)</w:t>
      </w:r>
      <w:r w:rsidR="003F75B1">
        <w:rPr>
          <w:rFonts w:ascii="Times New Roman" w:eastAsia="標楷體" w:hAnsi="Times New Roman" w:cs="Times New Roman" w:hint="eastAsia"/>
          <w:sz w:val="32"/>
          <w:szCs w:val="32"/>
        </w:rPr>
        <w:t>、</w:t>
      </w:r>
      <w:r w:rsidR="004F3255">
        <w:rPr>
          <w:rFonts w:ascii="Times New Roman" w:eastAsia="標楷體" w:hAnsi="Times New Roman" w:cs="Times New Roman" w:hint="eastAsia"/>
          <w:sz w:val="32"/>
          <w:szCs w:val="32"/>
        </w:rPr>
        <w:t>王麗珍</w:t>
      </w:r>
      <w:r w:rsidR="005A5170" w:rsidRPr="005A5170">
        <w:rPr>
          <w:rFonts w:ascii="Times New Roman" w:eastAsia="標楷體" w:hAnsi="Times New Roman" w:cs="Times New Roman" w:hint="eastAsia"/>
          <w:sz w:val="32"/>
          <w:szCs w:val="32"/>
        </w:rPr>
        <w:t>委員</w:t>
      </w:r>
      <w:r w:rsidR="003F75B1">
        <w:rPr>
          <w:rFonts w:ascii="Times New Roman" w:eastAsia="標楷體" w:hAnsi="Times New Roman" w:cs="Times New Roman" w:hint="eastAsia"/>
          <w:sz w:val="32"/>
          <w:szCs w:val="32"/>
        </w:rPr>
        <w:t>、</w:t>
      </w:r>
      <w:proofErr w:type="gramStart"/>
      <w:r w:rsidR="0046135E">
        <w:rPr>
          <w:rFonts w:ascii="Times New Roman" w:eastAsia="標楷體" w:hAnsi="Times New Roman" w:cs="Times New Roman" w:hint="eastAsia"/>
          <w:sz w:val="32"/>
          <w:szCs w:val="32"/>
        </w:rPr>
        <w:t>范巽</w:t>
      </w:r>
      <w:proofErr w:type="gramEnd"/>
      <w:r w:rsidR="0046135E">
        <w:rPr>
          <w:rFonts w:ascii="Times New Roman" w:eastAsia="標楷體" w:hAnsi="Times New Roman" w:cs="Times New Roman" w:hint="eastAsia"/>
          <w:sz w:val="32"/>
          <w:szCs w:val="32"/>
        </w:rPr>
        <w:t>綠</w:t>
      </w:r>
      <w:r w:rsidR="005A5170" w:rsidRPr="005A5170">
        <w:rPr>
          <w:rFonts w:ascii="Times New Roman" w:eastAsia="標楷體" w:hAnsi="Times New Roman" w:cs="Times New Roman" w:hint="eastAsia"/>
          <w:sz w:val="32"/>
          <w:szCs w:val="32"/>
        </w:rPr>
        <w:t>委員</w:t>
      </w:r>
      <w:r w:rsidR="003F75B1">
        <w:rPr>
          <w:rFonts w:ascii="Times New Roman" w:eastAsia="標楷體" w:hAnsi="Times New Roman" w:cs="Times New Roman" w:hint="eastAsia"/>
          <w:sz w:val="32"/>
          <w:szCs w:val="32"/>
        </w:rPr>
        <w:t>、陳景</w:t>
      </w:r>
      <w:r w:rsidR="0046135E">
        <w:rPr>
          <w:rFonts w:ascii="Times New Roman" w:eastAsia="標楷體" w:hAnsi="Times New Roman" w:cs="Times New Roman" w:hint="eastAsia"/>
          <w:sz w:val="32"/>
          <w:szCs w:val="32"/>
        </w:rPr>
        <w:t>峻</w:t>
      </w:r>
      <w:r w:rsidR="005A5170" w:rsidRPr="005A5170">
        <w:rPr>
          <w:rFonts w:ascii="Times New Roman" w:eastAsia="標楷體" w:hAnsi="Times New Roman" w:cs="Times New Roman" w:hint="eastAsia"/>
          <w:sz w:val="32"/>
          <w:szCs w:val="32"/>
        </w:rPr>
        <w:t>委員</w:t>
      </w:r>
      <w:r w:rsidR="003F75B1">
        <w:rPr>
          <w:rFonts w:ascii="Times New Roman" w:eastAsia="標楷體" w:hAnsi="Times New Roman" w:cs="Times New Roman" w:hint="eastAsia"/>
          <w:sz w:val="32"/>
          <w:szCs w:val="32"/>
        </w:rPr>
        <w:t>、</w:t>
      </w:r>
      <w:r w:rsidR="0046135E">
        <w:rPr>
          <w:rFonts w:ascii="Times New Roman" w:eastAsia="標楷體" w:hAnsi="Times New Roman" w:cs="Times New Roman" w:hint="eastAsia"/>
          <w:sz w:val="32"/>
          <w:szCs w:val="32"/>
        </w:rPr>
        <w:t>賴鼎銘</w:t>
      </w:r>
      <w:r w:rsidR="005A5170" w:rsidRPr="005A5170">
        <w:rPr>
          <w:rFonts w:ascii="Times New Roman" w:eastAsia="標楷體" w:hAnsi="Times New Roman" w:cs="Times New Roman" w:hint="eastAsia"/>
          <w:sz w:val="32"/>
          <w:szCs w:val="32"/>
        </w:rPr>
        <w:t>委員</w:t>
      </w:r>
      <w:r w:rsidR="003F75B1">
        <w:rPr>
          <w:rFonts w:ascii="Times New Roman" w:eastAsia="標楷體" w:hAnsi="Times New Roman" w:cs="Times New Roman" w:hint="eastAsia"/>
          <w:sz w:val="32"/>
          <w:szCs w:val="32"/>
        </w:rPr>
        <w:t>、</w:t>
      </w:r>
      <w:r w:rsidR="00045757">
        <w:rPr>
          <w:rFonts w:ascii="Times New Roman" w:eastAsia="標楷體" w:hAnsi="Times New Roman" w:cs="Times New Roman" w:hint="eastAsia"/>
          <w:sz w:val="32"/>
          <w:szCs w:val="32"/>
        </w:rPr>
        <w:t>王榮璋</w:t>
      </w:r>
      <w:r w:rsidR="005A5170" w:rsidRPr="005A5170">
        <w:rPr>
          <w:rFonts w:ascii="Times New Roman" w:eastAsia="標楷體" w:hAnsi="Times New Roman" w:cs="Times New Roman" w:hint="eastAsia"/>
          <w:sz w:val="32"/>
          <w:szCs w:val="32"/>
        </w:rPr>
        <w:t>委員</w:t>
      </w:r>
      <w:r w:rsidR="003F75B1">
        <w:rPr>
          <w:rFonts w:ascii="Times New Roman" w:eastAsia="標楷體" w:hAnsi="Times New Roman" w:cs="Times New Roman" w:hint="eastAsia"/>
          <w:sz w:val="32"/>
          <w:szCs w:val="32"/>
        </w:rPr>
        <w:t>、</w:t>
      </w:r>
      <w:proofErr w:type="gramStart"/>
      <w:r w:rsidR="00045757">
        <w:rPr>
          <w:rFonts w:ascii="Times New Roman" w:eastAsia="標楷體" w:hAnsi="Times New Roman" w:cs="Times New Roman" w:hint="eastAsia"/>
          <w:sz w:val="32"/>
          <w:szCs w:val="32"/>
        </w:rPr>
        <w:t>浦忠成</w:t>
      </w:r>
      <w:r w:rsidR="005A5170" w:rsidRPr="005A5170">
        <w:rPr>
          <w:rFonts w:ascii="Times New Roman" w:eastAsia="標楷體" w:hAnsi="Times New Roman" w:cs="Times New Roman" w:hint="eastAsia"/>
          <w:sz w:val="32"/>
          <w:szCs w:val="32"/>
        </w:rPr>
        <w:t>委員</w:t>
      </w:r>
      <w:proofErr w:type="gramEnd"/>
      <w:r w:rsidR="003F75B1">
        <w:rPr>
          <w:rFonts w:ascii="Times New Roman" w:eastAsia="標楷體" w:hAnsi="Times New Roman" w:cs="Times New Roman" w:hint="eastAsia"/>
          <w:sz w:val="32"/>
          <w:szCs w:val="32"/>
        </w:rPr>
        <w:t>、</w:t>
      </w:r>
      <w:r w:rsidR="00045757">
        <w:rPr>
          <w:rFonts w:ascii="Times New Roman" w:eastAsia="標楷體" w:hAnsi="Times New Roman" w:cs="Times New Roman" w:hint="eastAsia"/>
          <w:sz w:val="32"/>
          <w:szCs w:val="32"/>
        </w:rPr>
        <w:t>張菊芳</w:t>
      </w:r>
      <w:r w:rsidR="0046135E">
        <w:rPr>
          <w:rFonts w:ascii="Times New Roman" w:eastAsia="標楷體" w:hAnsi="Times New Roman" w:cs="Times New Roman" w:hint="eastAsia"/>
          <w:sz w:val="32"/>
          <w:szCs w:val="32"/>
        </w:rPr>
        <w:t>委員</w:t>
      </w:r>
      <w:r w:rsidR="00045757">
        <w:rPr>
          <w:rFonts w:ascii="Times New Roman" w:eastAsia="標楷體" w:hAnsi="Times New Roman" w:cs="Times New Roman" w:hint="eastAsia"/>
          <w:sz w:val="32"/>
          <w:szCs w:val="32"/>
        </w:rPr>
        <w:t>、賴振昌委員、蕭自佑委員、</w:t>
      </w:r>
      <w:proofErr w:type="gramStart"/>
      <w:r w:rsidR="00045757">
        <w:rPr>
          <w:rFonts w:ascii="Times New Roman" w:eastAsia="標楷體" w:hAnsi="Times New Roman" w:cs="Times New Roman" w:hint="eastAsia"/>
          <w:sz w:val="32"/>
          <w:szCs w:val="32"/>
        </w:rPr>
        <w:t>鴻義章委員</w:t>
      </w:r>
      <w:proofErr w:type="gramEnd"/>
      <w:r w:rsidR="00045757">
        <w:rPr>
          <w:rFonts w:ascii="Times New Roman" w:eastAsia="標楷體" w:hAnsi="Times New Roman" w:cs="Times New Roman" w:hint="eastAsia"/>
          <w:sz w:val="32"/>
          <w:szCs w:val="32"/>
        </w:rPr>
        <w:t>、蘇麗瓊委員</w:t>
      </w:r>
      <w:r w:rsidR="00A27FFE">
        <w:rPr>
          <w:rFonts w:ascii="Times New Roman" w:eastAsia="標楷體" w:hAnsi="Times New Roman" w:cs="Times New Roman" w:hint="eastAsia"/>
          <w:sz w:val="32"/>
          <w:szCs w:val="32"/>
        </w:rPr>
        <w:t>，共計</w:t>
      </w:r>
      <w:r w:rsidR="00045757">
        <w:rPr>
          <w:rFonts w:ascii="Times New Roman" w:eastAsia="標楷體" w:hAnsi="Times New Roman" w:cs="Times New Roman" w:hint="eastAsia"/>
          <w:sz w:val="32"/>
          <w:szCs w:val="32"/>
        </w:rPr>
        <w:t>13</w:t>
      </w:r>
      <w:r w:rsidR="00A27FFE">
        <w:rPr>
          <w:rFonts w:ascii="Times New Roman" w:eastAsia="標楷體" w:hAnsi="Times New Roman" w:cs="Times New Roman" w:hint="eastAsia"/>
          <w:sz w:val="32"/>
          <w:szCs w:val="32"/>
        </w:rPr>
        <w:t>位。</w:t>
      </w:r>
    </w:p>
    <w:p w:rsidR="00913D94" w:rsidRPr="00BD6C8B" w:rsidRDefault="00DF55AC" w:rsidP="003F75B1">
      <w:pPr>
        <w:overflowPunct w:val="0"/>
        <w:spacing w:beforeLines="50" w:before="180" w:line="500" w:lineRule="exact"/>
        <w:ind w:left="2880" w:hangingChars="900" w:hanging="288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四、機</w:t>
      </w:r>
      <w:r>
        <w:rPr>
          <w:rFonts w:ascii="Times New Roman" w:eastAsia="標楷體" w:hAnsi="Times New Roman" w:cs="Times New Roman"/>
          <w:sz w:val="32"/>
          <w:szCs w:val="32"/>
        </w:rPr>
        <w:t>關出席人員：</w:t>
      </w:r>
      <w:r w:rsidR="0046135E">
        <w:rPr>
          <w:rFonts w:ascii="Times New Roman" w:eastAsia="標楷體" w:hAnsi="Times New Roman" w:cs="Times New Roman" w:hint="eastAsia"/>
          <w:sz w:val="32"/>
          <w:szCs w:val="32"/>
        </w:rPr>
        <w:t>交通部</w:t>
      </w:r>
      <w:r w:rsidR="00045757">
        <w:rPr>
          <w:rFonts w:ascii="Times New Roman" w:eastAsia="標楷體" w:hAnsi="Times New Roman" w:cs="Times New Roman" w:hint="eastAsia"/>
          <w:sz w:val="32"/>
          <w:szCs w:val="32"/>
        </w:rPr>
        <w:t>政</w:t>
      </w:r>
      <w:r w:rsidR="0046135E">
        <w:rPr>
          <w:rFonts w:ascii="Times New Roman" w:eastAsia="標楷體" w:hAnsi="Times New Roman" w:cs="Times New Roman" w:hint="eastAsia"/>
          <w:sz w:val="32"/>
          <w:szCs w:val="32"/>
        </w:rPr>
        <w:t>務次長</w:t>
      </w:r>
      <w:r w:rsidR="00045757">
        <w:rPr>
          <w:rFonts w:ascii="Times New Roman" w:eastAsia="標楷體" w:hAnsi="Times New Roman" w:cs="Times New Roman" w:hint="eastAsia"/>
          <w:sz w:val="32"/>
          <w:szCs w:val="32"/>
        </w:rPr>
        <w:t>陳彥伯、政務次長胡湘麟</w:t>
      </w:r>
      <w:r w:rsidR="0046135E">
        <w:rPr>
          <w:rFonts w:ascii="Times New Roman" w:eastAsia="標楷體" w:hAnsi="Times New Roman" w:cs="Times New Roman" w:hint="eastAsia"/>
          <w:sz w:val="32"/>
          <w:szCs w:val="32"/>
        </w:rPr>
        <w:t>、</w:t>
      </w:r>
      <w:r w:rsidR="00045757">
        <w:rPr>
          <w:rFonts w:ascii="Times New Roman" w:eastAsia="標楷體" w:hAnsi="Times New Roman" w:cs="Times New Roman" w:hint="eastAsia"/>
          <w:sz w:val="32"/>
          <w:szCs w:val="32"/>
        </w:rPr>
        <w:t>路政司副司長張舜清</w:t>
      </w:r>
      <w:r w:rsidR="003318A7">
        <w:rPr>
          <w:rFonts w:ascii="Times New Roman" w:eastAsia="標楷體" w:hAnsi="Times New Roman" w:cs="Times New Roman" w:hint="eastAsia"/>
          <w:sz w:val="32"/>
          <w:szCs w:val="32"/>
        </w:rPr>
        <w:t>；</w:t>
      </w:r>
      <w:r w:rsidR="00045757">
        <w:rPr>
          <w:rFonts w:ascii="Times New Roman" w:eastAsia="標楷體" w:hAnsi="Times New Roman" w:cs="Times New Roman" w:hint="eastAsia"/>
          <w:sz w:val="32"/>
          <w:szCs w:val="32"/>
        </w:rPr>
        <w:t>公路總局局長</w:t>
      </w:r>
      <w:r w:rsidR="00045757" w:rsidRPr="00045757">
        <w:rPr>
          <w:rFonts w:ascii="Times New Roman" w:eastAsia="標楷體" w:hAnsi="Times New Roman" w:cs="Times New Roman" w:hint="eastAsia"/>
          <w:sz w:val="32"/>
          <w:szCs w:val="32"/>
        </w:rPr>
        <w:t>許</w:t>
      </w:r>
      <w:proofErr w:type="gramStart"/>
      <w:r w:rsidR="00045757" w:rsidRPr="00045757">
        <w:rPr>
          <w:rFonts w:ascii="Times New Roman" w:eastAsia="標楷體" w:hAnsi="Times New Roman" w:cs="Times New Roman" w:hint="eastAsia"/>
          <w:sz w:val="32"/>
          <w:szCs w:val="32"/>
        </w:rPr>
        <w:t>鉦漳</w:t>
      </w:r>
      <w:proofErr w:type="gramEnd"/>
      <w:r w:rsidR="009348DD">
        <w:rPr>
          <w:rFonts w:ascii="Times New Roman" w:eastAsia="標楷體" w:hAnsi="Times New Roman" w:cs="Times New Roman" w:hint="eastAsia"/>
          <w:sz w:val="32"/>
          <w:szCs w:val="32"/>
        </w:rPr>
        <w:t>、</w:t>
      </w:r>
      <w:r w:rsidR="003318A7">
        <w:rPr>
          <w:rFonts w:ascii="Times New Roman" w:eastAsia="標楷體" w:hAnsi="Times New Roman" w:cs="Times New Roman" w:hint="eastAsia"/>
          <w:sz w:val="32"/>
          <w:szCs w:val="32"/>
        </w:rPr>
        <w:t>第四區養護工程處處長李順成、</w:t>
      </w:r>
      <w:r w:rsidR="006412EA">
        <w:rPr>
          <w:rFonts w:ascii="Times New Roman" w:eastAsia="標楷體" w:hAnsi="Times New Roman" w:cs="Times New Roman" w:hint="eastAsia"/>
          <w:sz w:val="32"/>
          <w:szCs w:val="32"/>
        </w:rPr>
        <w:t>養路組副組長郭清水、交通管理組副組長</w:t>
      </w:r>
      <w:proofErr w:type="gramStart"/>
      <w:r w:rsidR="006412EA">
        <w:rPr>
          <w:rFonts w:ascii="Times New Roman" w:eastAsia="標楷體" w:hAnsi="Times New Roman" w:cs="Times New Roman" w:hint="eastAsia"/>
          <w:sz w:val="32"/>
          <w:szCs w:val="32"/>
        </w:rPr>
        <w:t>姜</w:t>
      </w:r>
      <w:proofErr w:type="gramEnd"/>
      <w:r w:rsidR="006412EA">
        <w:rPr>
          <w:rFonts w:ascii="Times New Roman" w:eastAsia="標楷體" w:hAnsi="Times New Roman" w:cs="Times New Roman" w:hint="eastAsia"/>
          <w:sz w:val="32"/>
          <w:szCs w:val="32"/>
        </w:rPr>
        <w:t>宇峰</w:t>
      </w:r>
      <w:r w:rsidR="006412EA">
        <w:rPr>
          <w:rFonts w:ascii="Times New Roman" w:eastAsia="標楷體" w:hAnsi="Times New Roman" w:cs="Times New Roman" w:hint="eastAsia"/>
          <w:sz w:val="32"/>
          <w:szCs w:val="32"/>
        </w:rPr>
        <w:t>；</w:t>
      </w:r>
      <w:r w:rsidR="009348DD">
        <w:rPr>
          <w:rFonts w:ascii="Times New Roman" w:eastAsia="標楷體" w:hAnsi="Times New Roman" w:cs="Times New Roman" w:hint="eastAsia"/>
          <w:sz w:val="32"/>
          <w:szCs w:val="32"/>
        </w:rPr>
        <w:t>觀光局局長張錫聰、</w:t>
      </w:r>
      <w:r w:rsidR="006412EA">
        <w:rPr>
          <w:rFonts w:ascii="Times New Roman" w:eastAsia="標楷體" w:hAnsi="Times New Roman" w:cs="Times New Roman" w:hint="eastAsia"/>
          <w:sz w:val="32"/>
          <w:szCs w:val="32"/>
        </w:rPr>
        <w:t>花東縱谷管理處處長郭振陵、</w:t>
      </w:r>
      <w:r w:rsidR="006412EA">
        <w:rPr>
          <w:rFonts w:ascii="Times New Roman" w:eastAsia="標楷體" w:hAnsi="Times New Roman" w:cs="Times New Roman" w:hint="eastAsia"/>
          <w:sz w:val="32"/>
          <w:szCs w:val="32"/>
        </w:rPr>
        <w:t>技術組副組長王智益；</w:t>
      </w:r>
      <w:proofErr w:type="gramStart"/>
      <w:r w:rsidR="006412EA">
        <w:rPr>
          <w:rFonts w:ascii="Times New Roman" w:eastAsia="標楷體" w:hAnsi="Times New Roman" w:cs="Times New Roman" w:hint="eastAsia"/>
          <w:sz w:val="32"/>
          <w:szCs w:val="32"/>
        </w:rPr>
        <w:t>臺鐵局</w:t>
      </w:r>
      <w:proofErr w:type="gramEnd"/>
      <w:r w:rsidR="006412EA">
        <w:rPr>
          <w:rFonts w:ascii="Times New Roman" w:eastAsia="標楷體" w:hAnsi="Times New Roman" w:cs="Times New Roman" w:hint="eastAsia"/>
          <w:sz w:val="32"/>
          <w:szCs w:val="32"/>
        </w:rPr>
        <w:t>副局長馮輝昇、機務</w:t>
      </w:r>
      <w:proofErr w:type="gramStart"/>
      <w:r w:rsidR="006412EA">
        <w:rPr>
          <w:rFonts w:ascii="Times New Roman" w:eastAsia="標楷體" w:hAnsi="Times New Roman" w:cs="Times New Roman" w:hint="eastAsia"/>
          <w:sz w:val="32"/>
          <w:szCs w:val="32"/>
        </w:rPr>
        <w:t>處</w:t>
      </w:r>
      <w:proofErr w:type="gramEnd"/>
      <w:r w:rsidR="006412EA">
        <w:rPr>
          <w:rFonts w:ascii="Times New Roman" w:eastAsia="標楷體" w:hAnsi="Times New Roman" w:cs="Times New Roman" w:hint="eastAsia"/>
          <w:sz w:val="32"/>
          <w:szCs w:val="32"/>
        </w:rPr>
        <w:t>處長陳詩本、運</w:t>
      </w:r>
      <w:proofErr w:type="gramStart"/>
      <w:r w:rsidR="006412EA">
        <w:rPr>
          <w:rFonts w:ascii="Times New Roman" w:eastAsia="標楷體" w:hAnsi="Times New Roman" w:cs="Times New Roman" w:hint="eastAsia"/>
          <w:sz w:val="32"/>
          <w:szCs w:val="32"/>
        </w:rPr>
        <w:t>務處</w:t>
      </w:r>
      <w:proofErr w:type="gramEnd"/>
      <w:r w:rsidR="006412EA">
        <w:rPr>
          <w:rFonts w:ascii="Times New Roman" w:eastAsia="標楷體" w:hAnsi="Times New Roman" w:cs="Times New Roman" w:hint="eastAsia"/>
          <w:sz w:val="32"/>
          <w:szCs w:val="32"/>
        </w:rPr>
        <w:t>處長陳裕謀、營運安全</w:t>
      </w:r>
      <w:proofErr w:type="gramStart"/>
      <w:r w:rsidR="006412EA">
        <w:rPr>
          <w:rFonts w:ascii="Times New Roman" w:eastAsia="標楷體" w:hAnsi="Times New Roman" w:cs="Times New Roman" w:hint="eastAsia"/>
          <w:sz w:val="32"/>
          <w:szCs w:val="32"/>
        </w:rPr>
        <w:t>處</w:t>
      </w:r>
      <w:proofErr w:type="gramEnd"/>
      <w:r w:rsidR="006412EA">
        <w:rPr>
          <w:rFonts w:ascii="Times New Roman" w:eastAsia="標楷體" w:hAnsi="Times New Roman" w:cs="Times New Roman" w:hint="eastAsia"/>
          <w:sz w:val="32"/>
          <w:szCs w:val="32"/>
        </w:rPr>
        <w:t>處長林景山、工務</w:t>
      </w:r>
      <w:proofErr w:type="gramStart"/>
      <w:r w:rsidR="006412EA">
        <w:rPr>
          <w:rFonts w:ascii="Times New Roman" w:eastAsia="標楷體" w:hAnsi="Times New Roman" w:cs="Times New Roman" w:hint="eastAsia"/>
          <w:sz w:val="32"/>
          <w:szCs w:val="32"/>
        </w:rPr>
        <w:t>處</w:t>
      </w:r>
      <w:proofErr w:type="gramEnd"/>
      <w:r w:rsidR="006412EA">
        <w:rPr>
          <w:rFonts w:ascii="Times New Roman" w:eastAsia="標楷體" w:hAnsi="Times New Roman" w:cs="Times New Roman" w:hint="eastAsia"/>
          <w:sz w:val="32"/>
          <w:szCs w:val="32"/>
        </w:rPr>
        <w:t>處長陳宗宏、</w:t>
      </w:r>
      <w:r w:rsidR="006469B8">
        <w:rPr>
          <w:rFonts w:ascii="Times New Roman" w:eastAsia="標楷體" w:hAnsi="Times New Roman" w:cs="Times New Roman" w:hint="eastAsia"/>
          <w:sz w:val="32"/>
          <w:szCs w:val="32"/>
        </w:rPr>
        <w:t>材料處處長</w:t>
      </w:r>
      <w:r w:rsidR="006469B8" w:rsidRPr="006469B8">
        <w:rPr>
          <w:rFonts w:ascii="Times New Roman" w:eastAsia="標楷體" w:hAnsi="Times New Roman" w:cs="Times New Roman" w:hint="eastAsia"/>
          <w:sz w:val="32"/>
          <w:szCs w:val="32"/>
        </w:rPr>
        <w:t>林盈</w:t>
      </w:r>
      <w:proofErr w:type="gramStart"/>
      <w:r w:rsidR="006469B8" w:rsidRPr="006469B8">
        <w:rPr>
          <w:rFonts w:ascii="Times New Roman" w:eastAsia="標楷體" w:hAnsi="Times New Roman" w:cs="Times New Roman" w:hint="eastAsia"/>
          <w:sz w:val="32"/>
          <w:szCs w:val="32"/>
        </w:rPr>
        <w:t>媺</w:t>
      </w:r>
      <w:proofErr w:type="gramEnd"/>
      <w:r w:rsidR="006469B8">
        <w:rPr>
          <w:rFonts w:ascii="Times New Roman" w:eastAsia="標楷體" w:hAnsi="Times New Roman" w:cs="Times New Roman" w:hint="eastAsia"/>
          <w:sz w:val="32"/>
          <w:szCs w:val="32"/>
        </w:rPr>
        <w:t>、</w:t>
      </w:r>
      <w:r w:rsidR="006412EA">
        <w:rPr>
          <w:rFonts w:ascii="Times New Roman" w:eastAsia="標楷體" w:hAnsi="Times New Roman" w:cs="Times New Roman" w:hint="eastAsia"/>
          <w:sz w:val="32"/>
          <w:szCs w:val="32"/>
        </w:rPr>
        <w:t>企劃</w:t>
      </w:r>
      <w:proofErr w:type="gramStart"/>
      <w:r w:rsidR="006412EA">
        <w:rPr>
          <w:rFonts w:ascii="Times New Roman" w:eastAsia="標楷體" w:hAnsi="Times New Roman" w:cs="Times New Roman" w:hint="eastAsia"/>
          <w:sz w:val="32"/>
          <w:szCs w:val="32"/>
        </w:rPr>
        <w:t>處</w:t>
      </w:r>
      <w:proofErr w:type="gramEnd"/>
      <w:r w:rsidR="006412EA">
        <w:rPr>
          <w:rFonts w:ascii="Times New Roman" w:eastAsia="標楷體" w:hAnsi="Times New Roman" w:cs="Times New Roman" w:hint="eastAsia"/>
          <w:sz w:val="32"/>
          <w:szCs w:val="32"/>
        </w:rPr>
        <w:t>處長郭冠宏、電</w:t>
      </w:r>
      <w:proofErr w:type="gramStart"/>
      <w:r w:rsidR="006412EA">
        <w:rPr>
          <w:rFonts w:ascii="Times New Roman" w:eastAsia="標楷體" w:hAnsi="Times New Roman" w:cs="Times New Roman" w:hint="eastAsia"/>
          <w:sz w:val="32"/>
          <w:szCs w:val="32"/>
        </w:rPr>
        <w:t>務處</w:t>
      </w:r>
      <w:proofErr w:type="gramEnd"/>
      <w:r w:rsidR="006412EA">
        <w:rPr>
          <w:rFonts w:ascii="Times New Roman" w:eastAsia="標楷體" w:hAnsi="Times New Roman" w:cs="Times New Roman" w:hint="eastAsia"/>
          <w:sz w:val="32"/>
          <w:szCs w:val="32"/>
        </w:rPr>
        <w:t>處長周祖德、機務處副處長鄭國璽、花蓮機務段段長古寶興、花蓮運</w:t>
      </w:r>
      <w:proofErr w:type="gramStart"/>
      <w:r w:rsidR="006412EA">
        <w:rPr>
          <w:rFonts w:ascii="Times New Roman" w:eastAsia="標楷體" w:hAnsi="Times New Roman" w:cs="Times New Roman" w:hint="eastAsia"/>
          <w:sz w:val="32"/>
          <w:szCs w:val="32"/>
        </w:rPr>
        <w:t>務</w:t>
      </w:r>
      <w:proofErr w:type="gramEnd"/>
      <w:r w:rsidR="006412EA">
        <w:rPr>
          <w:rFonts w:ascii="Times New Roman" w:eastAsia="標楷體" w:hAnsi="Times New Roman" w:cs="Times New Roman" w:hint="eastAsia"/>
          <w:sz w:val="32"/>
          <w:szCs w:val="32"/>
        </w:rPr>
        <w:t>段段長吳金添、花蓮</w:t>
      </w:r>
      <w:proofErr w:type="gramStart"/>
      <w:r w:rsidR="006412EA">
        <w:rPr>
          <w:rFonts w:ascii="Times New Roman" w:eastAsia="標楷體" w:hAnsi="Times New Roman" w:cs="Times New Roman" w:hint="eastAsia"/>
          <w:sz w:val="32"/>
          <w:szCs w:val="32"/>
        </w:rPr>
        <w:t>站</w:t>
      </w:r>
      <w:proofErr w:type="gramEnd"/>
      <w:r w:rsidR="006412EA">
        <w:rPr>
          <w:rFonts w:ascii="Times New Roman" w:eastAsia="標楷體" w:hAnsi="Times New Roman" w:cs="Times New Roman" w:hint="eastAsia"/>
          <w:sz w:val="32"/>
          <w:szCs w:val="32"/>
        </w:rPr>
        <w:t>站長林德香、資產開發中心總經理鄭</w:t>
      </w:r>
      <w:proofErr w:type="gramStart"/>
      <w:r w:rsidR="006412EA">
        <w:rPr>
          <w:rFonts w:ascii="Times New Roman" w:eastAsia="標楷體" w:hAnsi="Times New Roman" w:cs="Times New Roman" w:hint="eastAsia"/>
          <w:sz w:val="32"/>
          <w:szCs w:val="32"/>
        </w:rPr>
        <w:t>珮綺</w:t>
      </w:r>
      <w:proofErr w:type="gramEnd"/>
      <w:r w:rsidR="006412EA">
        <w:rPr>
          <w:rFonts w:ascii="Times New Roman" w:eastAsia="標楷體" w:hAnsi="Times New Roman" w:cs="Times New Roman" w:hint="eastAsia"/>
          <w:sz w:val="32"/>
          <w:szCs w:val="32"/>
        </w:rPr>
        <w:t>、副業營運中心總經理陳文川</w:t>
      </w:r>
      <w:r w:rsidR="006412EA">
        <w:rPr>
          <w:rFonts w:ascii="Times New Roman" w:eastAsia="標楷體" w:hAnsi="Times New Roman" w:cs="Times New Roman" w:hint="eastAsia"/>
          <w:sz w:val="32"/>
          <w:szCs w:val="32"/>
        </w:rPr>
        <w:t>；</w:t>
      </w:r>
      <w:r w:rsidR="009348DD">
        <w:rPr>
          <w:rFonts w:ascii="Times New Roman" w:eastAsia="標楷體" w:hAnsi="Times New Roman" w:cs="Times New Roman" w:hint="eastAsia"/>
          <w:sz w:val="32"/>
          <w:szCs w:val="32"/>
        </w:rPr>
        <w:t>鐵道局局長伍勝園、</w:t>
      </w:r>
      <w:r w:rsidR="006412EA">
        <w:rPr>
          <w:rFonts w:ascii="Times New Roman" w:eastAsia="標楷體" w:hAnsi="Times New Roman" w:cs="Times New Roman" w:hint="eastAsia"/>
          <w:sz w:val="32"/>
          <w:szCs w:val="32"/>
        </w:rPr>
        <w:t>東部工程處處長黃鳳岡、</w:t>
      </w:r>
      <w:r w:rsidR="006412EA">
        <w:rPr>
          <w:rFonts w:ascii="Times New Roman" w:eastAsia="標楷體" w:hAnsi="Times New Roman" w:cs="Times New Roman" w:hint="eastAsia"/>
          <w:sz w:val="32"/>
          <w:szCs w:val="32"/>
        </w:rPr>
        <w:t>工程管理</w:t>
      </w:r>
      <w:proofErr w:type="gramStart"/>
      <w:r w:rsidR="006412EA">
        <w:rPr>
          <w:rFonts w:ascii="Times New Roman" w:eastAsia="標楷體" w:hAnsi="Times New Roman" w:cs="Times New Roman" w:hint="eastAsia"/>
          <w:sz w:val="32"/>
          <w:szCs w:val="32"/>
        </w:rPr>
        <w:t>組</w:t>
      </w:r>
      <w:proofErr w:type="gramEnd"/>
      <w:r w:rsidR="006412EA">
        <w:rPr>
          <w:rFonts w:ascii="Times New Roman" w:eastAsia="標楷體" w:hAnsi="Times New Roman" w:cs="Times New Roman" w:hint="eastAsia"/>
          <w:sz w:val="32"/>
          <w:szCs w:val="32"/>
        </w:rPr>
        <w:t>組長謝立德</w:t>
      </w:r>
      <w:r w:rsidR="009348DD">
        <w:rPr>
          <w:rFonts w:ascii="Times New Roman" w:eastAsia="標楷體" w:hAnsi="Times New Roman" w:cs="Times New Roman" w:hint="eastAsia"/>
          <w:sz w:val="32"/>
          <w:szCs w:val="32"/>
        </w:rPr>
        <w:t>。</w:t>
      </w:r>
    </w:p>
    <w:p w:rsidR="00A27FFE" w:rsidRDefault="00DF55AC" w:rsidP="00A34672">
      <w:pPr>
        <w:overflowPunct w:val="0"/>
        <w:spacing w:beforeLines="50" w:before="180" w:line="500" w:lineRule="exact"/>
        <w:ind w:left="2307" w:hangingChars="721" w:hanging="2307"/>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lastRenderedPageBreak/>
        <w:t>五</w:t>
      </w:r>
      <w:r>
        <w:rPr>
          <w:rFonts w:ascii="Times New Roman" w:eastAsia="標楷體" w:hAnsi="Times New Roman" w:cs="Times New Roman"/>
          <w:sz w:val="32"/>
          <w:szCs w:val="32"/>
        </w:rPr>
        <w:t>、</w:t>
      </w:r>
      <w:r w:rsidR="00996B34" w:rsidRPr="00DF55AC">
        <w:rPr>
          <w:rFonts w:ascii="Times New Roman" w:eastAsia="標楷體" w:hAnsi="Times New Roman" w:cs="Times New Roman"/>
          <w:sz w:val="32"/>
          <w:szCs w:val="32"/>
        </w:rPr>
        <w:t>巡察重點：</w:t>
      </w:r>
    </w:p>
    <w:p w:rsidR="009348DD" w:rsidRPr="009348DD" w:rsidRDefault="00A27FFE" w:rsidP="009348DD">
      <w:pPr>
        <w:overflowPunct w:val="0"/>
        <w:spacing w:beforeLines="50" w:before="180" w:line="500" w:lineRule="exact"/>
        <w:ind w:leftChars="295" w:left="1252" w:hangingChars="170" w:hanging="544"/>
        <w:contextualSpacing/>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w:t>
      </w:r>
      <w:proofErr w:type="gramStart"/>
      <w:r>
        <w:rPr>
          <w:rFonts w:ascii="Times New Roman" w:eastAsia="標楷體" w:hAnsi="Times New Roman" w:cs="Times New Roman" w:hint="eastAsia"/>
          <w:sz w:val="32"/>
          <w:szCs w:val="32"/>
        </w:rPr>
        <w:t>一</w:t>
      </w:r>
      <w:proofErr w:type="gramEnd"/>
      <w:r>
        <w:rPr>
          <w:rFonts w:ascii="Times New Roman" w:eastAsia="標楷體" w:hAnsi="Times New Roman" w:cs="Times New Roman" w:hint="eastAsia"/>
          <w:sz w:val="32"/>
          <w:szCs w:val="32"/>
        </w:rPr>
        <w:t>)</w:t>
      </w:r>
      <w:r w:rsidR="009348DD" w:rsidRPr="009348DD">
        <w:rPr>
          <w:rFonts w:ascii="Times New Roman" w:eastAsia="標楷體" w:hAnsi="Times New Roman" w:cs="Times New Roman" w:hint="eastAsia"/>
          <w:sz w:val="32"/>
          <w:szCs w:val="32"/>
        </w:rPr>
        <w:tab/>
      </w:r>
      <w:r w:rsidR="009348DD" w:rsidRPr="009348DD">
        <w:rPr>
          <w:rFonts w:ascii="Times New Roman" w:eastAsia="標楷體" w:hAnsi="Times New Roman" w:cs="Times New Roman" w:hint="eastAsia"/>
          <w:sz w:val="32"/>
          <w:szCs w:val="32"/>
        </w:rPr>
        <w:t>易肇事路段</w:t>
      </w:r>
      <w:r w:rsidR="009348DD" w:rsidRPr="009348DD">
        <w:rPr>
          <w:rFonts w:ascii="Times New Roman" w:eastAsia="標楷體" w:hAnsi="Times New Roman" w:cs="Times New Roman" w:hint="eastAsia"/>
          <w:sz w:val="32"/>
          <w:szCs w:val="32"/>
        </w:rPr>
        <w:t>-</w:t>
      </w:r>
      <w:r w:rsidR="009348DD" w:rsidRPr="009348DD">
        <w:rPr>
          <w:rFonts w:ascii="Times New Roman" w:eastAsia="標楷體" w:hAnsi="Times New Roman" w:cs="Times New Roman" w:hint="eastAsia"/>
          <w:sz w:val="32"/>
          <w:szCs w:val="32"/>
        </w:rPr>
        <w:t>台</w:t>
      </w:r>
      <w:r w:rsidR="009348DD" w:rsidRPr="009348DD">
        <w:rPr>
          <w:rFonts w:ascii="Times New Roman" w:eastAsia="標楷體" w:hAnsi="Times New Roman" w:cs="Times New Roman" w:hint="eastAsia"/>
          <w:sz w:val="32"/>
          <w:szCs w:val="32"/>
        </w:rPr>
        <w:t>9</w:t>
      </w:r>
      <w:r w:rsidR="009348DD" w:rsidRPr="009348DD">
        <w:rPr>
          <w:rFonts w:ascii="Times New Roman" w:eastAsia="標楷體" w:hAnsi="Times New Roman" w:cs="Times New Roman" w:hint="eastAsia"/>
          <w:sz w:val="32"/>
          <w:szCs w:val="32"/>
        </w:rPr>
        <w:t>線道路安全改善工程</w:t>
      </w:r>
      <w:r w:rsidR="009348DD" w:rsidRPr="009348DD">
        <w:rPr>
          <w:rFonts w:ascii="Times New Roman" w:eastAsia="標楷體" w:hAnsi="Times New Roman" w:cs="Times New Roman" w:hint="eastAsia"/>
          <w:sz w:val="32"/>
          <w:szCs w:val="32"/>
        </w:rPr>
        <w:t>(</w:t>
      </w:r>
      <w:r w:rsidR="009348DD" w:rsidRPr="009348DD">
        <w:rPr>
          <w:rFonts w:ascii="Times New Roman" w:eastAsia="標楷體" w:hAnsi="Times New Roman" w:cs="Times New Roman" w:hint="eastAsia"/>
          <w:sz w:val="32"/>
          <w:szCs w:val="32"/>
        </w:rPr>
        <w:t>花蓮縣</w:t>
      </w:r>
      <w:r w:rsidR="009348DD" w:rsidRPr="009348DD">
        <w:rPr>
          <w:rFonts w:ascii="Times New Roman" w:eastAsia="標楷體" w:hAnsi="Times New Roman" w:cs="Times New Roman" w:hint="eastAsia"/>
          <w:sz w:val="32"/>
          <w:szCs w:val="32"/>
        </w:rPr>
        <w:t>)</w:t>
      </w:r>
      <w:r w:rsidR="009348DD" w:rsidRPr="009348DD">
        <w:rPr>
          <w:rFonts w:ascii="Times New Roman" w:eastAsia="標楷體" w:hAnsi="Times New Roman" w:cs="Times New Roman" w:hint="eastAsia"/>
          <w:sz w:val="32"/>
          <w:szCs w:val="32"/>
        </w:rPr>
        <w:t>執行情形。</w:t>
      </w:r>
    </w:p>
    <w:p w:rsidR="009348DD" w:rsidRPr="009348DD" w:rsidRDefault="009348DD" w:rsidP="009348DD">
      <w:pPr>
        <w:overflowPunct w:val="0"/>
        <w:spacing w:beforeLines="50" w:before="180" w:line="500" w:lineRule="exact"/>
        <w:ind w:leftChars="295" w:left="1252" w:hangingChars="170" w:hanging="544"/>
        <w:contextualSpacing/>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w:t>
      </w:r>
      <w:r w:rsidRPr="009348DD">
        <w:rPr>
          <w:rFonts w:ascii="Times New Roman" w:eastAsia="標楷體" w:hAnsi="Times New Roman" w:cs="Times New Roman" w:hint="eastAsia"/>
          <w:sz w:val="32"/>
          <w:szCs w:val="32"/>
        </w:rPr>
        <w:t>二</w:t>
      </w:r>
      <w:r>
        <w:rPr>
          <w:rFonts w:ascii="Times New Roman" w:eastAsia="標楷體" w:hAnsi="Times New Roman" w:cs="Times New Roman" w:hint="eastAsia"/>
          <w:sz w:val="32"/>
          <w:szCs w:val="32"/>
        </w:rPr>
        <w:t>)</w:t>
      </w:r>
      <w:r w:rsidRPr="009348DD">
        <w:rPr>
          <w:rFonts w:ascii="Times New Roman" w:eastAsia="標楷體" w:hAnsi="Times New Roman" w:cs="Times New Roman" w:hint="eastAsia"/>
          <w:sz w:val="32"/>
          <w:szCs w:val="32"/>
        </w:rPr>
        <w:t>花東縱谷國家風景區整體發展推動與重要觀光景點建設中程計畫</w:t>
      </w:r>
      <w:r w:rsidRPr="009348DD">
        <w:rPr>
          <w:rFonts w:ascii="Times New Roman" w:eastAsia="標楷體" w:hAnsi="Times New Roman" w:cs="Times New Roman" w:hint="eastAsia"/>
          <w:sz w:val="32"/>
          <w:szCs w:val="32"/>
        </w:rPr>
        <w:t>(109</w:t>
      </w:r>
      <w:r w:rsidRPr="009348DD">
        <w:rPr>
          <w:rFonts w:ascii="Times New Roman" w:eastAsia="標楷體" w:hAnsi="Times New Roman" w:cs="Times New Roman" w:hint="eastAsia"/>
          <w:sz w:val="32"/>
          <w:szCs w:val="32"/>
        </w:rPr>
        <w:t>至</w:t>
      </w:r>
      <w:r w:rsidRPr="009348DD">
        <w:rPr>
          <w:rFonts w:ascii="Times New Roman" w:eastAsia="標楷體" w:hAnsi="Times New Roman" w:cs="Times New Roman" w:hint="eastAsia"/>
          <w:sz w:val="32"/>
          <w:szCs w:val="32"/>
        </w:rPr>
        <w:t>112</w:t>
      </w:r>
      <w:r w:rsidRPr="009348DD">
        <w:rPr>
          <w:rFonts w:ascii="Times New Roman" w:eastAsia="標楷體" w:hAnsi="Times New Roman" w:cs="Times New Roman" w:hint="eastAsia"/>
          <w:sz w:val="32"/>
          <w:szCs w:val="32"/>
        </w:rPr>
        <w:t>年</w:t>
      </w:r>
      <w:r w:rsidRPr="009348DD">
        <w:rPr>
          <w:rFonts w:ascii="Times New Roman" w:eastAsia="標楷體" w:hAnsi="Times New Roman" w:cs="Times New Roman" w:hint="eastAsia"/>
          <w:sz w:val="32"/>
          <w:szCs w:val="32"/>
        </w:rPr>
        <w:t>)</w:t>
      </w:r>
      <w:r w:rsidRPr="009348DD">
        <w:rPr>
          <w:rFonts w:ascii="Times New Roman" w:eastAsia="標楷體" w:hAnsi="Times New Roman" w:cs="Times New Roman" w:hint="eastAsia"/>
          <w:sz w:val="32"/>
          <w:szCs w:val="32"/>
        </w:rPr>
        <w:t>執行情形。</w:t>
      </w:r>
    </w:p>
    <w:p w:rsidR="009348DD" w:rsidRPr="009348DD" w:rsidRDefault="009348DD" w:rsidP="009348DD">
      <w:pPr>
        <w:overflowPunct w:val="0"/>
        <w:spacing w:beforeLines="50" w:before="180" w:line="500" w:lineRule="exact"/>
        <w:ind w:leftChars="295" w:left="1252" w:hangingChars="170" w:hanging="544"/>
        <w:contextualSpacing/>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w:t>
      </w:r>
      <w:r w:rsidRPr="009348DD">
        <w:rPr>
          <w:rFonts w:ascii="Times New Roman" w:eastAsia="標楷體" w:hAnsi="Times New Roman" w:cs="Times New Roman" w:hint="eastAsia"/>
          <w:sz w:val="32"/>
          <w:szCs w:val="32"/>
        </w:rPr>
        <w:t>三</w:t>
      </w:r>
      <w:r>
        <w:rPr>
          <w:rFonts w:ascii="Times New Roman" w:eastAsia="標楷體" w:hAnsi="Times New Roman" w:cs="Times New Roman" w:hint="eastAsia"/>
          <w:sz w:val="32"/>
          <w:szCs w:val="32"/>
        </w:rPr>
        <w:t>)</w:t>
      </w:r>
      <w:proofErr w:type="gramStart"/>
      <w:r w:rsidRPr="009348DD">
        <w:rPr>
          <w:rFonts w:ascii="Times New Roman" w:eastAsia="標楷體" w:hAnsi="Times New Roman" w:cs="Times New Roman" w:hint="eastAsia"/>
          <w:sz w:val="32"/>
          <w:szCs w:val="32"/>
        </w:rPr>
        <w:t>臺</w:t>
      </w:r>
      <w:proofErr w:type="gramEnd"/>
      <w:r w:rsidRPr="009348DD">
        <w:rPr>
          <w:rFonts w:ascii="Times New Roman" w:eastAsia="標楷體" w:hAnsi="Times New Roman" w:cs="Times New Roman" w:hint="eastAsia"/>
          <w:sz w:val="32"/>
          <w:szCs w:val="32"/>
        </w:rPr>
        <w:t>鐵整體購置及</w:t>
      </w:r>
      <w:proofErr w:type="gramStart"/>
      <w:r w:rsidRPr="009348DD">
        <w:rPr>
          <w:rFonts w:ascii="Times New Roman" w:eastAsia="標楷體" w:hAnsi="Times New Roman" w:cs="Times New Roman" w:hint="eastAsia"/>
          <w:sz w:val="32"/>
          <w:szCs w:val="32"/>
        </w:rPr>
        <w:t>汰</w:t>
      </w:r>
      <w:proofErr w:type="gramEnd"/>
      <w:r w:rsidRPr="009348DD">
        <w:rPr>
          <w:rFonts w:ascii="Times New Roman" w:eastAsia="標楷體" w:hAnsi="Times New Roman" w:cs="Times New Roman" w:hint="eastAsia"/>
          <w:sz w:val="32"/>
          <w:szCs w:val="32"/>
        </w:rPr>
        <w:t>換車輛計畫</w:t>
      </w:r>
      <w:r w:rsidRPr="009348DD">
        <w:rPr>
          <w:rFonts w:ascii="Times New Roman" w:eastAsia="標楷體" w:hAnsi="Times New Roman" w:cs="Times New Roman" w:hint="eastAsia"/>
          <w:sz w:val="32"/>
          <w:szCs w:val="32"/>
        </w:rPr>
        <w:t>(104</w:t>
      </w:r>
      <w:r w:rsidRPr="009348DD">
        <w:rPr>
          <w:rFonts w:ascii="Times New Roman" w:eastAsia="標楷體" w:hAnsi="Times New Roman" w:cs="Times New Roman" w:hint="eastAsia"/>
          <w:sz w:val="32"/>
          <w:szCs w:val="32"/>
        </w:rPr>
        <w:t>至</w:t>
      </w:r>
      <w:r w:rsidRPr="009348DD">
        <w:rPr>
          <w:rFonts w:ascii="Times New Roman" w:eastAsia="標楷體" w:hAnsi="Times New Roman" w:cs="Times New Roman" w:hint="eastAsia"/>
          <w:sz w:val="32"/>
          <w:szCs w:val="32"/>
        </w:rPr>
        <w:t>113</w:t>
      </w:r>
      <w:r w:rsidRPr="009348DD">
        <w:rPr>
          <w:rFonts w:ascii="Times New Roman" w:eastAsia="標楷體" w:hAnsi="Times New Roman" w:cs="Times New Roman" w:hint="eastAsia"/>
          <w:sz w:val="32"/>
          <w:szCs w:val="32"/>
        </w:rPr>
        <w:t>年</w:t>
      </w:r>
      <w:r w:rsidRPr="009348DD">
        <w:rPr>
          <w:rFonts w:ascii="Times New Roman" w:eastAsia="標楷體" w:hAnsi="Times New Roman" w:cs="Times New Roman" w:hint="eastAsia"/>
          <w:sz w:val="32"/>
          <w:szCs w:val="32"/>
        </w:rPr>
        <w:t>)</w:t>
      </w:r>
      <w:r w:rsidRPr="009348DD">
        <w:rPr>
          <w:rFonts w:ascii="Times New Roman" w:eastAsia="標楷體" w:hAnsi="Times New Roman" w:cs="Times New Roman" w:hint="eastAsia"/>
          <w:sz w:val="32"/>
          <w:szCs w:val="32"/>
        </w:rPr>
        <w:t>執行情形、</w:t>
      </w:r>
      <w:proofErr w:type="gramStart"/>
      <w:r w:rsidRPr="009348DD">
        <w:rPr>
          <w:rFonts w:ascii="Times New Roman" w:eastAsia="標楷體" w:hAnsi="Times New Roman" w:cs="Times New Roman" w:hint="eastAsia"/>
          <w:sz w:val="32"/>
          <w:szCs w:val="32"/>
        </w:rPr>
        <w:t>臺</w:t>
      </w:r>
      <w:proofErr w:type="gramEnd"/>
      <w:r w:rsidRPr="009348DD">
        <w:rPr>
          <w:rFonts w:ascii="Times New Roman" w:eastAsia="標楷體" w:hAnsi="Times New Roman" w:cs="Times New Roman" w:hint="eastAsia"/>
          <w:sz w:val="32"/>
          <w:szCs w:val="32"/>
        </w:rPr>
        <w:t>鐵車輛與重要零組件採購概況、近</w:t>
      </w:r>
      <w:r w:rsidRPr="009348DD">
        <w:rPr>
          <w:rFonts w:ascii="Times New Roman" w:eastAsia="標楷體" w:hAnsi="Times New Roman" w:cs="Times New Roman" w:hint="eastAsia"/>
          <w:sz w:val="32"/>
          <w:szCs w:val="32"/>
        </w:rPr>
        <w:t>10</w:t>
      </w:r>
      <w:r w:rsidRPr="009348DD">
        <w:rPr>
          <w:rFonts w:ascii="Times New Roman" w:eastAsia="標楷體" w:hAnsi="Times New Roman" w:cs="Times New Roman" w:hint="eastAsia"/>
          <w:sz w:val="32"/>
          <w:szCs w:val="32"/>
        </w:rPr>
        <w:t>年</w:t>
      </w:r>
      <w:proofErr w:type="gramStart"/>
      <w:r w:rsidRPr="009348DD">
        <w:rPr>
          <w:rFonts w:ascii="Times New Roman" w:eastAsia="標楷體" w:hAnsi="Times New Roman" w:cs="Times New Roman" w:hint="eastAsia"/>
          <w:sz w:val="32"/>
          <w:szCs w:val="32"/>
        </w:rPr>
        <w:t>臺</w:t>
      </w:r>
      <w:proofErr w:type="gramEnd"/>
      <w:r w:rsidRPr="009348DD">
        <w:rPr>
          <w:rFonts w:ascii="Times New Roman" w:eastAsia="標楷體" w:hAnsi="Times New Roman" w:cs="Times New Roman" w:hint="eastAsia"/>
          <w:sz w:val="32"/>
          <w:szCs w:val="32"/>
        </w:rPr>
        <w:t>鐵行車事故件數、肇事原因及防制策略</w:t>
      </w:r>
      <w:r w:rsidR="006412EA" w:rsidRPr="009348DD">
        <w:rPr>
          <w:rFonts w:ascii="Times New Roman" w:eastAsia="標楷體" w:hAnsi="Times New Roman" w:cs="Times New Roman" w:hint="eastAsia"/>
          <w:sz w:val="32"/>
          <w:szCs w:val="32"/>
        </w:rPr>
        <w:t>、花蓮車站營運概況與未來發展</w:t>
      </w:r>
      <w:r w:rsidRPr="009348DD">
        <w:rPr>
          <w:rFonts w:ascii="Times New Roman" w:eastAsia="標楷體" w:hAnsi="Times New Roman" w:cs="Times New Roman" w:hint="eastAsia"/>
          <w:sz w:val="32"/>
          <w:szCs w:val="32"/>
        </w:rPr>
        <w:t>。</w:t>
      </w:r>
    </w:p>
    <w:p w:rsidR="00A27FFE" w:rsidRDefault="009348DD" w:rsidP="009348DD">
      <w:pPr>
        <w:overflowPunct w:val="0"/>
        <w:spacing w:beforeLines="50" w:before="180" w:line="500" w:lineRule="exact"/>
        <w:ind w:leftChars="295" w:left="1252" w:hangingChars="170" w:hanging="544"/>
        <w:contextualSpacing/>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w:t>
      </w:r>
      <w:r w:rsidRPr="009348DD">
        <w:rPr>
          <w:rFonts w:ascii="Times New Roman" w:eastAsia="標楷體" w:hAnsi="Times New Roman" w:cs="Times New Roman" w:hint="eastAsia"/>
          <w:sz w:val="32"/>
          <w:szCs w:val="32"/>
        </w:rPr>
        <w:t>四</w:t>
      </w:r>
      <w:r>
        <w:rPr>
          <w:rFonts w:ascii="Times New Roman" w:eastAsia="標楷體" w:hAnsi="Times New Roman" w:cs="Times New Roman" w:hint="eastAsia"/>
          <w:sz w:val="32"/>
          <w:szCs w:val="32"/>
        </w:rPr>
        <w:t>)</w:t>
      </w:r>
      <w:r w:rsidRPr="009348DD">
        <w:rPr>
          <w:rFonts w:ascii="Times New Roman" w:eastAsia="標楷體" w:hAnsi="Times New Roman" w:cs="Times New Roman" w:hint="eastAsia"/>
          <w:sz w:val="32"/>
          <w:szCs w:val="32"/>
        </w:rPr>
        <w:t>花東鐵路雙軌化計畫</w:t>
      </w:r>
      <w:r w:rsidRPr="009348DD">
        <w:rPr>
          <w:rFonts w:ascii="Times New Roman" w:eastAsia="標楷體" w:hAnsi="Times New Roman" w:cs="Times New Roman" w:hint="eastAsia"/>
          <w:sz w:val="32"/>
          <w:szCs w:val="32"/>
        </w:rPr>
        <w:t>(110</w:t>
      </w:r>
      <w:r w:rsidRPr="009348DD">
        <w:rPr>
          <w:rFonts w:ascii="Times New Roman" w:eastAsia="標楷體" w:hAnsi="Times New Roman" w:cs="Times New Roman" w:hint="eastAsia"/>
          <w:sz w:val="32"/>
          <w:szCs w:val="32"/>
        </w:rPr>
        <w:t>至</w:t>
      </w:r>
      <w:r w:rsidRPr="009348DD">
        <w:rPr>
          <w:rFonts w:ascii="Times New Roman" w:eastAsia="標楷體" w:hAnsi="Times New Roman" w:cs="Times New Roman" w:hint="eastAsia"/>
          <w:sz w:val="32"/>
          <w:szCs w:val="32"/>
        </w:rPr>
        <w:t>117</w:t>
      </w:r>
      <w:r w:rsidRPr="009348DD">
        <w:rPr>
          <w:rFonts w:ascii="Times New Roman" w:eastAsia="標楷體" w:hAnsi="Times New Roman" w:cs="Times New Roman" w:hint="eastAsia"/>
          <w:sz w:val="32"/>
          <w:szCs w:val="32"/>
        </w:rPr>
        <w:t>年</w:t>
      </w:r>
      <w:r w:rsidRPr="009348DD">
        <w:rPr>
          <w:rFonts w:ascii="Times New Roman" w:eastAsia="標楷體" w:hAnsi="Times New Roman" w:cs="Times New Roman" w:hint="eastAsia"/>
          <w:sz w:val="32"/>
          <w:szCs w:val="32"/>
        </w:rPr>
        <w:t>)</w:t>
      </w:r>
      <w:r w:rsidRPr="009348DD">
        <w:rPr>
          <w:rFonts w:ascii="Times New Roman" w:eastAsia="標楷體" w:hAnsi="Times New Roman" w:cs="Times New Roman" w:hint="eastAsia"/>
          <w:sz w:val="32"/>
          <w:szCs w:val="32"/>
        </w:rPr>
        <w:t>執行情形。</w:t>
      </w:r>
    </w:p>
    <w:p w:rsidR="00DB7913" w:rsidRPr="003E4316" w:rsidRDefault="00DF55AC" w:rsidP="003178F7">
      <w:pPr>
        <w:overflowPunct w:val="0"/>
        <w:spacing w:beforeLines="50" w:before="180" w:line="50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六</w:t>
      </w:r>
      <w:r>
        <w:rPr>
          <w:rFonts w:ascii="Times New Roman" w:eastAsia="標楷體" w:hAnsi="Times New Roman" w:cs="Times New Roman"/>
          <w:sz w:val="32"/>
          <w:szCs w:val="32"/>
        </w:rPr>
        <w:t>、</w:t>
      </w:r>
      <w:r w:rsidR="0063164B" w:rsidRPr="003E4316">
        <w:rPr>
          <w:rFonts w:ascii="Times New Roman" w:eastAsia="標楷體" w:hAnsi="Times New Roman" w:cs="Times New Roman"/>
          <w:sz w:val="32"/>
          <w:szCs w:val="32"/>
        </w:rPr>
        <w:t>巡察紀要：</w:t>
      </w:r>
    </w:p>
    <w:p w:rsidR="009348DD" w:rsidRPr="009348DD" w:rsidRDefault="009348DD" w:rsidP="009348DD">
      <w:pPr>
        <w:kinsoku w:val="0"/>
        <w:overflowPunct w:val="0"/>
        <w:autoSpaceDE w:val="0"/>
        <w:autoSpaceDN w:val="0"/>
        <w:spacing w:beforeLines="50" w:before="180" w:line="520" w:lineRule="exact"/>
        <w:ind w:firstLineChars="200" w:firstLine="640"/>
        <w:jc w:val="both"/>
        <w:rPr>
          <w:rFonts w:ascii="Times New Roman" w:eastAsia="標楷體" w:hAnsi="Times New Roman" w:cs="Times New Roman"/>
          <w:sz w:val="32"/>
          <w:szCs w:val="32"/>
        </w:rPr>
      </w:pPr>
      <w:r w:rsidRPr="009348DD">
        <w:rPr>
          <w:rFonts w:ascii="Times New Roman" w:eastAsia="標楷體" w:hAnsi="Times New Roman" w:cs="Times New Roman"/>
          <w:sz w:val="32"/>
          <w:szCs w:val="32"/>
        </w:rPr>
        <w:t>監察院交通及採購委員會</w:t>
      </w:r>
      <w:r w:rsidR="006469B8">
        <w:rPr>
          <w:rFonts w:ascii="Times New Roman" w:eastAsia="標楷體" w:hAnsi="Times New Roman" w:cs="Times New Roman"/>
          <w:sz w:val="32"/>
          <w:szCs w:val="32"/>
        </w:rPr>
        <w:t>(</w:t>
      </w:r>
      <w:r w:rsidR="006469B8">
        <w:rPr>
          <w:rFonts w:ascii="Times New Roman" w:eastAsia="標楷體" w:hAnsi="Times New Roman" w:cs="Times New Roman"/>
          <w:sz w:val="32"/>
          <w:szCs w:val="32"/>
        </w:rPr>
        <w:t>簡稱本會</w:t>
      </w:r>
      <w:r w:rsidR="006469B8">
        <w:rPr>
          <w:rFonts w:ascii="Times New Roman" w:eastAsia="標楷體" w:hAnsi="Times New Roman" w:cs="Times New Roman"/>
          <w:sz w:val="32"/>
          <w:szCs w:val="32"/>
        </w:rPr>
        <w:t>)</w:t>
      </w:r>
      <w:bookmarkStart w:id="0" w:name="_GoBack"/>
      <w:bookmarkEnd w:id="0"/>
      <w:r w:rsidRPr="009348DD">
        <w:rPr>
          <w:rFonts w:ascii="Times New Roman" w:eastAsia="標楷體" w:hAnsi="Times New Roman" w:cs="Times New Roman"/>
          <w:sz w:val="32"/>
          <w:szCs w:val="32"/>
        </w:rPr>
        <w:t>於本</w:t>
      </w:r>
      <w:r w:rsidRPr="009348DD">
        <w:rPr>
          <w:rFonts w:ascii="Times New Roman" w:eastAsia="標楷體" w:hAnsi="Times New Roman" w:cs="Times New Roman"/>
          <w:sz w:val="32"/>
          <w:szCs w:val="32"/>
        </w:rPr>
        <w:t>(11)</w:t>
      </w:r>
      <w:r w:rsidRPr="009348DD">
        <w:rPr>
          <w:rFonts w:ascii="Times New Roman" w:eastAsia="標楷體" w:hAnsi="Times New Roman" w:cs="Times New Roman"/>
          <w:sz w:val="32"/>
          <w:szCs w:val="32"/>
        </w:rPr>
        <w:t>月</w:t>
      </w:r>
      <w:r w:rsidRPr="009348DD">
        <w:rPr>
          <w:rFonts w:ascii="Times New Roman" w:eastAsia="標楷體" w:hAnsi="Times New Roman" w:cs="Times New Roman"/>
          <w:sz w:val="32"/>
          <w:szCs w:val="32"/>
        </w:rPr>
        <w:t>11</w:t>
      </w:r>
      <w:r w:rsidRPr="009348DD">
        <w:rPr>
          <w:rFonts w:ascii="Times New Roman" w:eastAsia="標楷體" w:hAnsi="Times New Roman" w:cs="Times New Roman"/>
          <w:sz w:val="32"/>
          <w:szCs w:val="32"/>
        </w:rPr>
        <w:t>日及</w:t>
      </w:r>
      <w:r w:rsidRPr="009348DD">
        <w:rPr>
          <w:rFonts w:ascii="Times New Roman" w:eastAsia="標楷體" w:hAnsi="Times New Roman" w:cs="Times New Roman"/>
          <w:sz w:val="32"/>
          <w:szCs w:val="32"/>
        </w:rPr>
        <w:t>12</w:t>
      </w:r>
      <w:r w:rsidRPr="009348DD">
        <w:rPr>
          <w:rFonts w:ascii="Times New Roman" w:eastAsia="標楷體" w:hAnsi="Times New Roman" w:cs="Times New Roman"/>
          <w:sz w:val="32"/>
          <w:szCs w:val="32"/>
        </w:rPr>
        <w:t>日，以安全為巡察主軸，由院長陳菊、召集人葉宜津委員偕同監察委員等</w:t>
      </w:r>
      <w:r w:rsidRPr="009348DD">
        <w:rPr>
          <w:rFonts w:ascii="Times New Roman" w:eastAsia="標楷體" w:hAnsi="Times New Roman" w:cs="Times New Roman"/>
          <w:sz w:val="32"/>
          <w:szCs w:val="32"/>
        </w:rPr>
        <w:t>13</w:t>
      </w:r>
      <w:r w:rsidRPr="009348DD">
        <w:rPr>
          <w:rFonts w:ascii="Times New Roman" w:eastAsia="標楷體" w:hAnsi="Times New Roman" w:cs="Times New Roman"/>
          <w:sz w:val="32"/>
          <w:szCs w:val="32"/>
        </w:rPr>
        <w:t>人，分從道路交通安全、鐵路運輸安全及旅遊安全角度，巡察花蓮地區交通建設。</w:t>
      </w:r>
    </w:p>
    <w:p w:rsidR="009348DD" w:rsidRPr="009348DD" w:rsidRDefault="009348DD" w:rsidP="009348DD">
      <w:pPr>
        <w:kinsoku w:val="0"/>
        <w:overflowPunct w:val="0"/>
        <w:autoSpaceDE w:val="0"/>
        <w:autoSpaceDN w:val="0"/>
        <w:spacing w:beforeLines="50" w:before="180" w:line="520" w:lineRule="exact"/>
        <w:ind w:firstLineChars="200" w:firstLine="640"/>
        <w:jc w:val="both"/>
        <w:rPr>
          <w:rFonts w:ascii="Times New Roman" w:eastAsia="標楷體" w:hAnsi="Times New Roman" w:cs="Times New Roman"/>
          <w:sz w:val="32"/>
          <w:szCs w:val="32"/>
        </w:rPr>
      </w:pPr>
      <w:r w:rsidRPr="009348DD">
        <w:rPr>
          <w:rFonts w:ascii="Times New Roman" w:eastAsia="標楷體" w:hAnsi="Times New Roman" w:cs="Times New Roman"/>
          <w:sz w:val="32"/>
          <w:szCs w:val="32"/>
        </w:rPr>
        <w:t>台</w:t>
      </w:r>
      <w:r w:rsidRPr="009348DD">
        <w:rPr>
          <w:rFonts w:ascii="Times New Roman" w:eastAsia="標楷體" w:hAnsi="Times New Roman" w:cs="Times New Roman"/>
          <w:sz w:val="32"/>
          <w:szCs w:val="32"/>
        </w:rPr>
        <w:t>9</w:t>
      </w:r>
      <w:r w:rsidR="006412EA">
        <w:rPr>
          <w:rFonts w:ascii="Times New Roman" w:eastAsia="標楷體" w:hAnsi="Times New Roman" w:cs="Times New Roman"/>
          <w:sz w:val="32"/>
          <w:szCs w:val="32"/>
        </w:rPr>
        <w:t>線為花蓮地區易肇事路段之最，其道路交通安全改善向為本院所重視。本</w:t>
      </w:r>
      <w:r w:rsidRPr="009348DD">
        <w:rPr>
          <w:rFonts w:ascii="Times New Roman" w:eastAsia="標楷體" w:hAnsi="Times New Roman" w:cs="Times New Roman"/>
          <w:sz w:val="32"/>
          <w:szCs w:val="32"/>
        </w:rPr>
        <w:t>會</w:t>
      </w:r>
      <w:r w:rsidRPr="009348DD">
        <w:rPr>
          <w:rFonts w:ascii="Times New Roman" w:eastAsia="標楷體" w:hAnsi="Times New Roman" w:cs="Times New Roman"/>
          <w:sz w:val="32"/>
          <w:szCs w:val="32"/>
        </w:rPr>
        <w:t>11</w:t>
      </w:r>
      <w:r w:rsidRPr="009348DD">
        <w:rPr>
          <w:rFonts w:ascii="Times New Roman" w:eastAsia="標楷體" w:hAnsi="Times New Roman" w:cs="Times New Roman"/>
          <w:sz w:val="32"/>
          <w:szCs w:val="32"/>
        </w:rPr>
        <w:t>日前往花蓮縣台</w:t>
      </w:r>
      <w:r w:rsidRPr="009348DD">
        <w:rPr>
          <w:rFonts w:ascii="Times New Roman" w:eastAsia="標楷體" w:hAnsi="Times New Roman" w:cs="Times New Roman"/>
          <w:sz w:val="32"/>
          <w:szCs w:val="32"/>
        </w:rPr>
        <w:t>9</w:t>
      </w:r>
      <w:r w:rsidRPr="009348DD">
        <w:rPr>
          <w:rFonts w:ascii="Times New Roman" w:eastAsia="標楷體" w:hAnsi="Times New Roman" w:cs="Times New Roman"/>
          <w:sz w:val="32"/>
          <w:szCs w:val="32"/>
        </w:rPr>
        <w:t>線，在交通部次長陳彥伯陪同下，實地巡察瞭解易肇事路段台</w:t>
      </w:r>
      <w:r w:rsidRPr="009348DD">
        <w:rPr>
          <w:rFonts w:ascii="Times New Roman" w:eastAsia="標楷體" w:hAnsi="Times New Roman" w:cs="Times New Roman"/>
          <w:sz w:val="32"/>
          <w:szCs w:val="32"/>
        </w:rPr>
        <w:t>9</w:t>
      </w:r>
      <w:r w:rsidRPr="009348DD">
        <w:rPr>
          <w:rFonts w:ascii="Times New Roman" w:eastAsia="標楷體" w:hAnsi="Times New Roman" w:cs="Times New Roman"/>
          <w:sz w:val="32"/>
          <w:szCs w:val="32"/>
        </w:rPr>
        <w:t>線</w:t>
      </w:r>
      <w:r w:rsidRPr="009348DD">
        <w:rPr>
          <w:rFonts w:ascii="Times New Roman" w:eastAsia="標楷體" w:hAnsi="Times New Roman" w:cs="Times New Roman"/>
          <w:sz w:val="32"/>
          <w:szCs w:val="32"/>
        </w:rPr>
        <w:t>199K+100~206K+100</w:t>
      </w:r>
      <w:r w:rsidRPr="009348DD">
        <w:rPr>
          <w:rFonts w:ascii="Times New Roman" w:eastAsia="標楷體" w:hAnsi="Times New Roman" w:cs="Times New Roman"/>
          <w:sz w:val="32"/>
          <w:szCs w:val="32"/>
        </w:rPr>
        <w:t>管線、交安及路容景觀工程，與鯉魚潭及時救援通報系統及無障礙碼頭等通用旅遊設施改善作為，隨後舉行第</w:t>
      </w:r>
      <w:r w:rsidRPr="009348DD">
        <w:rPr>
          <w:rFonts w:ascii="Times New Roman" w:eastAsia="標楷體" w:hAnsi="Times New Roman" w:cs="Times New Roman"/>
          <w:sz w:val="32"/>
          <w:szCs w:val="32"/>
        </w:rPr>
        <w:t>1</w:t>
      </w:r>
      <w:r w:rsidRPr="009348DD">
        <w:rPr>
          <w:rFonts w:ascii="Times New Roman" w:eastAsia="標楷體" w:hAnsi="Times New Roman" w:cs="Times New Roman"/>
          <w:sz w:val="32"/>
          <w:szCs w:val="32"/>
        </w:rPr>
        <w:t>場巡察會議，聽取公路總局說明花蓮縣易肇事路段台</w:t>
      </w:r>
      <w:r w:rsidRPr="009348DD">
        <w:rPr>
          <w:rFonts w:ascii="Times New Roman" w:eastAsia="標楷體" w:hAnsi="Times New Roman" w:cs="Times New Roman"/>
          <w:sz w:val="32"/>
          <w:szCs w:val="32"/>
        </w:rPr>
        <w:t>9</w:t>
      </w:r>
      <w:r w:rsidRPr="009348DD">
        <w:rPr>
          <w:rFonts w:ascii="Times New Roman" w:eastAsia="標楷體" w:hAnsi="Times New Roman" w:cs="Times New Roman"/>
          <w:sz w:val="32"/>
          <w:szCs w:val="32"/>
        </w:rPr>
        <w:t>線道路安全改善工程執行情形，以及觀光局說明花東縱谷國家風景區整體發展推動與重要觀光景點建設計畫執行情形。</w:t>
      </w:r>
    </w:p>
    <w:p w:rsidR="009348DD" w:rsidRPr="009348DD" w:rsidRDefault="009348DD" w:rsidP="009348DD">
      <w:pPr>
        <w:kinsoku w:val="0"/>
        <w:overflowPunct w:val="0"/>
        <w:autoSpaceDE w:val="0"/>
        <w:autoSpaceDN w:val="0"/>
        <w:spacing w:beforeLines="50" w:before="180" w:line="520" w:lineRule="exact"/>
        <w:ind w:firstLineChars="200" w:firstLine="640"/>
        <w:jc w:val="both"/>
        <w:rPr>
          <w:rFonts w:ascii="Times New Roman" w:eastAsia="標楷體" w:hAnsi="Times New Roman" w:cs="Times New Roman"/>
          <w:sz w:val="32"/>
          <w:szCs w:val="32"/>
        </w:rPr>
      </w:pPr>
      <w:r w:rsidRPr="009348DD">
        <w:rPr>
          <w:rFonts w:ascii="Times New Roman" w:eastAsia="標楷體" w:hAnsi="Times New Roman" w:cs="Times New Roman"/>
          <w:sz w:val="32"/>
          <w:szCs w:val="32"/>
        </w:rPr>
        <w:t>會議中，監察委員分別就易肇事路段交通事故之原因分</w:t>
      </w:r>
      <w:r w:rsidRPr="009348DD">
        <w:rPr>
          <w:rFonts w:ascii="Times New Roman" w:eastAsia="標楷體" w:hAnsi="Times New Roman" w:cs="Times New Roman"/>
          <w:sz w:val="32"/>
          <w:szCs w:val="32"/>
        </w:rPr>
        <w:lastRenderedPageBreak/>
        <w:t>析、會</w:t>
      </w:r>
      <w:proofErr w:type="gramStart"/>
      <w:r w:rsidRPr="009348DD">
        <w:rPr>
          <w:rFonts w:ascii="Times New Roman" w:eastAsia="標楷體" w:hAnsi="Times New Roman" w:cs="Times New Roman"/>
          <w:sz w:val="32"/>
          <w:szCs w:val="32"/>
        </w:rPr>
        <w:t>勘</w:t>
      </w:r>
      <w:proofErr w:type="gramEnd"/>
      <w:r w:rsidRPr="009348DD">
        <w:rPr>
          <w:rFonts w:ascii="Times New Roman" w:eastAsia="標楷體" w:hAnsi="Times New Roman" w:cs="Times New Roman"/>
          <w:sz w:val="32"/>
          <w:szCs w:val="32"/>
        </w:rPr>
        <w:t>與相關號</w:t>
      </w:r>
      <w:proofErr w:type="gramStart"/>
      <w:r w:rsidRPr="009348DD">
        <w:rPr>
          <w:rFonts w:ascii="Times New Roman" w:eastAsia="標楷體" w:hAnsi="Times New Roman" w:cs="Times New Roman"/>
          <w:sz w:val="32"/>
          <w:szCs w:val="32"/>
        </w:rPr>
        <w:t>誌</w:t>
      </w:r>
      <w:proofErr w:type="gramEnd"/>
      <w:r w:rsidRPr="009348DD">
        <w:rPr>
          <w:rFonts w:ascii="Times New Roman" w:eastAsia="標楷體" w:hAnsi="Times New Roman" w:cs="Times New Roman"/>
          <w:sz w:val="32"/>
          <w:szCs w:val="32"/>
        </w:rPr>
        <w:t>、標線及人行道退縮等改善措施、</w:t>
      </w:r>
      <w:r w:rsidRPr="009348DD">
        <w:rPr>
          <w:rFonts w:ascii="Times New Roman" w:eastAsia="標楷體" w:hAnsi="Times New Roman" w:cs="Times New Roman"/>
          <w:sz w:val="32"/>
          <w:szCs w:val="32"/>
        </w:rPr>
        <w:t>A1</w:t>
      </w:r>
      <w:r w:rsidRPr="009348DD">
        <w:rPr>
          <w:rFonts w:ascii="Times New Roman" w:eastAsia="標楷體" w:hAnsi="Times New Roman" w:cs="Times New Roman"/>
          <w:sz w:val="32"/>
          <w:szCs w:val="32"/>
        </w:rPr>
        <w:t>類和</w:t>
      </w:r>
      <w:r w:rsidRPr="009348DD">
        <w:rPr>
          <w:rFonts w:ascii="Times New Roman" w:eastAsia="標楷體" w:hAnsi="Times New Roman" w:cs="Times New Roman"/>
          <w:sz w:val="32"/>
          <w:szCs w:val="32"/>
        </w:rPr>
        <w:t>A2</w:t>
      </w:r>
      <w:r w:rsidRPr="009348DD">
        <w:rPr>
          <w:rFonts w:ascii="Times New Roman" w:eastAsia="標楷體" w:hAnsi="Times New Roman" w:cs="Times New Roman"/>
          <w:sz w:val="32"/>
          <w:szCs w:val="32"/>
        </w:rPr>
        <w:t>類交通事故未顯著下降、大貨車及學生交通事故比例與宣導教育、砂石車行車視野輔助系統、自明式道路和原諒式道路設計、自駕巴士、鯉魚潭周邊促參案件、鯉魚潭快艇安全、浮油與生物干擾問題、原民文化融合與在地故事傳承、觀光發展與自然融合、觀光發展基金虧損及還款計畫等議題進行提問。</w:t>
      </w:r>
    </w:p>
    <w:p w:rsidR="009348DD" w:rsidRPr="009348DD" w:rsidRDefault="009348DD" w:rsidP="009348DD">
      <w:pPr>
        <w:kinsoku w:val="0"/>
        <w:overflowPunct w:val="0"/>
        <w:autoSpaceDE w:val="0"/>
        <w:autoSpaceDN w:val="0"/>
        <w:spacing w:beforeLines="50" w:before="180" w:line="520" w:lineRule="exact"/>
        <w:ind w:firstLineChars="200" w:firstLine="640"/>
        <w:jc w:val="both"/>
        <w:rPr>
          <w:rFonts w:ascii="Times New Roman" w:eastAsia="標楷體" w:hAnsi="Times New Roman" w:cs="Times New Roman"/>
          <w:sz w:val="32"/>
          <w:szCs w:val="32"/>
        </w:rPr>
      </w:pPr>
      <w:r w:rsidRPr="009348DD">
        <w:rPr>
          <w:rFonts w:ascii="Times New Roman" w:eastAsia="標楷體" w:hAnsi="Times New Roman" w:cs="Times New Roman"/>
          <w:sz w:val="32"/>
          <w:szCs w:val="32"/>
        </w:rPr>
        <w:t>交通部陳彥伯次長與公路總局許</w:t>
      </w:r>
      <w:proofErr w:type="gramStart"/>
      <w:r w:rsidRPr="009348DD">
        <w:rPr>
          <w:rFonts w:ascii="Times New Roman" w:eastAsia="標楷體" w:hAnsi="Times New Roman" w:cs="Times New Roman"/>
          <w:sz w:val="32"/>
          <w:szCs w:val="32"/>
        </w:rPr>
        <w:t>鉦漳</w:t>
      </w:r>
      <w:proofErr w:type="gramEnd"/>
      <w:r w:rsidRPr="009348DD">
        <w:rPr>
          <w:rFonts w:ascii="Times New Roman" w:eastAsia="標楷體" w:hAnsi="Times New Roman" w:cs="Times New Roman"/>
          <w:sz w:val="32"/>
          <w:szCs w:val="32"/>
        </w:rPr>
        <w:t>局長、觀光局張錫聰局長等相關主管人員一一回覆，並表示交通部已擬訂道路交通安全改善方案，將針對事故原因細緻分析並</w:t>
      </w:r>
      <w:proofErr w:type="gramStart"/>
      <w:r w:rsidRPr="009348DD">
        <w:rPr>
          <w:rFonts w:ascii="Times New Roman" w:eastAsia="標楷體" w:hAnsi="Times New Roman" w:cs="Times New Roman"/>
          <w:sz w:val="32"/>
          <w:szCs w:val="32"/>
        </w:rPr>
        <w:t>研</w:t>
      </w:r>
      <w:proofErr w:type="gramEnd"/>
      <w:r w:rsidRPr="009348DD">
        <w:rPr>
          <w:rFonts w:ascii="Times New Roman" w:eastAsia="標楷體" w:hAnsi="Times New Roman" w:cs="Times New Roman"/>
          <w:sz w:val="32"/>
          <w:szCs w:val="32"/>
        </w:rPr>
        <w:t>提改善措施，擴大高風險路口路廊檢討，另於每年</w:t>
      </w:r>
      <w:r w:rsidRPr="009348DD">
        <w:rPr>
          <w:rFonts w:ascii="Times New Roman" w:eastAsia="標楷體" w:hAnsi="Times New Roman" w:cs="Times New Roman"/>
          <w:sz w:val="32"/>
          <w:szCs w:val="32"/>
        </w:rPr>
        <w:t>10</w:t>
      </w:r>
      <w:r w:rsidRPr="009348DD">
        <w:rPr>
          <w:rFonts w:ascii="Times New Roman" w:eastAsia="標楷體" w:hAnsi="Times New Roman" w:cs="Times New Roman"/>
          <w:sz w:val="32"/>
          <w:szCs w:val="32"/>
        </w:rPr>
        <w:t>月舉辦「交通安全月」活動，加強道路交通安全宣導；未來將推動整合式主動預警輔助系統，並注意智慧運輸系統發展，以解決偏鄉、</w:t>
      </w:r>
      <w:proofErr w:type="gramStart"/>
      <w:r w:rsidRPr="009348DD">
        <w:rPr>
          <w:rFonts w:ascii="Times New Roman" w:eastAsia="標楷體" w:hAnsi="Times New Roman" w:cs="Times New Roman"/>
          <w:sz w:val="32"/>
          <w:szCs w:val="32"/>
        </w:rPr>
        <w:t>高齡者民行</w:t>
      </w:r>
      <w:proofErr w:type="gramEnd"/>
      <w:r w:rsidRPr="009348DD">
        <w:rPr>
          <w:rFonts w:ascii="Times New Roman" w:eastAsia="標楷體" w:hAnsi="Times New Roman" w:cs="Times New Roman"/>
          <w:sz w:val="32"/>
          <w:szCs w:val="32"/>
        </w:rPr>
        <w:t>不便問題；對於觀光發展部分，除將持續精進改善鯉魚潭周邊相關設施安全外，各項建設亦將朝融入生態環境、原民文化、在地特色與人文故事等方向發展，至觀光發展基金虧損部分，將通盤檢討調整相關計畫與資源配置，</w:t>
      </w:r>
      <w:proofErr w:type="gramStart"/>
      <w:r w:rsidRPr="009348DD">
        <w:rPr>
          <w:rFonts w:ascii="Times New Roman" w:eastAsia="標楷體" w:hAnsi="Times New Roman" w:cs="Times New Roman"/>
          <w:sz w:val="32"/>
          <w:szCs w:val="32"/>
        </w:rPr>
        <w:t>撙</w:t>
      </w:r>
      <w:proofErr w:type="gramEnd"/>
      <w:r w:rsidRPr="009348DD">
        <w:rPr>
          <w:rFonts w:ascii="Times New Roman" w:eastAsia="標楷體" w:hAnsi="Times New Roman" w:cs="Times New Roman"/>
          <w:sz w:val="32"/>
          <w:szCs w:val="32"/>
        </w:rPr>
        <w:t>節支出，並</w:t>
      </w:r>
      <w:proofErr w:type="gramStart"/>
      <w:r w:rsidRPr="009348DD">
        <w:rPr>
          <w:rFonts w:ascii="Times New Roman" w:eastAsia="標楷體" w:hAnsi="Times New Roman" w:cs="Times New Roman"/>
          <w:sz w:val="32"/>
          <w:szCs w:val="32"/>
        </w:rPr>
        <w:t>研</w:t>
      </w:r>
      <w:proofErr w:type="gramEnd"/>
      <w:r w:rsidRPr="009348DD">
        <w:rPr>
          <w:rFonts w:ascii="Times New Roman" w:eastAsia="標楷體" w:hAnsi="Times New Roman" w:cs="Times New Roman"/>
          <w:sz w:val="32"/>
          <w:szCs w:val="32"/>
        </w:rPr>
        <w:t>擬透過舉債方式，以維因應。</w:t>
      </w:r>
    </w:p>
    <w:p w:rsidR="009348DD" w:rsidRPr="009348DD" w:rsidRDefault="009348DD" w:rsidP="009348DD">
      <w:pPr>
        <w:kinsoku w:val="0"/>
        <w:overflowPunct w:val="0"/>
        <w:autoSpaceDE w:val="0"/>
        <w:autoSpaceDN w:val="0"/>
        <w:spacing w:beforeLines="50" w:before="180" w:line="520" w:lineRule="exact"/>
        <w:ind w:firstLineChars="200" w:firstLine="640"/>
        <w:jc w:val="both"/>
        <w:rPr>
          <w:rFonts w:ascii="Times New Roman" w:eastAsia="標楷體" w:hAnsi="Times New Roman" w:cs="Times New Roman"/>
          <w:sz w:val="32"/>
          <w:szCs w:val="32"/>
        </w:rPr>
      </w:pPr>
      <w:r w:rsidRPr="009348DD">
        <w:rPr>
          <w:rFonts w:ascii="Times New Roman" w:eastAsia="標楷體" w:hAnsi="Times New Roman" w:cs="Times New Roman"/>
          <w:sz w:val="32"/>
          <w:szCs w:val="32"/>
        </w:rPr>
        <w:t>召集人葉宜津委員表示，提升道路安全品質，改善易肇事路段，避免民眾遭遇意外交通事故，保障民眾生命財產，是政府責無旁貸的責任；而無障礙旅遊環境與通用需求設計，更是推動旅遊安全之重要核心項目。台</w:t>
      </w:r>
      <w:r w:rsidRPr="009348DD">
        <w:rPr>
          <w:rFonts w:ascii="Times New Roman" w:eastAsia="標楷體" w:hAnsi="Times New Roman" w:cs="Times New Roman"/>
          <w:sz w:val="32"/>
          <w:szCs w:val="32"/>
        </w:rPr>
        <w:t>9</w:t>
      </w:r>
      <w:r w:rsidRPr="009348DD">
        <w:rPr>
          <w:rFonts w:ascii="Times New Roman" w:eastAsia="標楷體" w:hAnsi="Times New Roman" w:cs="Times New Roman"/>
          <w:sz w:val="32"/>
          <w:szCs w:val="32"/>
        </w:rPr>
        <w:t>線為花蓮地區對外聯絡主要幹道，</w:t>
      </w:r>
      <w:proofErr w:type="gramStart"/>
      <w:r w:rsidRPr="009348DD">
        <w:rPr>
          <w:rFonts w:ascii="Times New Roman" w:eastAsia="標楷體" w:hAnsi="Times New Roman" w:cs="Times New Roman"/>
          <w:sz w:val="32"/>
          <w:szCs w:val="32"/>
        </w:rPr>
        <w:t>對於該易肇事</w:t>
      </w:r>
      <w:proofErr w:type="gramEnd"/>
      <w:r w:rsidRPr="009348DD">
        <w:rPr>
          <w:rFonts w:ascii="Times New Roman" w:eastAsia="標楷體" w:hAnsi="Times New Roman" w:cs="Times New Roman"/>
          <w:sz w:val="32"/>
          <w:szCs w:val="32"/>
        </w:rPr>
        <w:t>路段之道路安全改善項目與各項工程進度，及以「人本交通」為願景推動無障礙環境與相關設施表達關切，並期許交通部及公路總局、觀光局持續努力，傾聽民眾需求，逐步整備智慧運輸載具相關法規，共</w:t>
      </w:r>
      <w:r w:rsidRPr="009348DD">
        <w:rPr>
          <w:rFonts w:ascii="Times New Roman" w:eastAsia="標楷體" w:hAnsi="Times New Roman" w:cs="Times New Roman"/>
          <w:sz w:val="32"/>
          <w:szCs w:val="32"/>
        </w:rPr>
        <w:lastRenderedPageBreak/>
        <w:t>同提升整體交通安全水準，建構安全友善之旅遊環境。</w:t>
      </w:r>
    </w:p>
    <w:p w:rsidR="009348DD" w:rsidRPr="009348DD" w:rsidRDefault="006412EA" w:rsidP="009348DD">
      <w:pPr>
        <w:kinsoku w:val="0"/>
        <w:overflowPunct w:val="0"/>
        <w:autoSpaceDE w:val="0"/>
        <w:autoSpaceDN w:val="0"/>
        <w:spacing w:beforeLines="50" w:before="180" w:line="520" w:lineRule="exact"/>
        <w:ind w:firstLineChars="200" w:firstLine="640"/>
        <w:jc w:val="both"/>
        <w:rPr>
          <w:rFonts w:ascii="Times New Roman" w:eastAsia="標楷體" w:hAnsi="Times New Roman" w:cs="Times New Roman"/>
          <w:sz w:val="32"/>
          <w:szCs w:val="32"/>
        </w:rPr>
      </w:pPr>
      <w:proofErr w:type="gramStart"/>
      <w:r>
        <w:rPr>
          <w:rFonts w:ascii="Times New Roman" w:eastAsia="標楷體" w:hAnsi="Times New Roman" w:cs="Times New Roman"/>
          <w:sz w:val="32"/>
          <w:szCs w:val="32"/>
        </w:rPr>
        <w:t>另</w:t>
      </w:r>
      <w:proofErr w:type="gramEnd"/>
      <w:r>
        <w:rPr>
          <w:rFonts w:ascii="Times New Roman" w:eastAsia="標楷體" w:hAnsi="Times New Roman" w:cs="Times New Roman"/>
          <w:sz w:val="32"/>
          <w:szCs w:val="32"/>
        </w:rPr>
        <w:t>，「安全」是</w:t>
      </w:r>
      <w:proofErr w:type="gramStart"/>
      <w:r>
        <w:rPr>
          <w:rFonts w:ascii="Times New Roman" w:eastAsia="標楷體" w:hAnsi="Times New Roman" w:cs="Times New Roman"/>
          <w:sz w:val="32"/>
          <w:szCs w:val="32"/>
        </w:rPr>
        <w:t>臺</w:t>
      </w:r>
      <w:proofErr w:type="gramEnd"/>
      <w:r>
        <w:rPr>
          <w:rFonts w:ascii="Times New Roman" w:eastAsia="標楷體" w:hAnsi="Times New Roman" w:cs="Times New Roman"/>
          <w:sz w:val="32"/>
          <w:szCs w:val="32"/>
        </w:rPr>
        <w:t>鐵的核心價值，以「行車運轉零事故」為目標。本</w:t>
      </w:r>
      <w:r w:rsidR="009348DD" w:rsidRPr="009348DD">
        <w:rPr>
          <w:rFonts w:ascii="Times New Roman" w:eastAsia="標楷體" w:hAnsi="Times New Roman" w:cs="Times New Roman"/>
          <w:sz w:val="32"/>
          <w:szCs w:val="32"/>
        </w:rPr>
        <w:t>會</w:t>
      </w:r>
      <w:r w:rsidR="009348DD" w:rsidRPr="009348DD">
        <w:rPr>
          <w:rFonts w:ascii="Times New Roman" w:eastAsia="標楷體" w:hAnsi="Times New Roman" w:cs="Times New Roman"/>
          <w:sz w:val="32"/>
          <w:szCs w:val="32"/>
        </w:rPr>
        <w:t>12</w:t>
      </w:r>
      <w:r w:rsidR="009348DD" w:rsidRPr="009348DD">
        <w:rPr>
          <w:rFonts w:ascii="Times New Roman" w:eastAsia="標楷體" w:hAnsi="Times New Roman" w:cs="Times New Roman"/>
          <w:sz w:val="32"/>
          <w:szCs w:val="32"/>
        </w:rPr>
        <w:t>日前往</w:t>
      </w:r>
      <w:proofErr w:type="gramStart"/>
      <w:r w:rsidR="009348DD" w:rsidRPr="009348DD">
        <w:rPr>
          <w:rFonts w:ascii="Times New Roman" w:eastAsia="標楷體" w:hAnsi="Times New Roman" w:cs="Times New Roman"/>
          <w:sz w:val="32"/>
          <w:szCs w:val="32"/>
        </w:rPr>
        <w:t>臺鐵局</w:t>
      </w:r>
      <w:proofErr w:type="gramEnd"/>
      <w:r w:rsidR="009348DD" w:rsidRPr="009348DD">
        <w:rPr>
          <w:rFonts w:ascii="Times New Roman" w:eastAsia="標楷體" w:hAnsi="Times New Roman" w:cs="Times New Roman"/>
          <w:sz w:val="32"/>
          <w:szCs w:val="32"/>
        </w:rPr>
        <w:t>花蓮機務段與花蓮車站，在交通部政務次長胡湘麟陪同下，實地巡察瞭解</w:t>
      </w:r>
      <w:proofErr w:type="gramStart"/>
      <w:r w:rsidR="009348DD" w:rsidRPr="009348DD">
        <w:rPr>
          <w:rFonts w:ascii="Times New Roman" w:eastAsia="標楷體" w:hAnsi="Times New Roman" w:cs="Times New Roman"/>
          <w:sz w:val="32"/>
          <w:szCs w:val="32"/>
        </w:rPr>
        <w:t>臺鐵新</w:t>
      </w:r>
      <w:proofErr w:type="gramEnd"/>
      <w:r w:rsidR="009348DD" w:rsidRPr="009348DD">
        <w:rPr>
          <w:rFonts w:ascii="Times New Roman" w:eastAsia="標楷體" w:hAnsi="Times New Roman" w:cs="Times New Roman"/>
          <w:sz w:val="32"/>
          <w:szCs w:val="32"/>
        </w:rPr>
        <w:t>購區間列車</w:t>
      </w:r>
      <w:r w:rsidR="009348DD" w:rsidRPr="009348DD">
        <w:rPr>
          <w:rFonts w:ascii="Times New Roman" w:eastAsia="標楷體" w:hAnsi="Times New Roman" w:cs="Times New Roman"/>
          <w:sz w:val="32"/>
          <w:szCs w:val="32"/>
        </w:rPr>
        <w:t>(EMU900)</w:t>
      </w:r>
      <w:r w:rsidR="009348DD" w:rsidRPr="009348DD">
        <w:rPr>
          <w:rFonts w:ascii="Times New Roman" w:eastAsia="標楷體" w:hAnsi="Times New Roman" w:cs="Times New Roman"/>
          <w:sz w:val="32"/>
          <w:szCs w:val="32"/>
        </w:rPr>
        <w:t>、城際列車</w:t>
      </w:r>
      <w:r w:rsidR="009348DD" w:rsidRPr="009348DD">
        <w:rPr>
          <w:rFonts w:ascii="Times New Roman" w:eastAsia="標楷體" w:hAnsi="Times New Roman" w:cs="Times New Roman"/>
          <w:sz w:val="32"/>
          <w:szCs w:val="32"/>
        </w:rPr>
        <w:t>(EMU3000)</w:t>
      </w:r>
      <w:r w:rsidR="009348DD" w:rsidRPr="009348DD">
        <w:rPr>
          <w:rFonts w:ascii="Times New Roman" w:eastAsia="標楷體" w:hAnsi="Times New Roman" w:cs="Times New Roman"/>
          <w:sz w:val="32"/>
          <w:szCs w:val="32"/>
        </w:rPr>
        <w:t>與花蓮車站及其周邊站區發展情形，隨後舉行第</w:t>
      </w:r>
      <w:r w:rsidR="009348DD" w:rsidRPr="009348DD">
        <w:rPr>
          <w:rFonts w:ascii="Times New Roman" w:eastAsia="標楷體" w:hAnsi="Times New Roman" w:cs="Times New Roman"/>
          <w:sz w:val="32"/>
          <w:szCs w:val="32"/>
        </w:rPr>
        <w:t>2</w:t>
      </w:r>
      <w:r w:rsidR="009348DD" w:rsidRPr="009348DD">
        <w:rPr>
          <w:rFonts w:ascii="Times New Roman" w:eastAsia="標楷體" w:hAnsi="Times New Roman" w:cs="Times New Roman"/>
          <w:sz w:val="32"/>
          <w:szCs w:val="32"/>
        </w:rPr>
        <w:t>場巡察會議，由</w:t>
      </w:r>
      <w:proofErr w:type="gramStart"/>
      <w:r w:rsidR="009348DD" w:rsidRPr="009348DD">
        <w:rPr>
          <w:rFonts w:ascii="Times New Roman" w:eastAsia="標楷體" w:hAnsi="Times New Roman" w:cs="Times New Roman"/>
          <w:sz w:val="32"/>
          <w:szCs w:val="32"/>
        </w:rPr>
        <w:t>臺鐵局說明臺</w:t>
      </w:r>
      <w:proofErr w:type="gramEnd"/>
      <w:r w:rsidR="009348DD" w:rsidRPr="009348DD">
        <w:rPr>
          <w:rFonts w:ascii="Times New Roman" w:eastAsia="標楷體" w:hAnsi="Times New Roman" w:cs="Times New Roman"/>
          <w:sz w:val="32"/>
          <w:szCs w:val="32"/>
        </w:rPr>
        <w:t>鐵整體購置及</w:t>
      </w:r>
      <w:proofErr w:type="gramStart"/>
      <w:r w:rsidR="009348DD" w:rsidRPr="009348DD">
        <w:rPr>
          <w:rFonts w:ascii="Times New Roman" w:eastAsia="標楷體" w:hAnsi="Times New Roman" w:cs="Times New Roman"/>
          <w:sz w:val="32"/>
          <w:szCs w:val="32"/>
        </w:rPr>
        <w:t>汰</w:t>
      </w:r>
      <w:proofErr w:type="gramEnd"/>
      <w:r w:rsidR="009348DD" w:rsidRPr="009348DD">
        <w:rPr>
          <w:rFonts w:ascii="Times New Roman" w:eastAsia="標楷體" w:hAnsi="Times New Roman" w:cs="Times New Roman"/>
          <w:sz w:val="32"/>
          <w:szCs w:val="32"/>
        </w:rPr>
        <w:t>換車輛計畫、</w:t>
      </w:r>
      <w:proofErr w:type="gramStart"/>
      <w:r w:rsidR="009348DD" w:rsidRPr="009348DD">
        <w:rPr>
          <w:rFonts w:ascii="Times New Roman" w:eastAsia="標楷體" w:hAnsi="Times New Roman" w:cs="Times New Roman"/>
          <w:sz w:val="32"/>
          <w:szCs w:val="32"/>
        </w:rPr>
        <w:t>臺</w:t>
      </w:r>
      <w:proofErr w:type="gramEnd"/>
      <w:r w:rsidR="009348DD" w:rsidRPr="009348DD">
        <w:rPr>
          <w:rFonts w:ascii="Times New Roman" w:eastAsia="標楷體" w:hAnsi="Times New Roman" w:cs="Times New Roman"/>
          <w:sz w:val="32"/>
          <w:szCs w:val="32"/>
        </w:rPr>
        <w:t>鐵車輛及重要零組件採購現況、近</w:t>
      </w:r>
      <w:r w:rsidR="009348DD" w:rsidRPr="009348DD">
        <w:rPr>
          <w:rFonts w:ascii="Times New Roman" w:eastAsia="標楷體" w:hAnsi="Times New Roman" w:cs="Times New Roman"/>
          <w:sz w:val="32"/>
          <w:szCs w:val="32"/>
        </w:rPr>
        <w:t>10</w:t>
      </w:r>
      <w:r w:rsidR="009348DD" w:rsidRPr="009348DD">
        <w:rPr>
          <w:rFonts w:ascii="Times New Roman" w:eastAsia="標楷體" w:hAnsi="Times New Roman" w:cs="Times New Roman"/>
          <w:sz w:val="32"/>
          <w:szCs w:val="32"/>
        </w:rPr>
        <w:t>年</w:t>
      </w:r>
      <w:proofErr w:type="gramStart"/>
      <w:r w:rsidR="009348DD" w:rsidRPr="009348DD">
        <w:rPr>
          <w:rFonts w:ascii="Times New Roman" w:eastAsia="標楷體" w:hAnsi="Times New Roman" w:cs="Times New Roman"/>
          <w:sz w:val="32"/>
          <w:szCs w:val="32"/>
        </w:rPr>
        <w:t>臺</w:t>
      </w:r>
      <w:proofErr w:type="gramEnd"/>
      <w:r w:rsidR="009348DD" w:rsidRPr="009348DD">
        <w:rPr>
          <w:rFonts w:ascii="Times New Roman" w:eastAsia="標楷體" w:hAnsi="Times New Roman" w:cs="Times New Roman"/>
          <w:sz w:val="32"/>
          <w:szCs w:val="32"/>
        </w:rPr>
        <w:t>鐵行車事故件數、肇事原因及防制策略、花蓮車站營運概況與未來發展，以及鐵道局說明花東鐵路雙軌化計畫執行情形。</w:t>
      </w:r>
    </w:p>
    <w:p w:rsidR="009348DD" w:rsidRPr="009348DD" w:rsidRDefault="009348DD" w:rsidP="009348DD">
      <w:pPr>
        <w:kinsoku w:val="0"/>
        <w:overflowPunct w:val="0"/>
        <w:autoSpaceDE w:val="0"/>
        <w:autoSpaceDN w:val="0"/>
        <w:spacing w:beforeLines="50" w:before="180" w:line="520" w:lineRule="exact"/>
        <w:ind w:firstLineChars="200" w:firstLine="640"/>
        <w:jc w:val="both"/>
        <w:rPr>
          <w:rFonts w:ascii="Times New Roman" w:eastAsia="標楷體" w:hAnsi="Times New Roman" w:cs="Times New Roman"/>
          <w:sz w:val="32"/>
          <w:szCs w:val="32"/>
        </w:rPr>
      </w:pPr>
      <w:r w:rsidRPr="009348DD">
        <w:rPr>
          <w:rFonts w:ascii="Times New Roman" w:eastAsia="標楷體" w:hAnsi="Times New Roman" w:cs="Times New Roman"/>
          <w:sz w:val="32"/>
          <w:szCs w:val="32"/>
        </w:rPr>
        <w:t>會議中，監察委員分別就</w:t>
      </w:r>
      <w:proofErr w:type="gramStart"/>
      <w:r w:rsidRPr="009348DD">
        <w:rPr>
          <w:rFonts w:ascii="Times New Roman" w:eastAsia="標楷體" w:hAnsi="Times New Roman" w:cs="Times New Roman"/>
          <w:sz w:val="32"/>
          <w:szCs w:val="32"/>
        </w:rPr>
        <w:t>臺</w:t>
      </w:r>
      <w:proofErr w:type="gramEnd"/>
      <w:r w:rsidRPr="009348DD">
        <w:rPr>
          <w:rFonts w:ascii="Times New Roman" w:eastAsia="標楷體" w:hAnsi="Times New Roman" w:cs="Times New Roman"/>
          <w:sz w:val="32"/>
          <w:szCs w:val="32"/>
        </w:rPr>
        <w:t>鐵車輛無障礙環境與設施建置、身心障礙者之交通平權、</w:t>
      </w:r>
      <w:proofErr w:type="gramStart"/>
      <w:r w:rsidRPr="009348DD">
        <w:rPr>
          <w:rFonts w:ascii="Times New Roman" w:eastAsia="標楷體" w:hAnsi="Times New Roman" w:cs="Times New Roman"/>
          <w:sz w:val="32"/>
          <w:szCs w:val="32"/>
        </w:rPr>
        <w:t>臺</w:t>
      </w:r>
      <w:proofErr w:type="gramEnd"/>
      <w:r w:rsidRPr="009348DD">
        <w:rPr>
          <w:rFonts w:ascii="Times New Roman" w:eastAsia="標楷體" w:hAnsi="Times New Roman" w:cs="Times New Roman"/>
          <w:sz w:val="32"/>
          <w:szCs w:val="32"/>
        </w:rPr>
        <w:t>鐵月台</w:t>
      </w:r>
      <w:proofErr w:type="gramStart"/>
      <w:r w:rsidRPr="009348DD">
        <w:rPr>
          <w:rFonts w:ascii="Times New Roman" w:eastAsia="標楷體" w:hAnsi="Times New Roman" w:cs="Times New Roman"/>
          <w:sz w:val="32"/>
          <w:szCs w:val="32"/>
        </w:rPr>
        <w:t>無階化</w:t>
      </w:r>
      <w:proofErr w:type="gramEnd"/>
      <w:r w:rsidRPr="009348DD">
        <w:rPr>
          <w:rFonts w:ascii="Times New Roman" w:eastAsia="標楷體" w:hAnsi="Times New Roman" w:cs="Times New Roman"/>
          <w:sz w:val="32"/>
          <w:szCs w:val="32"/>
        </w:rPr>
        <w:t>推動、</w:t>
      </w:r>
      <w:proofErr w:type="gramStart"/>
      <w:r w:rsidRPr="009348DD">
        <w:rPr>
          <w:rFonts w:ascii="Times New Roman" w:eastAsia="標楷體" w:hAnsi="Times New Roman" w:cs="Times New Roman"/>
          <w:sz w:val="32"/>
          <w:szCs w:val="32"/>
        </w:rPr>
        <w:t>臺</w:t>
      </w:r>
      <w:proofErr w:type="gramEnd"/>
      <w:r w:rsidRPr="009348DD">
        <w:rPr>
          <w:rFonts w:ascii="Times New Roman" w:eastAsia="標楷體" w:hAnsi="Times New Roman" w:cs="Times New Roman"/>
          <w:sz w:val="32"/>
          <w:szCs w:val="32"/>
        </w:rPr>
        <w:t>鐵鐵路運輸安全、</w:t>
      </w:r>
      <w:proofErr w:type="gramStart"/>
      <w:r w:rsidRPr="009348DD">
        <w:rPr>
          <w:rFonts w:ascii="Times New Roman" w:eastAsia="標楷體" w:hAnsi="Times New Roman" w:cs="Times New Roman"/>
          <w:sz w:val="32"/>
          <w:szCs w:val="32"/>
        </w:rPr>
        <w:t>準</w:t>
      </w:r>
      <w:proofErr w:type="gramEnd"/>
      <w:r w:rsidRPr="009348DD">
        <w:rPr>
          <w:rFonts w:ascii="Times New Roman" w:eastAsia="標楷體" w:hAnsi="Times New Roman" w:cs="Times New Roman"/>
          <w:sz w:val="32"/>
          <w:szCs w:val="32"/>
        </w:rPr>
        <w:t>點與票</w:t>
      </w:r>
      <w:proofErr w:type="gramStart"/>
      <w:r w:rsidRPr="009348DD">
        <w:rPr>
          <w:rFonts w:ascii="Times New Roman" w:eastAsia="標楷體" w:hAnsi="Times New Roman" w:cs="Times New Roman"/>
          <w:sz w:val="32"/>
          <w:szCs w:val="32"/>
        </w:rPr>
        <w:t>務</w:t>
      </w:r>
      <w:proofErr w:type="gramEnd"/>
      <w:r w:rsidRPr="009348DD">
        <w:rPr>
          <w:rFonts w:ascii="Times New Roman" w:eastAsia="標楷體" w:hAnsi="Times New Roman" w:cs="Times New Roman"/>
          <w:sz w:val="32"/>
          <w:szCs w:val="32"/>
        </w:rPr>
        <w:t>問題、</w:t>
      </w:r>
      <w:proofErr w:type="gramStart"/>
      <w:r w:rsidRPr="009348DD">
        <w:rPr>
          <w:rFonts w:ascii="Times New Roman" w:eastAsia="標楷體" w:hAnsi="Times New Roman" w:cs="Times New Roman"/>
          <w:sz w:val="32"/>
          <w:szCs w:val="32"/>
        </w:rPr>
        <w:t>臺</w:t>
      </w:r>
      <w:proofErr w:type="gramEnd"/>
      <w:r w:rsidRPr="009348DD">
        <w:rPr>
          <w:rFonts w:ascii="Times New Roman" w:eastAsia="標楷體" w:hAnsi="Times New Roman" w:cs="Times New Roman"/>
          <w:sz w:val="32"/>
          <w:szCs w:val="32"/>
        </w:rPr>
        <w:t>鐵組織改造與企業化、</w:t>
      </w:r>
      <w:proofErr w:type="gramStart"/>
      <w:r w:rsidRPr="009348DD">
        <w:rPr>
          <w:rFonts w:ascii="Times New Roman" w:eastAsia="標楷體" w:hAnsi="Times New Roman" w:cs="Times New Roman"/>
          <w:sz w:val="32"/>
          <w:szCs w:val="32"/>
        </w:rPr>
        <w:t>臺</w:t>
      </w:r>
      <w:proofErr w:type="gramEnd"/>
      <w:r w:rsidRPr="009348DD">
        <w:rPr>
          <w:rFonts w:ascii="Times New Roman" w:eastAsia="標楷體" w:hAnsi="Times New Roman" w:cs="Times New Roman"/>
          <w:sz w:val="32"/>
          <w:szCs w:val="32"/>
        </w:rPr>
        <w:t>鐵車輛與零組件採購、國產製造維修、行車異常事故比例、邊坡預警與維護改善、列車自動防護系統、列車故障應變標準作業程序、專責安全單位、通勤列車座椅安全與防火問題、車輛廣播順序未顧及弱勢族群、票價差異性、</w:t>
      </w:r>
      <w:proofErr w:type="gramStart"/>
      <w:r w:rsidRPr="009348DD">
        <w:rPr>
          <w:rFonts w:ascii="Times New Roman" w:eastAsia="標楷體" w:hAnsi="Times New Roman" w:cs="Times New Roman"/>
          <w:sz w:val="32"/>
          <w:szCs w:val="32"/>
        </w:rPr>
        <w:t>臺</w:t>
      </w:r>
      <w:proofErr w:type="gramEnd"/>
      <w:r w:rsidRPr="009348DD">
        <w:rPr>
          <w:rFonts w:ascii="Times New Roman" w:eastAsia="標楷體" w:hAnsi="Times New Roman" w:cs="Times New Roman"/>
          <w:sz w:val="32"/>
          <w:szCs w:val="32"/>
        </w:rPr>
        <w:t>鐵職業安全與勞工安全問題、</w:t>
      </w:r>
      <w:proofErr w:type="gramStart"/>
      <w:r w:rsidRPr="009348DD">
        <w:rPr>
          <w:rFonts w:ascii="Times New Roman" w:eastAsia="標楷體" w:hAnsi="Times New Roman" w:cs="Times New Roman"/>
          <w:sz w:val="32"/>
          <w:szCs w:val="32"/>
        </w:rPr>
        <w:t>臺</w:t>
      </w:r>
      <w:proofErr w:type="gramEnd"/>
      <w:r w:rsidRPr="009348DD">
        <w:rPr>
          <w:rFonts w:ascii="Times New Roman" w:eastAsia="標楷體" w:hAnsi="Times New Roman" w:cs="Times New Roman"/>
          <w:sz w:val="32"/>
          <w:szCs w:val="32"/>
        </w:rPr>
        <w:t>鐵與高鐵之分工與定位、鐵路立體化、全國鐵路網整體上位計畫、</w:t>
      </w:r>
      <w:proofErr w:type="gramStart"/>
      <w:r w:rsidRPr="009348DD">
        <w:rPr>
          <w:rFonts w:ascii="Times New Roman" w:eastAsia="標楷體" w:hAnsi="Times New Roman" w:cs="Times New Roman"/>
          <w:sz w:val="32"/>
          <w:szCs w:val="32"/>
        </w:rPr>
        <w:t>臺</w:t>
      </w:r>
      <w:proofErr w:type="gramEnd"/>
      <w:r w:rsidRPr="009348DD">
        <w:rPr>
          <w:rFonts w:ascii="Times New Roman" w:eastAsia="標楷體" w:hAnsi="Times New Roman" w:cs="Times New Roman"/>
          <w:sz w:val="32"/>
          <w:szCs w:val="32"/>
        </w:rPr>
        <w:t>鐵人力結構、薪酬差距與職業訓練問題、</w:t>
      </w:r>
      <w:proofErr w:type="gramStart"/>
      <w:r w:rsidRPr="009348DD">
        <w:rPr>
          <w:rFonts w:ascii="Times New Roman" w:eastAsia="標楷體" w:hAnsi="Times New Roman" w:cs="Times New Roman"/>
          <w:sz w:val="32"/>
          <w:szCs w:val="32"/>
        </w:rPr>
        <w:t>臺鐵總</w:t>
      </w:r>
      <w:proofErr w:type="gramEnd"/>
      <w:r w:rsidRPr="009348DD">
        <w:rPr>
          <w:rFonts w:ascii="Times New Roman" w:eastAsia="標楷體" w:hAnsi="Times New Roman" w:cs="Times New Roman"/>
          <w:sz w:val="32"/>
          <w:szCs w:val="32"/>
        </w:rPr>
        <w:t>體檢報告、第三方安全管理改善評鑑、</w:t>
      </w:r>
      <w:proofErr w:type="gramStart"/>
      <w:r w:rsidRPr="009348DD">
        <w:rPr>
          <w:rFonts w:ascii="Times New Roman" w:eastAsia="標楷體" w:hAnsi="Times New Roman" w:cs="Times New Roman"/>
          <w:sz w:val="32"/>
          <w:szCs w:val="32"/>
        </w:rPr>
        <w:t>臺</w:t>
      </w:r>
      <w:proofErr w:type="gramEnd"/>
      <w:r w:rsidRPr="009348DD">
        <w:rPr>
          <w:rFonts w:ascii="Times New Roman" w:eastAsia="標楷體" w:hAnsi="Times New Roman" w:cs="Times New Roman"/>
          <w:sz w:val="32"/>
          <w:szCs w:val="32"/>
        </w:rPr>
        <w:t>鐵財務虧損、</w:t>
      </w:r>
      <w:proofErr w:type="gramStart"/>
      <w:r w:rsidRPr="009348DD">
        <w:rPr>
          <w:rFonts w:ascii="Times New Roman" w:eastAsia="標楷體" w:hAnsi="Times New Roman" w:cs="Times New Roman"/>
          <w:sz w:val="32"/>
          <w:szCs w:val="32"/>
        </w:rPr>
        <w:t>臺</w:t>
      </w:r>
      <w:proofErr w:type="gramEnd"/>
      <w:r w:rsidRPr="009348DD">
        <w:rPr>
          <w:rFonts w:ascii="Times New Roman" w:eastAsia="標楷體" w:hAnsi="Times New Roman" w:cs="Times New Roman"/>
          <w:sz w:val="32"/>
          <w:szCs w:val="32"/>
        </w:rPr>
        <w:t>鐵文化資產保存等議題進行提問。</w:t>
      </w:r>
    </w:p>
    <w:p w:rsidR="009348DD" w:rsidRPr="009348DD" w:rsidRDefault="009348DD" w:rsidP="009348DD">
      <w:pPr>
        <w:kinsoku w:val="0"/>
        <w:overflowPunct w:val="0"/>
        <w:autoSpaceDE w:val="0"/>
        <w:autoSpaceDN w:val="0"/>
        <w:spacing w:beforeLines="50" w:before="180" w:line="520" w:lineRule="exact"/>
        <w:ind w:firstLineChars="200" w:firstLine="640"/>
        <w:jc w:val="both"/>
        <w:rPr>
          <w:rFonts w:ascii="Times New Roman" w:eastAsia="標楷體" w:hAnsi="Times New Roman" w:cs="Times New Roman"/>
          <w:sz w:val="32"/>
          <w:szCs w:val="32"/>
        </w:rPr>
      </w:pPr>
      <w:r w:rsidRPr="009348DD">
        <w:rPr>
          <w:rFonts w:ascii="Times New Roman" w:eastAsia="標楷體" w:hAnsi="Times New Roman" w:cs="Times New Roman"/>
          <w:sz w:val="32"/>
          <w:szCs w:val="32"/>
        </w:rPr>
        <w:t>交通部胡湘麟次長與</w:t>
      </w:r>
      <w:proofErr w:type="gramStart"/>
      <w:r w:rsidRPr="009348DD">
        <w:rPr>
          <w:rFonts w:ascii="Times New Roman" w:eastAsia="標楷體" w:hAnsi="Times New Roman" w:cs="Times New Roman"/>
          <w:sz w:val="32"/>
          <w:szCs w:val="32"/>
        </w:rPr>
        <w:t>臺鐵局</w:t>
      </w:r>
      <w:proofErr w:type="gramEnd"/>
      <w:r w:rsidRPr="009348DD">
        <w:rPr>
          <w:rFonts w:ascii="Times New Roman" w:eastAsia="標楷體" w:hAnsi="Times New Roman" w:cs="Times New Roman"/>
          <w:sz w:val="32"/>
          <w:szCs w:val="32"/>
        </w:rPr>
        <w:t>馮輝昇副局長、鐵道局伍勝園局長及相關主管人員分別就問題予以回覆，並表示將持續改善</w:t>
      </w:r>
      <w:proofErr w:type="gramStart"/>
      <w:r w:rsidRPr="009348DD">
        <w:rPr>
          <w:rFonts w:ascii="Times New Roman" w:eastAsia="標楷體" w:hAnsi="Times New Roman" w:cs="Times New Roman"/>
          <w:sz w:val="32"/>
          <w:szCs w:val="32"/>
        </w:rPr>
        <w:t>臺</w:t>
      </w:r>
      <w:proofErr w:type="gramEnd"/>
      <w:r w:rsidRPr="009348DD">
        <w:rPr>
          <w:rFonts w:ascii="Times New Roman" w:eastAsia="標楷體" w:hAnsi="Times New Roman" w:cs="Times New Roman"/>
          <w:sz w:val="32"/>
          <w:szCs w:val="32"/>
        </w:rPr>
        <w:t>鐵車輛與無障礙設施，以安全、準時、便捷為核心推動項目，落實</w:t>
      </w:r>
      <w:proofErr w:type="gramStart"/>
      <w:r w:rsidRPr="009348DD">
        <w:rPr>
          <w:rFonts w:ascii="Times New Roman" w:eastAsia="標楷體" w:hAnsi="Times New Roman" w:cs="Times New Roman"/>
          <w:sz w:val="32"/>
          <w:szCs w:val="32"/>
        </w:rPr>
        <w:t>臺</w:t>
      </w:r>
      <w:proofErr w:type="gramEnd"/>
      <w:r w:rsidRPr="009348DD">
        <w:rPr>
          <w:rFonts w:ascii="Times New Roman" w:eastAsia="標楷體" w:hAnsi="Times New Roman" w:cs="Times New Roman"/>
          <w:sz w:val="32"/>
          <w:szCs w:val="32"/>
        </w:rPr>
        <w:t>鐵各項工程安全管理與人員進出管制，持續</w:t>
      </w:r>
      <w:r w:rsidRPr="009348DD">
        <w:rPr>
          <w:rFonts w:ascii="Times New Roman" w:eastAsia="標楷體" w:hAnsi="Times New Roman" w:cs="Times New Roman"/>
          <w:sz w:val="32"/>
          <w:szCs w:val="32"/>
        </w:rPr>
        <w:lastRenderedPageBreak/>
        <w:t>加強邊坡安全管理與維護，改善自動列車防護系統</w:t>
      </w:r>
      <w:r w:rsidRPr="009348DD">
        <w:rPr>
          <w:rFonts w:ascii="Times New Roman" w:eastAsia="標楷體" w:hAnsi="Times New Roman" w:cs="Times New Roman"/>
          <w:sz w:val="32"/>
          <w:szCs w:val="32"/>
        </w:rPr>
        <w:t>(ATP)</w:t>
      </w:r>
      <w:r w:rsidRPr="009348DD">
        <w:rPr>
          <w:rFonts w:ascii="Times New Roman" w:eastAsia="標楷體" w:hAnsi="Times New Roman" w:cs="Times New Roman"/>
          <w:sz w:val="32"/>
          <w:szCs w:val="32"/>
        </w:rPr>
        <w:t>問題，落實</w:t>
      </w:r>
      <w:r w:rsidRPr="009348DD">
        <w:rPr>
          <w:rFonts w:ascii="Times New Roman" w:eastAsia="標楷體" w:hAnsi="Times New Roman" w:cs="Times New Roman"/>
          <w:sz w:val="32"/>
          <w:szCs w:val="32"/>
        </w:rPr>
        <w:t>SMS</w:t>
      </w:r>
      <w:r w:rsidRPr="009348DD">
        <w:rPr>
          <w:rFonts w:ascii="Times New Roman" w:eastAsia="標楷體" w:hAnsi="Times New Roman" w:cs="Times New Roman"/>
          <w:sz w:val="32"/>
          <w:szCs w:val="32"/>
        </w:rPr>
        <w:t>安全管理系統，避免行車事故發生；另有關</w:t>
      </w:r>
      <w:proofErr w:type="gramStart"/>
      <w:r w:rsidRPr="009348DD">
        <w:rPr>
          <w:rFonts w:ascii="Times New Roman" w:eastAsia="標楷體" w:hAnsi="Times New Roman" w:cs="Times New Roman"/>
          <w:sz w:val="32"/>
          <w:szCs w:val="32"/>
        </w:rPr>
        <w:t>臺</w:t>
      </w:r>
      <w:proofErr w:type="gramEnd"/>
      <w:r w:rsidRPr="009348DD">
        <w:rPr>
          <w:rFonts w:ascii="Times New Roman" w:eastAsia="標楷體" w:hAnsi="Times New Roman" w:cs="Times New Roman"/>
          <w:sz w:val="32"/>
          <w:szCs w:val="32"/>
        </w:rPr>
        <w:t>鐵財務虧損問題，將加強落實開源節流，精進鐵路資產活化，並規劃</w:t>
      </w:r>
      <w:proofErr w:type="gramStart"/>
      <w:r w:rsidRPr="009348DD">
        <w:rPr>
          <w:rFonts w:ascii="Times New Roman" w:eastAsia="標楷體" w:hAnsi="Times New Roman" w:cs="Times New Roman"/>
          <w:sz w:val="32"/>
          <w:szCs w:val="32"/>
        </w:rPr>
        <w:t>臺</w:t>
      </w:r>
      <w:proofErr w:type="gramEnd"/>
      <w:r w:rsidRPr="009348DD">
        <w:rPr>
          <w:rFonts w:ascii="Times New Roman" w:eastAsia="標楷體" w:hAnsi="Times New Roman" w:cs="Times New Roman"/>
          <w:sz w:val="32"/>
          <w:szCs w:val="32"/>
        </w:rPr>
        <w:t>鐵轉型為公司化，預計於</w:t>
      </w:r>
      <w:r w:rsidRPr="009348DD">
        <w:rPr>
          <w:rFonts w:ascii="Times New Roman" w:eastAsia="標楷體" w:hAnsi="Times New Roman" w:cs="Times New Roman"/>
          <w:sz w:val="32"/>
          <w:szCs w:val="32"/>
        </w:rPr>
        <w:t>113</w:t>
      </w:r>
      <w:r w:rsidRPr="009348DD">
        <w:rPr>
          <w:rFonts w:ascii="Times New Roman" w:eastAsia="標楷體" w:hAnsi="Times New Roman" w:cs="Times New Roman"/>
          <w:sz w:val="32"/>
          <w:szCs w:val="32"/>
        </w:rPr>
        <w:t>年完成相關組織改造。</w:t>
      </w:r>
    </w:p>
    <w:p w:rsidR="009348DD" w:rsidRPr="009348DD" w:rsidRDefault="009348DD" w:rsidP="009348DD">
      <w:pPr>
        <w:kinsoku w:val="0"/>
        <w:overflowPunct w:val="0"/>
        <w:autoSpaceDE w:val="0"/>
        <w:autoSpaceDN w:val="0"/>
        <w:spacing w:beforeLines="50" w:before="180" w:line="520" w:lineRule="exact"/>
        <w:ind w:firstLineChars="200" w:firstLine="640"/>
        <w:jc w:val="both"/>
        <w:rPr>
          <w:rFonts w:ascii="Times New Roman" w:eastAsia="標楷體" w:hAnsi="Times New Roman" w:cs="Times New Roman"/>
          <w:sz w:val="32"/>
          <w:szCs w:val="32"/>
        </w:rPr>
      </w:pPr>
      <w:r w:rsidRPr="009348DD">
        <w:rPr>
          <w:rFonts w:ascii="Times New Roman" w:eastAsia="標楷體" w:hAnsi="Times New Roman" w:cs="Times New Roman"/>
          <w:sz w:val="32"/>
          <w:szCs w:val="32"/>
        </w:rPr>
        <w:t>召集人葉宜津委員表示，「鐵路運輸安全」為</w:t>
      </w:r>
      <w:proofErr w:type="gramStart"/>
      <w:r w:rsidRPr="009348DD">
        <w:rPr>
          <w:rFonts w:ascii="Times New Roman" w:eastAsia="標楷體" w:hAnsi="Times New Roman" w:cs="Times New Roman"/>
          <w:sz w:val="32"/>
          <w:szCs w:val="32"/>
        </w:rPr>
        <w:t>臺</w:t>
      </w:r>
      <w:proofErr w:type="gramEnd"/>
      <w:r w:rsidRPr="009348DD">
        <w:rPr>
          <w:rFonts w:ascii="Times New Roman" w:eastAsia="標楷體" w:hAnsi="Times New Roman" w:cs="Times New Roman"/>
          <w:sz w:val="32"/>
          <w:szCs w:val="32"/>
        </w:rPr>
        <w:t>鐵之核心價值，更是本院長期深切關注之重點，自</w:t>
      </w:r>
      <w:r w:rsidRPr="009348DD">
        <w:rPr>
          <w:rFonts w:ascii="Times New Roman" w:eastAsia="標楷體" w:hAnsi="Times New Roman" w:cs="Times New Roman"/>
          <w:sz w:val="32"/>
          <w:szCs w:val="32"/>
        </w:rPr>
        <w:t>103</w:t>
      </w:r>
      <w:r w:rsidRPr="009348DD">
        <w:rPr>
          <w:rFonts w:ascii="Times New Roman" w:eastAsia="標楷體" w:hAnsi="Times New Roman" w:cs="Times New Roman"/>
          <w:sz w:val="32"/>
          <w:szCs w:val="32"/>
        </w:rPr>
        <w:t>年</w:t>
      </w:r>
      <w:r w:rsidRPr="009348DD">
        <w:rPr>
          <w:rFonts w:ascii="Times New Roman" w:eastAsia="標楷體" w:hAnsi="Times New Roman" w:cs="Times New Roman"/>
          <w:sz w:val="32"/>
          <w:szCs w:val="32"/>
        </w:rPr>
        <w:t>8</w:t>
      </w:r>
      <w:r w:rsidRPr="009348DD">
        <w:rPr>
          <w:rFonts w:ascii="Times New Roman" w:eastAsia="標楷體" w:hAnsi="Times New Roman" w:cs="Times New Roman"/>
          <w:sz w:val="32"/>
          <w:szCs w:val="32"/>
        </w:rPr>
        <w:t>月</w:t>
      </w:r>
      <w:r w:rsidRPr="009348DD">
        <w:rPr>
          <w:rFonts w:ascii="Times New Roman" w:eastAsia="標楷體" w:hAnsi="Times New Roman" w:cs="Times New Roman"/>
          <w:sz w:val="32"/>
          <w:szCs w:val="32"/>
        </w:rPr>
        <w:t>1</w:t>
      </w:r>
      <w:r w:rsidRPr="009348DD">
        <w:rPr>
          <w:rFonts w:ascii="Times New Roman" w:eastAsia="標楷體" w:hAnsi="Times New Roman" w:cs="Times New Roman"/>
          <w:sz w:val="32"/>
          <w:szCs w:val="32"/>
        </w:rPr>
        <w:t>日迄今，已提出</w:t>
      </w:r>
      <w:r w:rsidRPr="009348DD">
        <w:rPr>
          <w:rFonts w:ascii="Times New Roman" w:eastAsia="標楷體" w:hAnsi="Times New Roman" w:cs="Times New Roman"/>
          <w:sz w:val="32"/>
          <w:szCs w:val="32"/>
        </w:rPr>
        <w:t>18</w:t>
      </w:r>
      <w:r w:rsidRPr="009348DD">
        <w:rPr>
          <w:rFonts w:ascii="Times New Roman" w:eastAsia="標楷體" w:hAnsi="Times New Roman" w:cs="Times New Roman"/>
          <w:sz w:val="32"/>
          <w:szCs w:val="32"/>
        </w:rPr>
        <w:t>件與鐵路有關之調查報告，並有多起案件仍持續追蹤</w:t>
      </w:r>
      <w:proofErr w:type="gramStart"/>
      <w:r w:rsidRPr="009348DD">
        <w:rPr>
          <w:rFonts w:ascii="Times New Roman" w:eastAsia="標楷體" w:hAnsi="Times New Roman" w:cs="Times New Roman"/>
          <w:sz w:val="32"/>
          <w:szCs w:val="32"/>
        </w:rPr>
        <w:t>臺</w:t>
      </w:r>
      <w:proofErr w:type="gramEnd"/>
      <w:r w:rsidRPr="009348DD">
        <w:rPr>
          <w:rFonts w:ascii="Times New Roman" w:eastAsia="標楷體" w:hAnsi="Times New Roman" w:cs="Times New Roman"/>
          <w:sz w:val="32"/>
          <w:szCs w:val="32"/>
        </w:rPr>
        <w:t>鐵後續改善情形。而</w:t>
      </w:r>
      <w:r w:rsidRPr="009348DD">
        <w:rPr>
          <w:rFonts w:ascii="Times New Roman" w:eastAsia="標楷體" w:hAnsi="Times New Roman" w:cs="Times New Roman"/>
          <w:sz w:val="32"/>
          <w:szCs w:val="32"/>
        </w:rPr>
        <w:t>107</w:t>
      </w:r>
      <w:r w:rsidRPr="009348DD">
        <w:rPr>
          <w:rFonts w:ascii="Times New Roman" w:eastAsia="標楷體" w:hAnsi="Times New Roman" w:cs="Times New Roman"/>
          <w:sz w:val="32"/>
          <w:szCs w:val="32"/>
        </w:rPr>
        <w:t>年</w:t>
      </w:r>
      <w:r w:rsidRPr="009348DD">
        <w:rPr>
          <w:rFonts w:ascii="Times New Roman" w:eastAsia="標楷體" w:hAnsi="Times New Roman" w:cs="Times New Roman"/>
          <w:sz w:val="32"/>
          <w:szCs w:val="32"/>
        </w:rPr>
        <w:t>10</w:t>
      </w:r>
      <w:r w:rsidRPr="009348DD">
        <w:rPr>
          <w:rFonts w:ascii="Times New Roman" w:eastAsia="標楷體" w:hAnsi="Times New Roman" w:cs="Times New Roman"/>
          <w:sz w:val="32"/>
          <w:szCs w:val="32"/>
        </w:rPr>
        <w:t>月</w:t>
      </w:r>
      <w:r w:rsidRPr="009348DD">
        <w:rPr>
          <w:rFonts w:ascii="Times New Roman" w:eastAsia="標楷體" w:hAnsi="Times New Roman" w:cs="Times New Roman"/>
          <w:sz w:val="32"/>
          <w:szCs w:val="32"/>
        </w:rPr>
        <w:t>21</w:t>
      </w:r>
      <w:r w:rsidRPr="009348DD">
        <w:rPr>
          <w:rFonts w:ascii="Times New Roman" w:eastAsia="標楷體" w:hAnsi="Times New Roman" w:cs="Times New Roman"/>
          <w:sz w:val="32"/>
          <w:szCs w:val="32"/>
        </w:rPr>
        <w:t>日發生普悠</w:t>
      </w:r>
      <w:proofErr w:type="gramStart"/>
      <w:r w:rsidRPr="009348DD">
        <w:rPr>
          <w:rFonts w:ascii="Times New Roman" w:eastAsia="標楷體" w:hAnsi="Times New Roman" w:cs="Times New Roman"/>
          <w:sz w:val="32"/>
          <w:szCs w:val="32"/>
        </w:rPr>
        <w:t>瑪</w:t>
      </w:r>
      <w:proofErr w:type="gramEnd"/>
      <w:r w:rsidRPr="009348DD">
        <w:rPr>
          <w:rFonts w:ascii="Times New Roman" w:eastAsia="標楷體" w:hAnsi="Times New Roman" w:cs="Times New Roman"/>
          <w:sz w:val="32"/>
          <w:szCs w:val="32"/>
        </w:rPr>
        <w:t>號出軌事件及</w:t>
      </w:r>
      <w:r w:rsidRPr="009348DD">
        <w:rPr>
          <w:rFonts w:ascii="Times New Roman" w:eastAsia="標楷體" w:hAnsi="Times New Roman" w:cs="Times New Roman"/>
          <w:sz w:val="32"/>
          <w:szCs w:val="32"/>
        </w:rPr>
        <w:t>110</w:t>
      </w:r>
      <w:r w:rsidRPr="009348DD">
        <w:rPr>
          <w:rFonts w:ascii="Times New Roman" w:eastAsia="標楷體" w:hAnsi="Times New Roman" w:cs="Times New Roman"/>
          <w:sz w:val="32"/>
          <w:szCs w:val="32"/>
        </w:rPr>
        <w:t>年</w:t>
      </w:r>
      <w:r w:rsidRPr="009348DD">
        <w:rPr>
          <w:rFonts w:ascii="Times New Roman" w:eastAsia="標楷體" w:hAnsi="Times New Roman" w:cs="Times New Roman"/>
          <w:sz w:val="32"/>
          <w:szCs w:val="32"/>
        </w:rPr>
        <w:t>4</w:t>
      </w:r>
      <w:r w:rsidRPr="009348DD">
        <w:rPr>
          <w:rFonts w:ascii="Times New Roman" w:eastAsia="標楷體" w:hAnsi="Times New Roman" w:cs="Times New Roman"/>
          <w:sz w:val="32"/>
          <w:szCs w:val="32"/>
        </w:rPr>
        <w:t>月</w:t>
      </w:r>
      <w:r w:rsidRPr="009348DD">
        <w:rPr>
          <w:rFonts w:ascii="Times New Roman" w:eastAsia="標楷體" w:hAnsi="Times New Roman" w:cs="Times New Roman"/>
          <w:sz w:val="32"/>
          <w:szCs w:val="32"/>
        </w:rPr>
        <w:t>2</w:t>
      </w:r>
      <w:r w:rsidRPr="009348DD">
        <w:rPr>
          <w:rFonts w:ascii="Times New Roman" w:eastAsia="標楷體" w:hAnsi="Times New Roman" w:cs="Times New Roman"/>
          <w:sz w:val="32"/>
          <w:szCs w:val="32"/>
        </w:rPr>
        <w:t>日發生太魯閣號出軌事件，顯示國內鐵路行車安全仍有諸多檢討空間，期許交通部與</w:t>
      </w:r>
      <w:proofErr w:type="gramStart"/>
      <w:r w:rsidRPr="009348DD">
        <w:rPr>
          <w:rFonts w:ascii="Times New Roman" w:eastAsia="標楷體" w:hAnsi="Times New Roman" w:cs="Times New Roman"/>
          <w:sz w:val="32"/>
          <w:szCs w:val="32"/>
        </w:rPr>
        <w:t>臺鐵局</w:t>
      </w:r>
      <w:proofErr w:type="gramEnd"/>
      <w:r w:rsidRPr="009348DD">
        <w:rPr>
          <w:rFonts w:ascii="Times New Roman" w:eastAsia="標楷體" w:hAnsi="Times New Roman" w:cs="Times New Roman"/>
          <w:sz w:val="32"/>
          <w:szCs w:val="32"/>
        </w:rPr>
        <w:t>務必以國人生命財產安全為念，做好風險預防之優質安全文化，落實推動安全管理系統</w:t>
      </w:r>
      <w:r w:rsidRPr="009348DD">
        <w:rPr>
          <w:rFonts w:ascii="Times New Roman" w:eastAsia="標楷體" w:hAnsi="Times New Roman" w:cs="Times New Roman"/>
          <w:sz w:val="32"/>
          <w:szCs w:val="32"/>
        </w:rPr>
        <w:t>(SMS)</w:t>
      </w:r>
      <w:r w:rsidRPr="009348DD">
        <w:rPr>
          <w:rFonts w:ascii="Times New Roman" w:eastAsia="標楷體" w:hAnsi="Times New Roman" w:cs="Times New Roman"/>
          <w:sz w:val="32"/>
          <w:szCs w:val="32"/>
        </w:rPr>
        <w:t>；並期許鐵道局建構可靠且安全之鐵路建設，切實辦理鐵路監理業務，以避免行車事故事件再次發生。</w:t>
      </w:r>
    </w:p>
    <w:sectPr w:rsidR="009348DD" w:rsidRPr="009348DD">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8D2" w:rsidRDefault="00A058D2" w:rsidP="00DB7913">
      <w:r>
        <w:separator/>
      </w:r>
    </w:p>
  </w:endnote>
  <w:endnote w:type="continuationSeparator" w:id="0">
    <w:p w:rsidR="00A058D2" w:rsidRDefault="00A058D2" w:rsidP="00DB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263252"/>
      <w:docPartObj>
        <w:docPartGallery w:val="Page Numbers (Bottom of Page)"/>
        <w:docPartUnique/>
      </w:docPartObj>
    </w:sdtPr>
    <w:sdtEndPr>
      <w:rPr>
        <w:rFonts w:ascii="Times New Roman" w:hAnsi="Times New Roman" w:cs="Times New Roman"/>
      </w:rPr>
    </w:sdtEndPr>
    <w:sdtContent>
      <w:p w:rsidR="00F06B7F" w:rsidRPr="00CE0EDA" w:rsidRDefault="00F06B7F">
        <w:pPr>
          <w:pStyle w:val="a5"/>
          <w:jc w:val="center"/>
          <w:rPr>
            <w:rFonts w:ascii="Times New Roman" w:hAnsi="Times New Roman" w:cs="Times New Roman"/>
          </w:rPr>
        </w:pPr>
        <w:r w:rsidRPr="00CE0EDA">
          <w:rPr>
            <w:rFonts w:ascii="Times New Roman" w:hAnsi="Times New Roman" w:cs="Times New Roman"/>
          </w:rPr>
          <w:fldChar w:fldCharType="begin"/>
        </w:r>
        <w:r w:rsidRPr="00CE0EDA">
          <w:rPr>
            <w:rFonts w:ascii="Times New Roman" w:hAnsi="Times New Roman" w:cs="Times New Roman"/>
          </w:rPr>
          <w:instrText>PAGE   \* MERGEFORMAT</w:instrText>
        </w:r>
        <w:r w:rsidRPr="00CE0EDA">
          <w:rPr>
            <w:rFonts w:ascii="Times New Roman" w:hAnsi="Times New Roman" w:cs="Times New Roman"/>
          </w:rPr>
          <w:fldChar w:fldCharType="separate"/>
        </w:r>
        <w:r w:rsidR="006469B8" w:rsidRPr="006469B8">
          <w:rPr>
            <w:rFonts w:ascii="Times New Roman" w:hAnsi="Times New Roman" w:cs="Times New Roman"/>
            <w:noProof/>
            <w:lang w:val="zh-TW"/>
          </w:rPr>
          <w:t>5</w:t>
        </w:r>
        <w:r w:rsidRPr="00CE0EDA">
          <w:rPr>
            <w:rFonts w:ascii="Times New Roman" w:hAnsi="Times New Roman" w:cs="Times New Roman"/>
          </w:rPr>
          <w:fldChar w:fldCharType="end"/>
        </w:r>
      </w:p>
    </w:sdtContent>
  </w:sdt>
  <w:p w:rsidR="00F06B7F" w:rsidRDefault="00F06B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8D2" w:rsidRDefault="00A058D2" w:rsidP="00DB7913">
      <w:r>
        <w:separator/>
      </w:r>
    </w:p>
  </w:footnote>
  <w:footnote w:type="continuationSeparator" w:id="0">
    <w:p w:rsidR="00A058D2" w:rsidRDefault="00A058D2" w:rsidP="00DB79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4BB2"/>
    <w:multiLevelType w:val="hybridMultilevel"/>
    <w:tmpl w:val="848686A0"/>
    <w:lvl w:ilvl="0" w:tplc="90302108">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1B4826"/>
    <w:multiLevelType w:val="hybridMultilevel"/>
    <w:tmpl w:val="B91A8FB2"/>
    <w:lvl w:ilvl="0" w:tplc="D2DE26D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D920E30"/>
    <w:multiLevelType w:val="hybridMultilevel"/>
    <w:tmpl w:val="295041F4"/>
    <w:lvl w:ilvl="0" w:tplc="BD4E119E">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E7F1341"/>
    <w:multiLevelType w:val="hybridMultilevel"/>
    <w:tmpl w:val="B91A8FB2"/>
    <w:lvl w:ilvl="0" w:tplc="D2DE26D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BB0"/>
    <w:rsid w:val="00045757"/>
    <w:rsid w:val="000543EB"/>
    <w:rsid w:val="000C31A6"/>
    <w:rsid w:val="001019FC"/>
    <w:rsid w:val="00107206"/>
    <w:rsid w:val="00122465"/>
    <w:rsid w:val="00125395"/>
    <w:rsid w:val="00131EF1"/>
    <w:rsid w:val="00150057"/>
    <w:rsid w:val="001523C2"/>
    <w:rsid w:val="00156947"/>
    <w:rsid w:val="001B63A6"/>
    <w:rsid w:val="001C75EB"/>
    <w:rsid w:val="001E0048"/>
    <w:rsid w:val="00266EF9"/>
    <w:rsid w:val="00280AAB"/>
    <w:rsid w:val="00290FCE"/>
    <w:rsid w:val="002952CD"/>
    <w:rsid w:val="003178F7"/>
    <w:rsid w:val="003264E0"/>
    <w:rsid w:val="00327EBD"/>
    <w:rsid w:val="003318A7"/>
    <w:rsid w:val="00337EFE"/>
    <w:rsid w:val="00340596"/>
    <w:rsid w:val="00345C96"/>
    <w:rsid w:val="003648F3"/>
    <w:rsid w:val="003734F2"/>
    <w:rsid w:val="00397521"/>
    <w:rsid w:val="003A231F"/>
    <w:rsid w:val="003A52CA"/>
    <w:rsid w:val="003B0B99"/>
    <w:rsid w:val="003B0EA6"/>
    <w:rsid w:val="003C42A2"/>
    <w:rsid w:val="003C62C8"/>
    <w:rsid w:val="003E4316"/>
    <w:rsid w:val="003F75B1"/>
    <w:rsid w:val="00415255"/>
    <w:rsid w:val="00425F94"/>
    <w:rsid w:val="0046135E"/>
    <w:rsid w:val="00461A09"/>
    <w:rsid w:val="00464261"/>
    <w:rsid w:val="00471ADB"/>
    <w:rsid w:val="00484207"/>
    <w:rsid w:val="004C0E4A"/>
    <w:rsid w:val="004C7020"/>
    <w:rsid w:val="004D01C8"/>
    <w:rsid w:val="004D278E"/>
    <w:rsid w:val="004D3BB0"/>
    <w:rsid w:val="004E2CDC"/>
    <w:rsid w:val="004F3255"/>
    <w:rsid w:val="00501379"/>
    <w:rsid w:val="00501687"/>
    <w:rsid w:val="00556E6C"/>
    <w:rsid w:val="0057091E"/>
    <w:rsid w:val="00576403"/>
    <w:rsid w:val="005A5170"/>
    <w:rsid w:val="005A5544"/>
    <w:rsid w:val="005D3BB0"/>
    <w:rsid w:val="005E1699"/>
    <w:rsid w:val="0063164B"/>
    <w:rsid w:val="006412EA"/>
    <w:rsid w:val="006469B8"/>
    <w:rsid w:val="006504CA"/>
    <w:rsid w:val="00683351"/>
    <w:rsid w:val="006871C9"/>
    <w:rsid w:val="00733D64"/>
    <w:rsid w:val="00785289"/>
    <w:rsid w:val="007A3030"/>
    <w:rsid w:val="007E1071"/>
    <w:rsid w:val="00812C05"/>
    <w:rsid w:val="008345DB"/>
    <w:rsid w:val="00865588"/>
    <w:rsid w:val="008C428E"/>
    <w:rsid w:val="008E5C9C"/>
    <w:rsid w:val="00913D94"/>
    <w:rsid w:val="0093128D"/>
    <w:rsid w:val="009348DD"/>
    <w:rsid w:val="009462DC"/>
    <w:rsid w:val="0095743E"/>
    <w:rsid w:val="00987B6C"/>
    <w:rsid w:val="009910ED"/>
    <w:rsid w:val="00996B34"/>
    <w:rsid w:val="009C7F66"/>
    <w:rsid w:val="009D7B5D"/>
    <w:rsid w:val="009E0155"/>
    <w:rsid w:val="00A058D2"/>
    <w:rsid w:val="00A27FFE"/>
    <w:rsid w:val="00A34672"/>
    <w:rsid w:val="00A741B2"/>
    <w:rsid w:val="00A75C2E"/>
    <w:rsid w:val="00A80889"/>
    <w:rsid w:val="00A9732C"/>
    <w:rsid w:val="00B303FD"/>
    <w:rsid w:val="00B46B1D"/>
    <w:rsid w:val="00B62637"/>
    <w:rsid w:val="00B90348"/>
    <w:rsid w:val="00BD2C3A"/>
    <w:rsid w:val="00BD6C8B"/>
    <w:rsid w:val="00C74699"/>
    <w:rsid w:val="00C76FDB"/>
    <w:rsid w:val="00CA5411"/>
    <w:rsid w:val="00CB03ED"/>
    <w:rsid w:val="00CE0EDA"/>
    <w:rsid w:val="00D24A11"/>
    <w:rsid w:val="00D272BE"/>
    <w:rsid w:val="00D438F9"/>
    <w:rsid w:val="00D43AE3"/>
    <w:rsid w:val="00D80ADD"/>
    <w:rsid w:val="00D91350"/>
    <w:rsid w:val="00DA3E0F"/>
    <w:rsid w:val="00DB0281"/>
    <w:rsid w:val="00DB7913"/>
    <w:rsid w:val="00DD4076"/>
    <w:rsid w:val="00DD6C3A"/>
    <w:rsid w:val="00DF2EC6"/>
    <w:rsid w:val="00DF55AC"/>
    <w:rsid w:val="00E000B9"/>
    <w:rsid w:val="00E538C1"/>
    <w:rsid w:val="00E5575A"/>
    <w:rsid w:val="00E72676"/>
    <w:rsid w:val="00E726B6"/>
    <w:rsid w:val="00E73CBA"/>
    <w:rsid w:val="00E918E0"/>
    <w:rsid w:val="00F06B7F"/>
    <w:rsid w:val="00F35D38"/>
    <w:rsid w:val="00F41197"/>
    <w:rsid w:val="00F875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DF102F-FE58-48EB-8A16-BAECFCF9B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7913"/>
    <w:pPr>
      <w:tabs>
        <w:tab w:val="center" w:pos="4153"/>
        <w:tab w:val="right" w:pos="8306"/>
      </w:tabs>
      <w:snapToGrid w:val="0"/>
    </w:pPr>
    <w:rPr>
      <w:sz w:val="20"/>
      <w:szCs w:val="20"/>
    </w:rPr>
  </w:style>
  <w:style w:type="character" w:customStyle="1" w:styleId="a4">
    <w:name w:val="頁首 字元"/>
    <w:basedOn w:val="a0"/>
    <w:link w:val="a3"/>
    <w:uiPriority w:val="99"/>
    <w:rsid w:val="00DB7913"/>
    <w:rPr>
      <w:sz w:val="20"/>
      <w:szCs w:val="20"/>
    </w:rPr>
  </w:style>
  <w:style w:type="paragraph" w:styleId="a5">
    <w:name w:val="footer"/>
    <w:basedOn w:val="a"/>
    <w:link w:val="a6"/>
    <w:uiPriority w:val="99"/>
    <w:unhideWhenUsed/>
    <w:rsid w:val="00DB7913"/>
    <w:pPr>
      <w:tabs>
        <w:tab w:val="center" w:pos="4153"/>
        <w:tab w:val="right" w:pos="8306"/>
      </w:tabs>
      <w:snapToGrid w:val="0"/>
    </w:pPr>
    <w:rPr>
      <w:sz w:val="20"/>
      <w:szCs w:val="20"/>
    </w:rPr>
  </w:style>
  <w:style w:type="character" w:customStyle="1" w:styleId="a6">
    <w:name w:val="頁尾 字元"/>
    <w:basedOn w:val="a0"/>
    <w:link w:val="a5"/>
    <w:uiPriority w:val="99"/>
    <w:rsid w:val="00DB7913"/>
    <w:rPr>
      <w:sz w:val="20"/>
      <w:szCs w:val="20"/>
    </w:rPr>
  </w:style>
  <w:style w:type="paragraph" w:styleId="a7">
    <w:name w:val="Balloon Text"/>
    <w:basedOn w:val="a"/>
    <w:link w:val="a8"/>
    <w:uiPriority w:val="99"/>
    <w:semiHidden/>
    <w:unhideWhenUsed/>
    <w:rsid w:val="001C75E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C75EB"/>
    <w:rPr>
      <w:rFonts w:asciiTheme="majorHAnsi" w:eastAsiaTheme="majorEastAsia" w:hAnsiTheme="majorHAnsi" w:cstheme="majorBidi"/>
      <w:sz w:val="18"/>
      <w:szCs w:val="18"/>
    </w:rPr>
  </w:style>
  <w:style w:type="paragraph" w:styleId="a9">
    <w:name w:val="List Paragraph"/>
    <w:basedOn w:val="a"/>
    <w:uiPriority w:val="34"/>
    <w:qFormat/>
    <w:rsid w:val="006871C9"/>
    <w:pPr>
      <w:ind w:leftChars="200" w:left="480"/>
    </w:pPr>
  </w:style>
  <w:style w:type="character" w:styleId="aa">
    <w:name w:val="annotation reference"/>
    <w:basedOn w:val="a0"/>
    <w:uiPriority w:val="99"/>
    <w:semiHidden/>
    <w:unhideWhenUsed/>
    <w:rsid w:val="009348DD"/>
    <w:rPr>
      <w:sz w:val="18"/>
      <w:szCs w:val="18"/>
    </w:rPr>
  </w:style>
  <w:style w:type="paragraph" w:styleId="ab">
    <w:name w:val="annotation text"/>
    <w:basedOn w:val="a"/>
    <w:link w:val="ac"/>
    <w:uiPriority w:val="99"/>
    <w:semiHidden/>
    <w:unhideWhenUsed/>
    <w:rsid w:val="009348DD"/>
  </w:style>
  <w:style w:type="character" w:customStyle="1" w:styleId="ac">
    <w:name w:val="註解文字 字元"/>
    <w:basedOn w:val="a0"/>
    <w:link w:val="ab"/>
    <w:uiPriority w:val="99"/>
    <w:semiHidden/>
    <w:rsid w:val="009348DD"/>
  </w:style>
  <w:style w:type="paragraph" w:styleId="ad">
    <w:name w:val="annotation subject"/>
    <w:basedOn w:val="ab"/>
    <w:next w:val="ab"/>
    <w:link w:val="ae"/>
    <w:uiPriority w:val="99"/>
    <w:semiHidden/>
    <w:unhideWhenUsed/>
    <w:rsid w:val="009348DD"/>
    <w:rPr>
      <w:b/>
      <w:bCs/>
    </w:rPr>
  </w:style>
  <w:style w:type="character" w:customStyle="1" w:styleId="ae">
    <w:name w:val="註解主旨 字元"/>
    <w:basedOn w:val="ac"/>
    <w:link w:val="ad"/>
    <w:uiPriority w:val="99"/>
    <w:semiHidden/>
    <w:rsid w:val="009348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50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5</Pages>
  <Words>394</Words>
  <Characters>2247</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曾莉雯</dc:creator>
  <cp:lastModifiedBy>蔡昀穎</cp:lastModifiedBy>
  <cp:revision>50</cp:revision>
  <cp:lastPrinted>2021-11-15T07:34:00Z</cp:lastPrinted>
  <dcterms:created xsi:type="dcterms:W3CDTF">2019-10-04T06:48:00Z</dcterms:created>
  <dcterms:modified xsi:type="dcterms:W3CDTF">2021-11-15T07:39:00Z</dcterms:modified>
</cp:coreProperties>
</file>