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A" w:rsidRPr="00B576E6" w:rsidRDefault="00B576E6" w:rsidP="00B576E6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巡察日期: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1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10年10月2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5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日(星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期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一)</w:t>
      </w:r>
    </w:p>
    <w:p w:rsid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巡察時間: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09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15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-1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2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:00</w:t>
      </w:r>
    </w:p>
    <w:p w:rsidR="00261C92" w:rsidRPr="00895C28" w:rsidRDefault="00261C92" w:rsidP="00261C92">
      <w:pPr>
        <w:ind w:left="1802" w:hangingChars="500" w:hanging="1802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巡察</w:t>
      </w:r>
      <w:r>
        <w:rPr>
          <w:rFonts w:ascii="標楷體" w:eastAsia="標楷體" w:hAnsi="標楷體"/>
          <w:b/>
          <w:noProof/>
          <w:sz w:val="36"/>
          <w:szCs w:val="36"/>
        </w:rPr>
        <w:t>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261C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5C28">
        <w:rPr>
          <w:rFonts w:ascii="標楷體" w:eastAsia="標楷體" w:hAnsi="標楷體" w:hint="eastAsia"/>
          <w:sz w:val="32"/>
          <w:szCs w:val="32"/>
        </w:rPr>
        <w:t>施</w:t>
      </w:r>
      <w:r w:rsidRPr="00895C28">
        <w:rPr>
          <w:rFonts w:ascii="標楷體" w:eastAsia="標楷體" w:hAnsi="標楷體"/>
          <w:sz w:val="32"/>
          <w:szCs w:val="32"/>
        </w:rPr>
        <w:t>錦芳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895C28">
        <w:rPr>
          <w:rFonts w:ascii="標楷體" w:eastAsia="標楷體" w:hAnsi="標楷體" w:hint="eastAsia"/>
          <w:sz w:val="32"/>
          <w:szCs w:val="32"/>
        </w:rPr>
        <w:t>王麗珍、鴻義章、趙永清、林</w:t>
      </w:r>
      <w:r w:rsidRPr="00895C28">
        <w:rPr>
          <w:rFonts w:ascii="標楷體" w:eastAsia="標楷體" w:hAnsi="標楷體"/>
          <w:sz w:val="32"/>
          <w:szCs w:val="32"/>
        </w:rPr>
        <w:t>文程、高涌誠</w:t>
      </w:r>
      <w:r w:rsidRPr="00895C28">
        <w:rPr>
          <w:rFonts w:ascii="標楷體" w:eastAsia="標楷體" w:hAnsi="標楷體" w:hint="eastAsia"/>
          <w:sz w:val="32"/>
          <w:szCs w:val="32"/>
        </w:rPr>
        <w:t>、蕭</w:t>
      </w:r>
      <w:r w:rsidRPr="00895C28">
        <w:rPr>
          <w:rFonts w:ascii="標楷體" w:eastAsia="標楷體" w:hAnsi="標楷體"/>
          <w:sz w:val="32"/>
          <w:szCs w:val="32"/>
        </w:rPr>
        <w:t>自佑</w:t>
      </w:r>
      <w:r w:rsidRPr="00895C28">
        <w:rPr>
          <w:rFonts w:ascii="標楷體" w:eastAsia="標楷體" w:hAnsi="標楷體" w:hint="eastAsia"/>
          <w:sz w:val="32"/>
          <w:szCs w:val="32"/>
        </w:rPr>
        <w:t>、張</w:t>
      </w:r>
      <w:r w:rsidRPr="00895C28">
        <w:rPr>
          <w:rFonts w:ascii="標楷體" w:eastAsia="標楷體" w:hAnsi="標楷體"/>
          <w:sz w:val="32"/>
          <w:szCs w:val="32"/>
        </w:rPr>
        <w:t>菊芳、趙永清、</w:t>
      </w:r>
      <w:r w:rsidRPr="00895C28">
        <w:rPr>
          <w:rFonts w:ascii="標楷體" w:eastAsia="標楷體" w:hAnsi="標楷體" w:hint="eastAsia"/>
          <w:sz w:val="32"/>
          <w:szCs w:val="32"/>
        </w:rPr>
        <w:t>葉</w:t>
      </w:r>
      <w:r w:rsidRPr="00895C28">
        <w:rPr>
          <w:rFonts w:ascii="標楷體" w:eastAsia="標楷體" w:hAnsi="標楷體"/>
          <w:sz w:val="32"/>
          <w:szCs w:val="32"/>
        </w:rPr>
        <w:t>大華</w:t>
      </w:r>
      <w:r w:rsidRPr="00895C28">
        <w:rPr>
          <w:rFonts w:ascii="標楷體" w:eastAsia="標楷體" w:hAnsi="標楷體" w:hint="eastAsia"/>
          <w:sz w:val="32"/>
          <w:szCs w:val="32"/>
        </w:rPr>
        <w:t>、</w:t>
      </w:r>
      <w:r w:rsidRPr="00895C28">
        <w:rPr>
          <w:rFonts w:ascii="標楷體" w:eastAsia="標楷體" w:hAnsi="標楷體"/>
          <w:sz w:val="32"/>
          <w:szCs w:val="32"/>
        </w:rPr>
        <w:t>紀惠容</w:t>
      </w:r>
      <w:r w:rsidRPr="00895C28">
        <w:rPr>
          <w:rFonts w:ascii="標楷體" w:eastAsia="標楷體" w:hAnsi="標楷體" w:hint="eastAsia"/>
          <w:sz w:val="32"/>
          <w:szCs w:val="32"/>
        </w:rPr>
        <w:t>、</w:t>
      </w:r>
      <w:r w:rsidRPr="00895C28">
        <w:rPr>
          <w:rFonts w:ascii="標楷體" w:eastAsia="標楷體" w:hAnsi="標楷體"/>
          <w:sz w:val="32"/>
          <w:szCs w:val="32"/>
        </w:rPr>
        <w:t>陳景</w:t>
      </w:r>
      <w:r w:rsidRPr="00895C28">
        <w:rPr>
          <w:rFonts w:ascii="標楷體" w:eastAsia="標楷體" w:hAnsi="標楷體" w:hint="eastAsia"/>
          <w:sz w:val="32"/>
          <w:szCs w:val="32"/>
        </w:rPr>
        <w:t>峻、</w:t>
      </w:r>
      <w:r w:rsidRPr="00895C28">
        <w:rPr>
          <w:rFonts w:ascii="標楷體" w:eastAsia="標楷體" w:hAnsi="標楷體"/>
          <w:sz w:val="32"/>
          <w:szCs w:val="32"/>
        </w:rPr>
        <w:t>王幼玲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察地點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: 台北市徐州路5號8樓會議室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/>
          <w:b/>
          <w:noProof/>
          <w:sz w:val="36"/>
          <w:szCs w:val="36"/>
        </w:rPr>
        <w:t>巡察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重點: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一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110施政計畫及10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9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預算執行情形。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二、業務重點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(一) 民政業務部分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健</w:t>
      </w:r>
      <w:r w:rsidRPr="00895C28">
        <w:rPr>
          <w:rFonts w:ascii="標楷體" w:eastAsia="標楷體" w:hAnsi="標楷體" w:cs="Times New Roman"/>
          <w:sz w:val="32"/>
          <w:szCs w:val="32"/>
        </w:rPr>
        <w:t>全並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輔導宗教團體之辦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2、健</w:t>
      </w:r>
      <w:r w:rsidRPr="00895C28">
        <w:rPr>
          <w:rFonts w:ascii="標楷體" w:eastAsia="標楷體" w:hAnsi="標楷體" w:cs="Times New Roman"/>
          <w:sz w:val="32"/>
          <w:szCs w:val="32"/>
        </w:rPr>
        <w:t>全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殯葬管理之辦</w:t>
      </w:r>
      <w:r w:rsidRPr="00895C2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3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、健</w:t>
      </w:r>
      <w:r w:rsidRPr="00895C28">
        <w:rPr>
          <w:rFonts w:ascii="標楷體" w:eastAsia="標楷體" w:hAnsi="標楷體" w:cs="Times New Roman"/>
          <w:sz w:val="32"/>
          <w:szCs w:val="32"/>
        </w:rPr>
        <w:t>全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公民參政、地方自</w:t>
      </w:r>
      <w:r w:rsidRPr="00895C28">
        <w:rPr>
          <w:rFonts w:ascii="標楷體" w:eastAsia="標楷體" w:hAnsi="標楷體" w:cs="Times New Roman"/>
          <w:sz w:val="32"/>
          <w:szCs w:val="32"/>
        </w:rPr>
        <w:t>治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4、因</w:t>
      </w:r>
      <w:r w:rsidRPr="00895C28">
        <w:rPr>
          <w:rFonts w:ascii="標楷體" w:eastAsia="標楷體" w:hAnsi="標楷體" w:cs="Times New Roman"/>
          <w:sz w:val="32"/>
          <w:szCs w:val="32"/>
        </w:rPr>
        <w:t>應疫情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有</w:t>
      </w:r>
      <w:r w:rsidRPr="00895C28">
        <w:rPr>
          <w:rFonts w:ascii="標楷體" w:eastAsia="標楷體" w:hAnsi="標楷體" w:cs="Times New Roman"/>
          <w:sz w:val="32"/>
          <w:szCs w:val="32"/>
        </w:rPr>
        <w:t>關殯葬場所、宗教寺廟、團體集會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895C28">
        <w:rPr>
          <w:rFonts w:ascii="標楷體" w:eastAsia="標楷體" w:hAnsi="標楷體" w:cs="Times New Roman"/>
          <w:sz w:val="32"/>
          <w:szCs w:val="32"/>
        </w:rPr>
        <w:t>管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理情</w:t>
      </w:r>
      <w:r w:rsidRPr="00895C28">
        <w:rPr>
          <w:rFonts w:ascii="標楷體" w:eastAsia="標楷體" w:hAnsi="標楷體" w:cs="Times New Roman"/>
          <w:sz w:val="32"/>
          <w:szCs w:val="32"/>
        </w:rPr>
        <w:t>形。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 xml:space="preserve"> (二)地政業務部分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充實</w:t>
      </w:r>
      <w:r w:rsidRPr="00895C28">
        <w:rPr>
          <w:rFonts w:ascii="標楷體" w:eastAsia="標楷體" w:hAnsi="標楷體" w:cs="Times New Roman"/>
          <w:sz w:val="32"/>
          <w:szCs w:val="32"/>
        </w:rPr>
        <w:t>國土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資訊之辦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2、健全地籍及</w:t>
      </w:r>
      <w:r w:rsidRPr="00895C28">
        <w:rPr>
          <w:rFonts w:ascii="標楷體" w:eastAsia="標楷體" w:hAnsi="標楷體" w:cs="Times New Roman"/>
          <w:sz w:val="32"/>
          <w:szCs w:val="32"/>
        </w:rPr>
        <w:t>地權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管理之辦</w:t>
      </w:r>
      <w:r w:rsidRPr="00895C2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3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、健全不動產交易之辦理情形。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/>
          <w:b/>
          <w:noProof/>
          <w:sz w:val="36"/>
          <w:szCs w:val="36"/>
        </w:rPr>
        <w:t>4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推動土地開發利用之辦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5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、推展方域業務之辦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(三) 戶政業務部分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t>1、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推動新一代國民身分證之辦</w:t>
      </w:r>
      <w:r w:rsidRPr="00895C2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2、加</w:t>
      </w:r>
      <w:r w:rsidRPr="00895C28">
        <w:rPr>
          <w:rFonts w:ascii="標楷體" w:eastAsia="標楷體" w:hAnsi="標楷體" w:cs="Times New Roman"/>
          <w:sz w:val="32"/>
          <w:szCs w:val="32"/>
        </w:rPr>
        <w:t>強國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(戶)</w:t>
      </w:r>
      <w:r w:rsidRPr="00895C28">
        <w:rPr>
          <w:rFonts w:ascii="標楷體" w:eastAsia="標楷體" w:hAnsi="標楷體" w:cs="Times New Roman"/>
          <w:sz w:val="32"/>
          <w:szCs w:val="32"/>
        </w:rPr>
        <w:t>籍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保</w:t>
      </w:r>
      <w:r w:rsidRPr="00895C28">
        <w:rPr>
          <w:rFonts w:ascii="標楷體" w:eastAsia="標楷體" w:hAnsi="標楷體" w:cs="Times New Roman"/>
          <w:sz w:val="32"/>
          <w:szCs w:val="32"/>
        </w:rPr>
        <w:t>護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之辦</w:t>
      </w:r>
      <w:r w:rsidRPr="00895C2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3、推</w:t>
      </w:r>
      <w:r w:rsidRPr="00895C28">
        <w:rPr>
          <w:rFonts w:ascii="標楷體" w:eastAsia="標楷體" w:hAnsi="標楷體" w:cs="Times New Roman"/>
          <w:sz w:val="32"/>
          <w:szCs w:val="32"/>
        </w:rPr>
        <w:t>動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便</w:t>
      </w:r>
      <w:r w:rsidRPr="00895C28">
        <w:rPr>
          <w:rFonts w:ascii="標楷體" w:eastAsia="標楷體" w:hAnsi="標楷體" w:cs="Times New Roman"/>
          <w:sz w:val="32"/>
          <w:szCs w:val="32"/>
        </w:rPr>
        <w:t>民服務及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跨機關服務之辦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4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、加強自然人憑證運用、</w:t>
      </w:r>
      <w:r w:rsidRPr="00895C28">
        <w:rPr>
          <w:rFonts w:ascii="標楷體" w:eastAsia="標楷體" w:hAnsi="標楷體" w:cs="Times New Roman"/>
          <w:sz w:val="32"/>
          <w:szCs w:val="32"/>
        </w:rPr>
        <w:t>推動人口政策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895C28">
        <w:rPr>
          <w:rFonts w:ascii="標楷體" w:eastAsia="標楷體" w:hAnsi="標楷體" w:cs="Times New Roman"/>
          <w:sz w:val="32"/>
          <w:szCs w:val="32"/>
        </w:rPr>
        <w:t>辦理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5、因應</w:t>
      </w:r>
      <w:r w:rsidRPr="00895C28">
        <w:rPr>
          <w:rFonts w:ascii="標楷體" w:eastAsia="標楷體" w:hAnsi="標楷體" w:cs="Times New Roman"/>
          <w:sz w:val="32"/>
          <w:szCs w:val="32"/>
        </w:rPr>
        <w:t>疫情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各</w:t>
      </w:r>
      <w:r w:rsidRPr="00895C28">
        <w:rPr>
          <w:rFonts w:ascii="標楷體" w:eastAsia="標楷體" w:hAnsi="標楷體" w:cs="Times New Roman"/>
          <w:sz w:val="32"/>
          <w:szCs w:val="32"/>
        </w:rPr>
        <w:t>項便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民</w:t>
      </w:r>
      <w:r w:rsidRPr="00895C28">
        <w:rPr>
          <w:rFonts w:ascii="標楷體" w:eastAsia="標楷體" w:hAnsi="標楷體" w:cs="Times New Roman"/>
          <w:sz w:val="32"/>
          <w:szCs w:val="32"/>
        </w:rPr>
        <w:t>措施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推</w:t>
      </w:r>
      <w:r w:rsidRPr="00895C28">
        <w:rPr>
          <w:rFonts w:ascii="標楷體" w:eastAsia="標楷體" w:hAnsi="標楷體" w:cs="Times New Roman"/>
          <w:sz w:val="32"/>
          <w:szCs w:val="32"/>
        </w:rPr>
        <w:t>動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895C28">
        <w:rPr>
          <w:rFonts w:ascii="標楷體" w:eastAsia="標楷體" w:hAnsi="標楷體" w:cs="Times New Roman"/>
          <w:sz w:val="32"/>
          <w:szCs w:val="32"/>
        </w:rPr>
        <w:t>辦理情形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(四) 移民署業務部分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健</w:t>
      </w:r>
      <w:r w:rsidRPr="00895C28">
        <w:rPr>
          <w:rFonts w:ascii="標楷體" w:eastAsia="標楷體" w:hAnsi="標楷體" w:cs="Times New Roman"/>
          <w:sz w:val="32"/>
          <w:szCs w:val="32"/>
        </w:rPr>
        <w:t>構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友</w:t>
      </w:r>
      <w:r w:rsidRPr="00895C28">
        <w:rPr>
          <w:rFonts w:ascii="標楷體" w:eastAsia="標楷體" w:hAnsi="標楷體" w:cs="Times New Roman"/>
          <w:sz w:val="32"/>
          <w:szCs w:val="32"/>
        </w:rPr>
        <w:t>善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移</w:t>
      </w:r>
      <w:r w:rsidRPr="00895C28">
        <w:rPr>
          <w:rFonts w:ascii="標楷體" w:eastAsia="標楷體" w:hAnsi="標楷體" w:cs="Times New Roman"/>
          <w:sz w:val="32"/>
          <w:szCs w:val="32"/>
        </w:rPr>
        <w:t>民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環</w:t>
      </w:r>
      <w:r w:rsidRPr="00895C28">
        <w:rPr>
          <w:rFonts w:ascii="標楷體" w:eastAsia="標楷體" w:hAnsi="標楷體" w:cs="Times New Roman"/>
          <w:sz w:val="32"/>
          <w:szCs w:val="32"/>
        </w:rPr>
        <w:t>境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2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、強化人口販運防制之辦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3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、推動新住民照</w:t>
      </w:r>
      <w:r w:rsidRPr="00895C28">
        <w:rPr>
          <w:rFonts w:ascii="標楷體" w:eastAsia="標楷體" w:hAnsi="標楷體" w:cs="Times New Roman"/>
          <w:sz w:val="32"/>
          <w:szCs w:val="32"/>
        </w:rPr>
        <w:t>顧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及培育新住</w:t>
      </w:r>
      <w:r w:rsidRPr="00895C28">
        <w:rPr>
          <w:rFonts w:ascii="標楷體" w:eastAsia="標楷體" w:hAnsi="標楷體" w:cs="Times New Roman"/>
          <w:sz w:val="32"/>
          <w:szCs w:val="32"/>
        </w:rPr>
        <w:t>民子女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之辦</w:t>
      </w:r>
      <w:r w:rsidRPr="00895C28">
        <w:rPr>
          <w:rFonts w:ascii="標楷體" w:eastAsia="標楷體" w:hAnsi="標楷體" w:cs="Times New Roman"/>
          <w:sz w:val="32"/>
          <w:szCs w:val="32"/>
        </w:rPr>
        <w:t>理情形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4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、促進國際交流及海外服務之辦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5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895C28">
        <w:rPr>
          <w:rFonts w:ascii="標楷體" w:eastAsia="標楷體" w:hAnsi="標楷體" w:cs="Times New Roman"/>
          <w:sz w:val="32"/>
          <w:szCs w:val="32"/>
        </w:rPr>
        <w:t>查輯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非</w:t>
      </w:r>
      <w:r w:rsidRPr="00895C28">
        <w:rPr>
          <w:rFonts w:ascii="標楷體" w:eastAsia="標楷體" w:hAnsi="標楷體" w:cs="Times New Roman"/>
          <w:sz w:val="32"/>
          <w:szCs w:val="32"/>
        </w:rPr>
        <w:t>法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移</w:t>
      </w:r>
      <w:r w:rsidRPr="00895C28">
        <w:rPr>
          <w:rFonts w:ascii="標楷體" w:eastAsia="標楷體" w:hAnsi="標楷體" w:cs="Times New Roman"/>
          <w:sz w:val="32"/>
          <w:szCs w:val="32"/>
        </w:rPr>
        <w:t>工、加強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人流管理之辦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6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、健全兩岸交流制度之</w:t>
      </w:r>
      <w:r w:rsidRPr="00895C28">
        <w:rPr>
          <w:rFonts w:ascii="標楷體" w:eastAsia="標楷體" w:hAnsi="標楷體" w:cs="Times New Roman"/>
          <w:sz w:val="32"/>
          <w:szCs w:val="32"/>
        </w:rPr>
        <w:t>辦理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7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、因</w:t>
      </w:r>
      <w:r w:rsidRPr="00895C28">
        <w:rPr>
          <w:rFonts w:ascii="標楷體" w:eastAsia="標楷體" w:hAnsi="標楷體" w:cs="Times New Roman"/>
          <w:sz w:val="32"/>
          <w:szCs w:val="32"/>
        </w:rPr>
        <w:t>應疫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情有</w:t>
      </w:r>
      <w:r w:rsidRPr="00895C28">
        <w:rPr>
          <w:rFonts w:ascii="標楷體" w:eastAsia="標楷體" w:hAnsi="標楷體" w:cs="Times New Roman"/>
          <w:sz w:val="32"/>
          <w:szCs w:val="32"/>
        </w:rPr>
        <w:t>關國境安全管制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895C28">
        <w:rPr>
          <w:rFonts w:ascii="標楷體" w:eastAsia="標楷體" w:hAnsi="標楷體" w:cs="Times New Roman"/>
          <w:sz w:val="32"/>
          <w:szCs w:val="32"/>
        </w:rPr>
        <w:t>辦理情形。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(五)合作及人民團體業務部分: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健</w:t>
      </w:r>
      <w:r w:rsidRPr="00895C28">
        <w:rPr>
          <w:rFonts w:ascii="標楷體" w:eastAsia="標楷體" w:hAnsi="標楷體" w:cs="Times New Roman"/>
          <w:sz w:val="32"/>
          <w:szCs w:val="32"/>
        </w:rPr>
        <w:t>全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人民</w:t>
      </w:r>
      <w:r w:rsidRPr="00895C28">
        <w:rPr>
          <w:rFonts w:ascii="標楷體" w:eastAsia="標楷體" w:hAnsi="標楷體" w:cs="Times New Roman"/>
          <w:sz w:val="32"/>
          <w:szCs w:val="32"/>
        </w:rPr>
        <w:t>團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體輔導之</w:t>
      </w:r>
      <w:r w:rsidRPr="00895C28">
        <w:rPr>
          <w:rFonts w:ascii="標楷體" w:eastAsia="標楷體" w:hAnsi="標楷體" w:cs="Times New Roman"/>
          <w:sz w:val="32"/>
          <w:szCs w:val="32"/>
        </w:rPr>
        <w:t>辦理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2、強</w:t>
      </w:r>
      <w:r w:rsidRPr="00895C28">
        <w:rPr>
          <w:rFonts w:ascii="標楷體" w:eastAsia="標楷體" w:hAnsi="標楷體" w:cs="Times New Roman"/>
          <w:sz w:val="32"/>
          <w:szCs w:val="32"/>
        </w:rPr>
        <w:t>化受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政</w:t>
      </w:r>
      <w:r w:rsidRPr="00895C28">
        <w:rPr>
          <w:rFonts w:ascii="標楷體" w:eastAsia="標楷體" w:hAnsi="標楷體" w:cs="Times New Roman"/>
          <w:sz w:val="32"/>
          <w:szCs w:val="32"/>
        </w:rPr>
        <w:t>府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補捐助民間團體輔導</w:t>
      </w:r>
      <w:r w:rsidRPr="00895C28">
        <w:rPr>
          <w:rFonts w:ascii="標楷體" w:eastAsia="標楷體" w:hAnsi="標楷體" w:cs="Times New Roman"/>
          <w:sz w:val="32"/>
          <w:szCs w:val="32"/>
        </w:rPr>
        <w:t>辦理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之成</w:t>
      </w:r>
      <w:r w:rsidRPr="00895C28">
        <w:rPr>
          <w:rFonts w:ascii="標楷體" w:eastAsia="標楷體" w:hAnsi="標楷體" w:cs="Times New Roman"/>
          <w:sz w:val="32"/>
          <w:szCs w:val="32"/>
        </w:rPr>
        <w:t>效與檢討。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3、健</w:t>
      </w:r>
      <w:r w:rsidRPr="00895C28">
        <w:rPr>
          <w:rFonts w:ascii="標楷體" w:eastAsia="標楷體" w:hAnsi="標楷體" w:cs="Times New Roman"/>
          <w:sz w:val="32"/>
          <w:szCs w:val="32"/>
        </w:rPr>
        <w:t>全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合作社管理之</w:t>
      </w:r>
      <w:r w:rsidRPr="00895C28">
        <w:rPr>
          <w:rFonts w:ascii="標楷體" w:eastAsia="標楷體" w:hAnsi="標楷體" w:cs="Times New Roman"/>
          <w:sz w:val="32"/>
          <w:szCs w:val="32"/>
        </w:rPr>
        <w:t>辦理情形。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4、</w:t>
      </w:r>
      <w:r w:rsidRPr="00895C28">
        <w:rPr>
          <w:rFonts w:ascii="標楷體" w:eastAsia="標楷體" w:hAnsi="標楷體" w:cs="Times New Roman"/>
          <w:sz w:val="32"/>
          <w:szCs w:val="32"/>
        </w:rPr>
        <w:t>提升人民團體資訊系統使用率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辦</w:t>
      </w:r>
      <w:r w:rsidRPr="00895C28">
        <w:rPr>
          <w:rFonts w:ascii="標楷體" w:eastAsia="標楷體" w:hAnsi="標楷體" w:cs="Times New Roman"/>
          <w:sz w:val="32"/>
          <w:szCs w:val="32"/>
        </w:rPr>
        <w:t>理情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形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(六)營建業務部分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推動</w:t>
      </w:r>
      <w:r w:rsidRPr="00895C28">
        <w:rPr>
          <w:rFonts w:ascii="標楷體" w:eastAsia="標楷體" w:hAnsi="標楷體" w:cs="Times New Roman"/>
          <w:sz w:val="32"/>
          <w:szCs w:val="32"/>
        </w:rPr>
        <w:t>都市更新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及危老屋重建之辦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2、健</w:t>
      </w:r>
      <w:r w:rsidRPr="00895C28">
        <w:rPr>
          <w:rFonts w:ascii="標楷體" w:eastAsia="標楷體" w:hAnsi="標楷體" w:cs="Times New Roman"/>
          <w:sz w:val="32"/>
          <w:szCs w:val="32"/>
        </w:rPr>
        <w:t>全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國土規劃發展、促進城鄉均衡發展之辦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3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、提升建築安全品質之辦理情形。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4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、推</w:t>
      </w:r>
      <w:r w:rsidRPr="00895C28">
        <w:rPr>
          <w:rFonts w:ascii="標楷體" w:eastAsia="標楷體" w:hAnsi="標楷體" w:cs="Times New Roman"/>
          <w:sz w:val="32"/>
          <w:szCs w:val="32"/>
        </w:rPr>
        <w:t>動社會住宅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、包</w:t>
      </w:r>
      <w:r w:rsidRPr="00895C28">
        <w:rPr>
          <w:rFonts w:ascii="標楷體" w:eastAsia="標楷體" w:hAnsi="標楷體" w:cs="Times New Roman"/>
          <w:sz w:val="32"/>
          <w:szCs w:val="32"/>
        </w:rPr>
        <w:t>租代管、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住宅補貼之辦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5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、推</w:t>
      </w:r>
      <w:r w:rsidRPr="00895C28">
        <w:rPr>
          <w:rFonts w:ascii="標楷體" w:eastAsia="標楷體" w:hAnsi="標楷體" w:cs="Times New Roman"/>
          <w:sz w:val="32"/>
          <w:szCs w:val="32"/>
        </w:rPr>
        <w:t>動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建築安全管理及國家公園永續發展之辦</w:t>
      </w:r>
      <w:r w:rsidRPr="00895C28">
        <w:rPr>
          <w:rFonts w:ascii="標楷體" w:eastAsia="標楷體" w:hAnsi="標楷體" w:cs="Times New Roman"/>
          <w:sz w:val="32"/>
          <w:szCs w:val="32"/>
        </w:rPr>
        <w:t>理情形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6、因</w:t>
      </w:r>
      <w:r w:rsidRPr="00895C28">
        <w:rPr>
          <w:rFonts w:ascii="標楷體" w:eastAsia="標楷體" w:hAnsi="標楷體" w:cs="Times New Roman"/>
          <w:sz w:val="32"/>
          <w:szCs w:val="32"/>
        </w:rPr>
        <w:t>應疫情各項租金補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貼</w:t>
      </w:r>
      <w:r w:rsidRPr="00895C28">
        <w:rPr>
          <w:rFonts w:ascii="標楷體" w:eastAsia="標楷體" w:hAnsi="標楷體" w:cs="Times New Roman"/>
          <w:sz w:val="32"/>
          <w:szCs w:val="32"/>
        </w:rPr>
        <w:t>舒困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895C28">
        <w:rPr>
          <w:rFonts w:ascii="標楷體" w:eastAsia="標楷體" w:hAnsi="標楷體" w:cs="Times New Roman"/>
          <w:sz w:val="32"/>
          <w:szCs w:val="32"/>
        </w:rPr>
        <w:t>辦理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(七)消防業務部分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1、</w:t>
      </w:r>
      <w:r w:rsidRPr="00895C28">
        <w:rPr>
          <w:rFonts w:ascii="標楷體" w:eastAsia="標楷體" w:hAnsi="標楷體" w:cs="Times New Roman"/>
          <w:sz w:val="32"/>
          <w:szCs w:val="32"/>
        </w:rPr>
        <w:t>災害防救深耕第3期計畫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之辦理情形。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lastRenderedPageBreak/>
        <w:t>2、精</w:t>
      </w:r>
      <w:r w:rsidRPr="00895C28">
        <w:rPr>
          <w:rFonts w:ascii="標楷體" w:eastAsia="標楷體" w:hAnsi="標楷體" w:cs="Times New Roman"/>
          <w:sz w:val="32"/>
          <w:szCs w:val="32"/>
        </w:rPr>
        <w:t>進消防安全管理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3、消防5G場域計畫之檢討改善情形。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4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、擴大災害警報訊息傳遞民眾服務計畫之辦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形。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5、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強化防救災行動通訊基礎建置計畫之</w:t>
      </w:r>
      <w:r w:rsidRPr="00895C28">
        <w:rPr>
          <w:rFonts w:ascii="標楷體" w:eastAsia="標楷體" w:hAnsi="標楷體" w:cs="Times New Roman"/>
          <w:sz w:val="32"/>
          <w:szCs w:val="32"/>
        </w:rPr>
        <w:t>辦理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6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895C28">
        <w:rPr>
          <w:rFonts w:ascii="標楷體" w:eastAsia="標楷體" w:hAnsi="標楷體" w:cs="Times New Roman"/>
          <w:sz w:val="32"/>
          <w:szCs w:val="32"/>
        </w:rPr>
        <w:t>訓練中心充實建置中程計畫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895C28">
        <w:rPr>
          <w:rFonts w:ascii="標楷體" w:eastAsia="標楷體" w:hAnsi="標楷體" w:cs="Times New Roman"/>
          <w:sz w:val="32"/>
          <w:szCs w:val="32"/>
        </w:rPr>
        <w:t>辦理情形。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(八)警政業務部分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整飭警察風紀之檢討改進情形。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2、</w:t>
      </w:r>
      <w:r w:rsidRPr="00895C28">
        <w:rPr>
          <w:rFonts w:ascii="標楷體" w:eastAsia="標楷體" w:hAnsi="標楷體" w:cs="Times New Roman"/>
          <w:sz w:val="32"/>
          <w:szCs w:val="32"/>
        </w:rPr>
        <w:t>警政科技躍升計畫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895C28">
        <w:rPr>
          <w:rFonts w:ascii="標楷體" w:eastAsia="標楷體" w:hAnsi="標楷體" w:cs="Times New Roman"/>
          <w:sz w:val="32"/>
          <w:szCs w:val="32"/>
        </w:rPr>
        <w:t>辦理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3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、警察培</w:t>
      </w:r>
      <w:r w:rsidRPr="00895C28">
        <w:rPr>
          <w:rFonts w:ascii="標楷體" w:eastAsia="標楷體" w:hAnsi="標楷體" w:cs="Times New Roman"/>
          <w:sz w:val="32"/>
          <w:szCs w:val="32"/>
        </w:rPr>
        <w:t>訓及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警察權</w:t>
      </w:r>
      <w:r w:rsidRPr="00895C28">
        <w:rPr>
          <w:rFonts w:ascii="標楷體" w:eastAsia="標楷體" w:hAnsi="標楷體" w:cs="Times New Roman"/>
          <w:sz w:val="32"/>
          <w:szCs w:val="32"/>
        </w:rPr>
        <w:t>益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檢討之辦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4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、充</w:t>
      </w:r>
      <w:r w:rsidRPr="00895C28">
        <w:rPr>
          <w:rFonts w:ascii="標楷體" w:eastAsia="標楷體" w:hAnsi="標楷體" w:cs="Times New Roman"/>
          <w:sz w:val="32"/>
          <w:szCs w:val="32"/>
        </w:rPr>
        <w:t>實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警</w:t>
      </w:r>
      <w:r w:rsidRPr="00895C28">
        <w:rPr>
          <w:rFonts w:ascii="標楷體" w:eastAsia="標楷體" w:hAnsi="標楷體" w:cs="Times New Roman"/>
          <w:sz w:val="32"/>
          <w:szCs w:val="32"/>
        </w:rPr>
        <w:t>勤裝備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設</w:t>
      </w:r>
      <w:r w:rsidRPr="00895C28">
        <w:rPr>
          <w:rFonts w:ascii="標楷體" w:eastAsia="標楷體" w:hAnsi="標楷體" w:cs="Times New Roman"/>
          <w:sz w:val="32"/>
          <w:szCs w:val="32"/>
        </w:rPr>
        <w:t>施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之辦</w:t>
      </w:r>
      <w:r w:rsidRPr="00895C2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5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、5G智慧警察行動服務計畫之</w:t>
      </w:r>
      <w:r w:rsidRPr="00895C28">
        <w:rPr>
          <w:rFonts w:ascii="標楷體" w:eastAsia="標楷體" w:hAnsi="標楷體" w:cs="Times New Roman"/>
          <w:sz w:val="32"/>
          <w:szCs w:val="32"/>
        </w:rPr>
        <w:t>辦理情形。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6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895C28">
        <w:rPr>
          <w:rFonts w:ascii="標楷體" w:eastAsia="標楷體" w:hAnsi="標楷體" w:cs="Times New Roman"/>
          <w:sz w:val="32"/>
          <w:szCs w:val="32"/>
        </w:rPr>
        <w:t>執法設備及效能提升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/>
          <w:sz w:val="32"/>
          <w:szCs w:val="32"/>
        </w:rPr>
        <w:t>7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、因</w:t>
      </w:r>
      <w:r w:rsidRPr="00895C28">
        <w:rPr>
          <w:rFonts w:ascii="標楷體" w:eastAsia="標楷體" w:hAnsi="標楷體" w:cs="Times New Roman"/>
          <w:sz w:val="32"/>
          <w:szCs w:val="32"/>
        </w:rPr>
        <w:t>應疫情各項勤務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之配</w:t>
      </w:r>
      <w:r w:rsidRPr="00895C28">
        <w:rPr>
          <w:rFonts w:ascii="標楷體" w:eastAsia="標楷體" w:hAnsi="標楷體" w:cs="Times New Roman"/>
          <w:sz w:val="32"/>
          <w:szCs w:val="32"/>
        </w:rPr>
        <w:t>合辦理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(九)空中勤務業務部分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執行空中救援任務之辦理情形。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2、精進飛行員及機務人員能力之辦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(十)役政業務部分</w:t>
      </w:r>
    </w:p>
    <w:p w:rsidR="00895C28" w:rsidRPr="00895C28" w:rsidRDefault="00895C28" w:rsidP="00895C28">
      <w:pPr>
        <w:spacing w:line="360" w:lineRule="exact"/>
        <w:ind w:leftChars="200" w:left="660" w:hangingChars="50" w:hanging="18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1、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提升替代役服務效能之辦</w:t>
      </w:r>
      <w:r w:rsidRPr="00895C28">
        <w:rPr>
          <w:rFonts w:ascii="標楷體" w:eastAsia="標楷體" w:hAnsi="標楷體" w:cs="Times New Roman"/>
          <w:sz w:val="32"/>
          <w:szCs w:val="32"/>
        </w:rPr>
        <w:t>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2、因</w:t>
      </w:r>
      <w:r w:rsidRPr="00895C28">
        <w:rPr>
          <w:rFonts w:ascii="標楷體" w:eastAsia="標楷體" w:hAnsi="標楷體" w:cs="Times New Roman"/>
          <w:sz w:val="32"/>
          <w:szCs w:val="32"/>
        </w:rPr>
        <w:t>應疫情有關役男徵兵管理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895C28">
        <w:rPr>
          <w:rFonts w:ascii="標楷體" w:eastAsia="標楷體" w:hAnsi="標楷體" w:cs="Times New Roman"/>
          <w:sz w:val="32"/>
          <w:szCs w:val="32"/>
        </w:rPr>
        <w:t>辦理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895C28">
        <w:rPr>
          <w:rFonts w:ascii="標楷體" w:eastAsia="標楷體" w:hAnsi="標楷體" w:cs="Times New Roman"/>
          <w:sz w:val="32"/>
          <w:szCs w:val="32"/>
        </w:rPr>
        <w:t>形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95C28" w:rsidRPr="00895C28" w:rsidRDefault="00895C28" w:rsidP="00895C28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保</w:t>
      </w:r>
      <w:r w:rsidRPr="00895C28">
        <w:rPr>
          <w:rFonts w:ascii="標楷體" w:eastAsia="標楷體" w:hAnsi="標楷體" w:cs="Times New Roman"/>
          <w:sz w:val="32"/>
          <w:szCs w:val="32"/>
        </w:rPr>
        <w:t>障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役男及其家屬權益之辦</w:t>
      </w:r>
      <w:r w:rsidRPr="00895C2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1C20EC" w:rsidRPr="00895C28" w:rsidRDefault="001C20EC" w:rsidP="00895C2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895C2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576E6" w:rsidRPr="001C20EC" w:rsidRDefault="00B576E6" w:rsidP="001C20EC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</w:p>
    <w:p w:rsidR="00B576E6" w:rsidRDefault="00A26E0D" w:rsidP="00895C28">
      <w:pPr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B576E6"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224E28" w:rsidRPr="002E53C7" w:rsidRDefault="00895C28" w:rsidP="00224E2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895C28">
        <w:rPr>
          <w:rFonts w:ascii="標楷體" w:eastAsia="標楷體" w:hAnsi="標楷體" w:hint="eastAsia"/>
          <w:sz w:val="32"/>
          <w:szCs w:val="32"/>
        </w:rPr>
        <w:t>監察院內政及族群委員會於1</w:t>
      </w:r>
      <w:r w:rsidRPr="00895C28">
        <w:rPr>
          <w:rFonts w:ascii="標楷體" w:eastAsia="標楷體" w:hAnsi="標楷體"/>
          <w:sz w:val="32"/>
          <w:szCs w:val="32"/>
        </w:rPr>
        <w:t>1</w:t>
      </w:r>
      <w:r w:rsidRPr="00895C28">
        <w:rPr>
          <w:rFonts w:ascii="標楷體" w:eastAsia="標楷體" w:hAnsi="標楷體" w:hint="eastAsia"/>
          <w:sz w:val="32"/>
          <w:szCs w:val="32"/>
        </w:rPr>
        <w:t>0年10月2</w:t>
      </w:r>
      <w:r w:rsidRPr="00895C28">
        <w:rPr>
          <w:rFonts w:ascii="標楷體" w:eastAsia="標楷體" w:hAnsi="標楷體"/>
          <w:sz w:val="32"/>
          <w:szCs w:val="32"/>
        </w:rPr>
        <w:t>5</w:t>
      </w:r>
      <w:r w:rsidRPr="00895C28">
        <w:rPr>
          <w:rFonts w:ascii="標楷體" w:eastAsia="標楷體" w:hAnsi="標楷體" w:hint="eastAsia"/>
          <w:sz w:val="32"/>
          <w:szCs w:val="32"/>
        </w:rPr>
        <w:t>日上午由召集人赴內政部巡察該部業</w:t>
      </w:r>
      <w:r w:rsidRPr="00895C28">
        <w:rPr>
          <w:rFonts w:ascii="標楷體" w:eastAsia="標楷體" w:hAnsi="標楷體"/>
          <w:sz w:val="32"/>
          <w:szCs w:val="32"/>
        </w:rPr>
        <w:t>務</w:t>
      </w:r>
      <w:r w:rsidRPr="00895C28">
        <w:rPr>
          <w:rFonts w:ascii="標楷體" w:eastAsia="標楷體" w:hAnsi="標楷體" w:hint="eastAsia"/>
          <w:sz w:val="32"/>
          <w:szCs w:val="32"/>
        </w:rPr>
        <w:t>，並於聽取徐部長業務簡報後交換意見。</w:t>
      </w:r>
      <w:r w:rsidR="00224E28" w:rsidRPr="002E53C7">
        <w:rPr>
          <w:rFonts w:ascii="標楷體" w:eastAsia="標楷體" w:hAnsi="標楷體" w:hint="eastAsia"/>
          <w:sz w:val="32"/>
          <w:szCs w:val="32"/>
        </w:rPr>
        <w:t>。</w:t>
      </w:r>
    </w:p>
    <w:p w:rsidR="00895C28" w:rsidRPr="00895C28" w:rsidRDefault="00224E28" w:rsidP="00224E2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E53C7">
        <w:rPr>
          <w:rFonts w:ascii="標楷體" w:eastAsia="標楷體" w:hAnsi="標楷體" w:hint="eastAsia"/>
          <w:sz w:val="32"/>
          <w:szCs w:val="32"/>
        </w:rPr>
        <w:t>會議中，巡察委員</w:t>
      </w:r>
      <w:r>
        <w:rPr>
          <w:rFonts w:ascii="標楷體" w:eastAsia="標楷體" w:hAnsi="標楷體" w:hint="eastAsia"/>
          <w:sz w:val="32"/>
          <w:szCs w:val="32"/>
        </w:rPr>
        <w:t>對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營</w:t>
      </w:r>
      <w:r>
        <w:rPr>
          <w:rFonts w:ascii="標楷體" w:eastAsia="標楷體" w:hAnsi="標楷體"/>
          <w:sz w:val="32"/>
          <w:szCs w:val="32"/>
        </w:rPr>
        <w:t>建業務提出，社會住</w:t>
      </w:r>
      <w:r>
        <w:rPr>
          <w:rFonts w:ascii="標楷體" w:eastAsia="標楷體" w:hAnsi="標楷體" w:hint="eastAsia"/>
          <w:sz w:val="32"/>
          <w:szCs w:val="32"/>
        </w:rPr>
        <w:t>宅提</w:t>
      </w:r>
      <w:r>
        <w:rPr>
          <w:rFonts w:ascii="標楷體" w:eastAsia="標楷體" w:hAnsi="標楷體"/>
          <w:sz w:val="32"/>
          <w:szCs w:val="32"/>
        </w:rPr>
        <w:t>供弱勢族群需求、</w:t>
      </w:r>
      <w:r>
        <w:rPr>
          <w:rFonts w:ascii="標楷體" w:eastAsia="標楷體" w:hAnsi="標楷體" w:hint="eastAsia"/>
          <w:sz w:val="32"/>
          <w:szCs w:val="32"/>
        </w:rPr>
        <w:t>社</w:t>
      </w:r>
      <w:r>
        <w:rPr>
          <w:rFonts w:ascii="標楷體" w:eastAsia="標楷體" w:hAnsi="標楷體"/>
          <w:sz w:val="32"/>
          <w:szCs w:val="32"/>
        </w:rPr>
        <w:t>會住宅</w:t>
      </w:r>
      <w:r>
        <w:rPr>
          <w:rFonts w:ascii="標楷體" w:eastAsia="標楷體" w:hAnsi="標楷體" w:hint="eastAsia"/>
          <w:sz w:val="32"/>
          <w:szCs w:val="32"/>
        </w:rPr>
        <w:t>興</w:t>
      </w:r>
      <w:r>
        <w:rPr>
          <w:rFonts w:ascii="標楷體" w:eastAsia="標楷體" w:hAnsi="標楷體"/>
          <w:sz w:val="32"/>
          <w:szCs w:val="32"/>
        </w:rPr>
        <w:t>建流標率高</w:t>
      </w:r>
      <w:r>
        <w:rPr>
          <w:rFonts w:ascii="標楷體" w:eastAsia="標楷體" w:hAnsi="標楷體" w:hint="eastAsia"/>
          <w:sz w:val="32"/>
          <w:szCs w:val="32"/>
        </w:rPr>
        <w:t>、原</w:t>
      </w:r>
      <w:r>
        <w:rPr>
          <w:rFonts w:ascii="標楷體" w:eastAsia="標楷體" w:hAnsi="標楷體"/>
          <w:sz w:val="32"/>
          <w:szCs w:val="32"/>
        </w:rPr>
        <w:t>住民</w:t>
      </w:r>
      <w:r>
        <w:rPr>
          <w:rFonts w:ascii="標楷體" w:eastAsia="標楷體" w:hAnsi="標楷體" w:hint="eastAsia"/>
          <w:sz w:val="32"/>
          <w:szCs w:val="32"/>
        </w:rPr>
        <w:t>社</w:t>
      </w:r>
      <w:r>
        <w:rPr>
          <w:rFonts w:ascii="標楷體" w:eastAsia="標楷體" w:hAnsi="標楷體"/>
          <w:sz w:val="32"/>
          <w:szCs w:val="32"/>
        </w:rPr>
        <w:t>會住宅</w:t>
      </w:r>
      <w:r>
        <w:rPr>
          <w:rFonts w:ascii="標楷體" w:eastAsia="標楷體" w:hAnsi="標楷體" w:hint="eastAsia"/>
          <w:sz w:val="32"/>
          <w:szCs w:val="32"/>
        </w:rPr>
        <w:t>進</w:t>
      </w:r>
      <w:r>
        <w:rPr>
          <w:rFonts w:ascii="標楷體" w:eastAsia="標楷體" w:hAnsi="標楷體"/>
          <w:sz w:val="32"/>
          <w:szCs w:val="32"/>
        </w:rPr>
        <w:t>度</w:t>
      </w:r>
      <w:r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/>
          <w:sz w:val="32"/>
          <w:szCs w:val="32"/>
        </w:rPr>
        <w:t>問題</w:t>
      </w:r>
      <w:r>
        <w:rPr>
          <w:rFonts w:ascii="標楷體" w:eastAsia="標楷體" w:hAnsi="標楷體" w:hint="eastAsia"/>
          <w:sz w:val="32"/>
          <w:szCs w:val="32"/>
        </w:rPr>
        <w:t>;對</w:t>
      </w:r>
      <w:r>
        <w:rPr>
          <w:rFonts w:ascii="標楷體" w:eastAsia="標楷體" w:hAnsi="標楷體"/>
          <w:sz w:val="32"/>
          <w:szCs w:val="32"/>
        </w:rPr>
        <w:t>於戶政業務</w:t>
      </w:r>
      <w:r>
        <w:rPr>
          <w:rFonts w:ascii="標楷體" w:eastAsia="標楷體" w:hAnsi="標楷體" w:hint="eastAsia"/>
          <w:sz w:val="32"/>
          <w:szCs w:val="32"/>
        </w:rPr>
        <w:t>則提</w:t>
      </w:r>
      <w:r>
        <w:rPr>
          <w:rFonts w:ascii="標楷體" w:eastAsia="標楷體" w:hAnsi="標楷體"/>
          <w:sz w:val="32"/>
          <w:szCs w:val="32"/>
        </w:rPr>
        <w:t>出</w:t>
      </w:r>
      <w:r>
        <w:rPr>
          <w:rFonts w:ascii="標楷體" w:eastAsia="標楷體" w:hAnsi="標楷體" w:hint="eastAsia"/>
          <w:sz w:val="32"/>
          <w:szCs w:val="32"/>
        </w:rPr>
        <w:t>跨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>婚</w:t>
      </w:r>
      <w:r>
        <w:rPr>
          <w:rFonts w:ascii="標楷體" w:eastAsia="標楷體" w:hAnsi="標楷體"/>
          <w:sz w:val="32"/>
          <w:szCs w:val="32"/>
        </w:rPr>
        <w:t>姻</w:t>
      </w:r>
      <w:r>
        <w:rPr>
          <w:rFonts w:ascii="標楷體" w:eastAsia="標楷體" w:hAnsi="標楷體" w:hint="eastAsia"/>
          <w:sz w:val="32"/>
          <w:szCs w:val="32"/>
        </w:rPr>
        <w:t>者</w:t>
      </w:r>
      <w:r>
        <w:rPr>
          <w:rFonts w:ascii="標楷體" w:eastAsia="標楷體" w:hAnsi="標楷體"/>
          <w:sz w:val="32"/>
          <w:szCs w:val="32"/>
        </w:rPr>
        <w:t>權益</w:t>
      </w:r>
      <w:r>
        <w:rPr>
          <w:rFonts w:ascii="標楷體" w:eastAsia="標楷體" w:hAnsi="標楷體" w:hint="eastAsia"/>
          <w:sz w:val="32"/>
          <w:szCs w:val="32"/>
        </w:rPr>
        <w:t>等問</w:t>
      </w:r>
      <w:r>
        <w:rPr>
          <w:rFonts w:ascii="標楷體" w:eastAsia="標楷體" w:hAnsi="標楷體"/>
          <w:sz w:val="32"/>
          <w:szCs w:val="32"/>
        </w:rPr>
        <w:t>題</w:t>
      </w:r>
      <w:r>
        <w:rPr>
          <w:rFonts w:ascii="標楷體" w:eastAsia="標楷體" w:hAnsi="標楷體" w:hint="eastAsia"/>
          <w:sz w:val="32"/>
          <w:szCs w:val="32"/>
        </w:rPr>
        <w:t>;針</w:t>
      </w:r>
      <w:r>
        <w:rPr>
          <w:rFonts w:ascii="標楷體" w:eastAsia="標楷體" w:hAnsi="標楷體"/>
          <w:sz w:val="32"/>
          <w:szCs w:val="32"/>
        </w:rPr>
        <w:t>對</w:t>
      </w:r>
      <w:r w:rsidRPr="002E53C7">
        <w:rPr>
          <w:rFonts w:ascii="標楷體" w:eastAsia="標楷體" w:hAnsi="標楷體"/>
          <w:sz w:val="32"/>
          <w:szCs w:val="32"/>
        </w:rPr>
        <w:t>民政</w:t>
      </w:r>
      <w:r w:rsidRPr="002E53C7">
        <w:rPr>
          <w:rFonts w:ascii="標楷體" w:eastAsia="標楷體" w:hAnsi="標楷體" w:hint="eastAsia"/>
          <w:sz w:val="32"/>
          <w:szCs w:val="32"/>
        </w:rPr>
        <w:t>業</w:t>
      </w:r>
      <w:r w:rsidRPr="002E53C7">
        <w:rPr>
          <w:rFonts w:ascii="標楷體" w:eastAsia="標楷體" w:hAnsi="標楷體"/>
          <w:sz w:val="32"/>
          <w:szCs w:val="32"/>
        </w:rPr>
        <w:t>務</w:t>
      </w:r>
      <w:r w:rsidRPr="002E53C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2E53C7">
        <w:rPr>
          <w:rFonts w:ascii="標楷體" w:eastAsia="標楷體" w:hAnsi="標楷體" w:hint="eastAsia"/>
          <w:sz w:val="32"/>
          <w:szCs w:val="32"/>
        </w:rPr>
        <w:t>提</w:t>
      </w:r>
      <w:r w:rsidRPr="002E53C7">
        <w:rPr>
          <w:rFonts w:ascii="標楷體" w:eastAsia="標楷體" w:hAnsi="標楷體"/>
          <w:sz w:val="32"/>
          <w:szCs w:val="32"/>
        </w:rPr>
        <w:t>出</w:t>
      </w:r>
      <w:r w:rsidRPr="002E53C7">
        <w:rPr>
          <w:rFonts w:ascii="標楷體" w:eastAsia="標楷體" w:hAnsi="標楷體" w:hint="eastAsia"/>
          <w:sz w:val="32"/>
          <w:szCs w:val="32"/>
        </w:rPr>
        <w:t>有</w:t>
      </w:r>
      <w:r w:rsidRPr="002E53C7">
        <w:rPr>
          <w:rFonts w:ascii="標楷體" w:eastAsia="標楷體" w:hAnsi="標楷體"/>
          <w:sz w:val="32"/>
          <w:szCs w:val="32"/>
        </w:rPr>
        <w:t>關</w:t>
      </w:r>
      <w:r>
        <w:rPr>
          <w:rFonts w:ascii="標楷體" w:eastAsia="標楷體" w:hAnsi="標楷體" w:hint="eastAsia"/>
          <w:sz w:val="32"/>
          <w:szCs w:val="32"/>
        </w:rPr>
        <w:t>地</w:t>
      </w:r>
      <w:r>
        <w:rPr>
          <w:rFonts w:ascii="標楷體" w:eastAsia="標楷體" w:hAnsi="標楷體"/>
          <w:sz w:val="32"/>
          <w:szCs w:val="32"/>
        </w:rPr>
        <w:t>方自治</w:t>
      </w:r>
      <w:r>
        <w:rPr>
          <w:rFonts w:ascii="標楷體" w:eastAsia="標楷體" w:hAnsi="標楷體" w:hint="eastAsia"/>
          <w:sz w:val="32"/>
          <w:szCs w:val="32"/>
        </w:rPr>
        <w:t>、行政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域</w:t>
      </w:r>
      <w:r>
        <w:rPr>
          <w:rFonts w:ascii="標楷體" w:eastAsia="標楷體" w:hAnsi="標楷體"/>
          <w:sz w:val="32"/>
          <w:szCs w:val="32"/>
        </w:rPr>
        <w:t>劃分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選</w:t>
      </w:r>
      <w:r>
        <w:rPr>
          <w:rFonts w:ascii="標楷體" w:eastAsia="標楷體" w:hAnsi="標楷體" w:hint="eastAsia"/>
          <w:sz w:val="32"/>
          <w:szCs w:val="32"/>
        </w:rPr>
        <w:t>舉罷免</w:t>
      </w:r>
      <w:r>
        <w:rPr>
          <w:rFonts w:ascii="標楷體" w:eastAsia="標楷體" w:hAnsi="標楷體"/>
          <w:sz w:val="32"/>
          <w:szCs w:val="32"/>
        </w:rPr>
        <w:t>法、</w:t>
      </w:r>
      <w:r>
        <w:rPr>
          <w:rFonts w:ascii="標楷體" w:eastAsia="標楷體" w:hAnsi="標楷體" w:hint="eastAsia"/>
          <w:sz w:val="32"/>
          <w:szCs w:val="32"/>
        </w:rPr>
        <w:lastRenderedPageBreak/>
        <w:t>遊</w:t>
      </w:r>
      <w:r>
        <w:rPr>
          <w:rFonts w:ascii="標楷體" w:eastAsia="標楷體" w:hAnsi="標楷體"/>
          <w:sz w:val="32"/>
          <w:szCs w:val="32"/>
        </w:rPr>
        <w:t>說法</w:t>
      </w:r>
      <w:r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/>
          <w:sz w:val="32"/>
          <w:szCs w:val="32"/>
        </w:rPr>
        <w:t>檢討問題</w:t>
      </w:r>
      <w:r>
        <w:rPr>
          <w:rFonts w:ascii="標楷體" w:eastAsia="標楷體" w:hAnsi="標楷體" w:hint="eastAsia"/>
          <w:sz w:val="32"/>
          <w:szCs w:val="32"/>
        </w:rPr>
        <w:t>;另</w:t>
      </w:r>
      <w:r>
        <w:rPr>
          <w:rFonts w:ascii="標楷體" w:eastAsia="標楷體" w:hAnsi="標楷體"/>
          <w:sz w:val="32"/>
          <w:szCs w:val="32"/>
        </w:rPr>
        <w:t>對</w:t>
      </w:r>
      <w:r w:rsidRPr="002E53C7">
        <w:rPr>
          <w:rFonts w:ascii="標楷體" w:eastAsia="標楷體" w:hAnsi="標楷體"/>
          <w:sz w:val="32"/>
          <w:szCs w:val="32"/>
        </w:rPr>
        <w:t>於移民</w:t>
      </w:r>
      <w:r>
        <w:rPr>
          <w:rFonts w:ascii="標楷體" w:eastAsia="標楷體" w:hAnsi="標楷體" w:hint="eastAsia"/>
          <w:sz w:val="32"/>
          <w:szCs w:val="32"/>
        </w:rPr>
        <w:t>署業</w:t>
      </w:r>
      <w:r>
        <w:rPr>
          <w:rFonts w:ascii="標楷體" w:eastAsia="標楷體" w:hAnsi="標楷體"/>
          <w:sz w:val="32"/>
          <w:szCs w:val="32"/>
        </w:rPr>
        <w:t>務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提出非法外</w:t>
      </w:r>
      <w:r>
        <w:rPr>
          <w:rFonts w:ascii="標楷體" w:eastAsia="標楷體" w:hAnsi="標楷體" w:hint="eastAsia"/>
          <w:sz w:val="32"/>
          <w:szCs w:val="32"/>
        </w:rPr>
        <w:t>籍</w:t>
      </w:r>
      <w:r>
        <w:rPr>
          <w:rFonts w:ascii="標楷體" w:eastAsia="標楷體" w:hAnsi="標楷體"/>
          <w:sz w:val="32"/>
          <w:szCs w:val="32"/>
        </w:rPr>
        <w:t>勞</w:t>
      </w:r>
      <w:r>
        <w:rPr>
          <w:rFonts w:ascii="標楷體" w:eastAsia="標楷體" w:hAnsi="標楷體" w:hint="eastAsia"/>
          <w:sz w:val="32"/>
          <w:szCs w:val="32"/>
        </w:rPr>
        <w:t>工</w:t>
      </w:r>
      <w:r>
        <w:rPr>
          <w:rFonts w:ascii="標楷體" w:eastAsia="標楷體" w:hAnsi="標楷體"/>
          <w:sz w:val="32"/>
          <w:szCs w:val="32"/>
        </w:rPr>
        <w:t>查輯</w:t>
      </w:r>
      <w:r w:rsidRPr="002E53C7">
        <w:rPr>
          <w:rFonts w:ascii="標楷體" w:eastAsia="標楷體" w:hAnsi="標楷體" w:hint="eastAsia"/>
          <w:sz w:val="32"/>
          <w:szCs w:val="32"/>
        </w:rPr>
        <w:t>問</w:t>
      </w:r>
      <w:r w:rsidRPr="002E53C7">
        <w:rPr>
          <w:rFonts w:ascii="標楷體" w:eastAsia="標楷體" w:hAnsi="標楷體"/>
          <w:sz w:val="32"/>
          <w:szCs w:val="32"/>
        </w:rPr>
        <w:t>題</w:t>
      </w:r>
      <w:r w:rsidRPr="002E53C7">
        <w:rPr>
          <w:rFonts w:ascii="標楷體" w:eastAsia="標楷體" w:hAnsi="標楷體" w:hint="eastAsia"/>
          <w:sz w:val="32"/>
          <w:szCs w:val="32"/>
        </w:rPr>
        <w:t>;另外</w:t>
      </w:r>
      <w:r w:rsidRPr="002E53C7">
        <w:rPr>
          <w:rFonts w:ascii="標楷體" w:eastAsia="標楷體" w:hAnsi="標楷體"/>
          <w:sz w:val="32"/>
          <w:szCs w:val="32"/>
        </w:rPr>
        <w:t>也對</w:t>
      </w:r>
      <w:r>
        <w:rPr>
          <w:rFonts w:ascii="標楷體" w:eastAsia="標楷體" w:hAnsi="標楷體" w:hint="eastAsia"/>
          <w:sz w:val="32"/>
          <w:szCs w:val="32"/>
        </w:rPr>
        <w:t>原</w:t>
      </w:r>
      <w:r>
        <w:rPr>
          <w:rFonts w:ascii="標楷體" w:eastAsia="標楷體" w:hAnsi="標楷體"/>
          <w:sz w:val="32"/>
          <w:szCs w:val="32"/>
        </w:rPr>
        <w:t>住民軍職人員</w:t>
      </w:r>
      <w:r>
        <w:rPr>
          <w:rFonts w:ascii="標楷體" w:eastAsia="標楷體" w:hAnsi="標楷體" w:hint="eastAsia"/>
          <w:sz w:val="32"/>
          <w:szCs w:val="32"/>
        </w:rPr>
        <w:t>轉</w:t>
      </w:r>
      <w:r>
        <w:rPr>
          <w:rFonts w:ascii="標楷體" w:eastAsia="標楷體" w:hAnsi="標楷體"/>
          <w:sz w:val="32"/>
          <w:szCs w:val="32"/>
        </w:rPr>
        <w:t>任</w:t>
      </w:r>
      <w:r>
        <w:rPr>
          <w:rFonts w:ascii="標楷體" w:eastAsia="標楷體" w:hAnsi="標楷體" w:hint="eastAsia"/>
          <w:sz w:val="32"/>
          <w:szCs w:val="32"/>
        </w:rPr>
        <w:t>警</w:t>
      </w:r>
      <w:r>
        <w:rPr>
          <w:rFonts w:ascii="標楷體" w:eastAsia="標楷體" w:hAnsi="標楷體"/>
          <w:sz w:val="32"/>
          <w:szCs w:val="32"/>
        </w:rPr>
        <w:t>察</w:t>
      </w:r>
      <w:r>
        <w:rPr>
          <w:rFonts w:ascii="標楷體" w:eastAsia="標楷體" w:hAnsi="標楷體" w:hint="eastAsia"/>
          <w:sz w:val="32"/>
          <w:szCs w:val="32"/>
        </w:rPr>
        <w:t>可</w:t>
      </w:r>
      <w:r>
        <w:rPr>
          <w:rFonts w:ascii="標楷體" w:eastAsia="標楷體" w:hAnsi="標楷體"/>
          <w:sz w:val="32"/>
          <w:szCs w:val="32"/>
        </w:rPr>
        <w:t>行性</w:t>
      </w:r>
      <w:r>
        <w:rPr>
          <w:rFonts w:ascii="標楷體" w:eastAsia="標楷體" w:hAnsi="標楷體" w:hint="eastAsia"/>
          <w:sz w:val="32"/>
          <w:szCs w:val="32"/>
        </w:rPr>
        <w:t>、執</w:t>
      </w:r>
      <w:r>
        <w:rPr>
          <w:rFonts w:ascii="標楷體" w:eastAsia="標楷體" w:hAnsi="標楷體"/>
          <w:sz w:val="32"/>
          <w:szCs w:val="32"/>
        </w:rPr>
        <w:t>勤</w:t>
      </w:r>
      <w:r>
        <w:rPr>
          <w:rFonts w:ascii="標楷體" w:eastAsia="標楷體" w:hAnsi="標楷體" w:hint="eastAsia"/>
          <w:sz w:val="32"/>
          <w:szCs w:val="32"/>
        </w:rPr>
        <w:t>盤</w:t>
      </w:r>
      <w:r>
        <w:rPr>
          <w:rFonts w:ascii="標楷體" w:eastAsia="標楷體" w:hAnsi="標楷體"/>
          <w:sz w:val="32"/>
          <w:szCs w:val="32"/>
        </w:rPr>
        <w:t>查</w:t>
      </w:r>
      <w:r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/>
          <w:sz w:val="32"/>
          <w:szCs w:val="32"/>
        </w:rPr>
        <w:t>對身心礙者執勤時之心理知能</w:t>
      </w:r>
      <w:r>
        <w:rPr>
          <w:rFonts w:ascii="標楷體" w:eastAsia="標楷體" w:hAnsi="標楷體" w:hint="eastAsia"/>
          <w:sz w:val="32"/>
          <w:szCs w:val="32"/>
        </w:rPr>
        <w:t>檢</w:t>
      </w:r>
      <w:r>
        <w:rPr>
          <w:rFonts w:ascii="標楷體" w:eastAsia="標楷體" w:hAnsi="標楷體"/>
          <w:sz w:val="32"/>
          <w:szCs w:val="32"/>
        </w:rPr>
        <w:t>討、</w:t>
      </w:r>
      <w:r>
        <w:rPr>
          <w:rFonts w:ascii="標楷體" w:eastAsia="標楷體" w:hAnsi="標楷體" w:hint="eastAsia"/>
          <w:sz w:val="32"/>
          <w:szCs w:val="32"/>
        </w:rPr>
        <w:t>警</w:t>
      </w:r>
      <w:r>
        <w:rPr>
          <w:rFonts w:ascii="標楷體" w:eastAsia="標楷體" w:hAnsi="標楷體"/>
          <w:sz w:val="32"/>
          <w:szCs w:val="32"/>
        </w:rPr>
        <w:t>察人事</w:t>
      </w:r>
      <w:r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/>
          <w:sz w:val="32"/>
          <w:szCs w:val="32"/>
        </w:rPr>
        <w:t>任期</w:t>
      </w:r>
      <w:r>
        <w:rPr>
          <w:rFonts w:ascii="標楷體" w:eastAsia="標楷體" w:hAnsi="標楷體" w:hint="eastAsia"/>
          <w:sz w:val="32"/>
          <w:szCs w:val="32"/>
        </w:rPr>
        <w:t>等議</w:t>
      </w:r>
      <w:r>
        <w:rPr>
          <w:rFonts w:ascii="標楷體" w:eastAsia="標楷體" w:hAnsi="標楷體"/>
          <w:sz w:val="32"/>
          <w:szCs w:val="32"/>
        </w:rPr>
        <w:t>題，要</w:t>
      </w:r>
      <w:r>
        <w:rPr>
          <w:rFonts w:ascii="標楷體" w:eastAsia="標楷體" w:hAnsi="標楷體" w:hint="eastAsia"/>
          <w:sz w:val="32"/>
          <w:szCs w:val="32"/>
        </w:rPr>
        <w:t>求</w:t>
      </w:r>
      <w:r>
        <w:rPr>
          <w:rFonts w:ascii="標楷體" w:eastAsia="標楷體" w:hAnsi="標楷體"/>
          <w:sz w:val="32"/>
          <w:szCs w:val="32"/>
        </w:rPr>
        <w:t>警政</w:t>
      </w:r>
      <w:r>
        <w:rPr>
          <w:rFonts w:ascii="標楷體" w:eastAsia="標楷體" w:hAnsi="標楷體" w:hint="eastAsia"/>
          <w:sz w:val="32"/>
          <w:szCs w:val="32"/>
        </w:rPr>
        <w:t>署</w:t>
      </w:r>
      <w:r>
        <w:rPr>
          <w:rFonts w:ascii="標楷體" w:eastAsia="標楷體" w:hAnsi="標楷體"/>
          <w:sz w:val="32"/>
          <w:szCs w:val="32"/>
        </w:rPr>
        <w:t>檢討改進</w:t>
      </w:r>
      <w:r>
        <w:rPr>
          <w:rFonts w:ascii="標楷體" w:eastAsia="標楷體" w:hAnsi="標楷體" w:hint="eastAsia"/>
          <w:sz w:val="32"/>
          <w:szCs w:val="32"/>
        </w:rPr>
        <w:t>，又</w:t>
      </w:r>
      <w:r>
        <w:rPr>
          <w:rFonts w:ascii="標楷體" w:eastAsia="標楷體" w:hAnsi="標楷體"/>
          <w:sz w:val="32"/>
          <w:szCs w:val="32"/>
        </w:rPr>
        <w:t>委員們也</w:t>
      </w:r>
      <w:r>
        <w:rPr>
          <w:rFonts w:ascii="標楷體" w:eastAsia="標楷體" w:hAnsi="標楷體" w:hint="eastAsia"/>
          <w:sz w:val="32"/>
          <w:szCs w:val="32"/>
        </w:rPr>
        <w:t>相當</w:t>
      </w:r>
      <w:r>
        <w:rPr>
          <w:rFonts w:ascii="標楷體" w:eastAsia="標楷體" w:hAnsi="標楷體"/>
          <w:sz w:val="32"/>
          <w:szCs w:val="32"/>
        </w:rPr>
        <w:t>關注合作社</w:t>
      </w:r>
      <w:r>
        <w:rPr>
          <w:rFonts w:ascii="標楷體" w:eastAsia="標楷體" w:hAnsi="標楷體" w:hint="eastAsia"/>
          <w:sz w:val="32"/>
          <w:szCs w:val="32"/>
        </w:rPr>
        <w:t>法</w:t>
      </w:r>
      <w:r>
        <w:rPr>
          <w:rFonts w:ascii="標楷體" w:eastAsia="標楷體" w:hAnsi="標楷體"/>
          <w:sz w:val="32"/>
          <w:szCs w:val="32"/>
        </w:rPr>
        <w:t>、社團法立法進度，</w:t>
      </w:r>
      <w:r w:rsidRPr="002E53C7">
        <w:rPr>
          <w:rFonts w:ascii="標楷體" w:eastAsia="標楷體" w:hAnsi="標楷體" w:hint="eastAsia"/>
          <w:sz w:val="32"/>
          <w:szCs w:val="32"/>
        </w:rPr>
        <w:t>皆經徐國勇部長及相關部</w:t>
      </w:r>
      <w:r w:rsidRPr="002E53C7">
        <w:rPr>
          <w:rFonts w:ascii="標楷體" w:eastAsia="標楷體" w:hAnsi="標楷體"/>
          <w:sz w:val="32"/>
          <w:szCs w:val="32"/>
        </w:rPr>
        <w:t>門</w:t>
      </w:r>
      <w:r w:rsidRPr="002E53C7">
        <w:rPr>
          <w:rFonts w:ascii="標楷體" w:eastAsia="標楷體" w:hAnsi="標楷體" w:hint="eastAsia"/>
          <w:sz w:val="32"/>
          <w:szCs w:val="32"/>
        </w:rPr>
        <w:t>主管進行簡要說明，並</w:t>
      </w:r>
      <w:r w:rsidRPr="002E53C7">
        <w:rPr>
          <w:rFonts w:ascii="標楷體" w:eastAsia="標楷體" w:hAnsi="標楷體"/>
          <w:sz w:val="32"/>
          <w:szCs w:val="32"/>
        </w:rPr>
        <w:t>於</w:t>
      </w:r>
      <w:r w:rsidRPr="002E53C7">
        <w:rPr>
          <w:rFonts w:ascii="標楷體" w:eastAsia="標楷體" w:hAnsi="標楷體" w:hint="eastAsia"/>
          <w:sz w:val="32"/>
          <w:szCs w:val="32"/>
        </w:rPr>
        <w:t>會</w:t>
      </w:r>
      <w:r w:rsidRPr="002E53C7">
        <w:rPr>
          <w:rFonts w:ascii="標楷體" w:eastAsia="標楷體" w:hAnsi="標楷體"/>
          <w:sz w:val="32"/>
          <w:szCs w:val="32"/>
        </w:rPr>
        <w:t>後</w:t>
      </w:r>
      <w:r w:rsidRPr="002E53C7">
        <w:rPr>
          <w:rFonts w:ascii="標楷體" w:eastAsia="標楷體" w:hAnsi="標楷體" w:hint="eastAsia"/>
          <w:sz w:val="32"/>
          <w:szCs w:val="32"/>
        </w:rPr>
        <w:t>將另以書面補</w:t>
      </w:r>
      <w:r w:rsidRPr="002E53C7">
        <w:rPr>
          <w:rFonts w:ascii="標楷體" w:eastAsia="標楷體" w:hAnsi="標楷體"/>
          <w:sz w:val="32"/>
          <w:szCs w:val="32"/>
        </w:rPr>
        <w:t>充</w:t>
      </w:r>
      <w:r w:rsidRPr="002E53C7">
        <w:rPr>
          <w:rFonts w:ascii="標楷體" w:eastAsia="標楷體" w:hAnsi="標楷體" w:hint="eastAsia"/>
          <w:sz w:val="32"/>
          <w:szCs w:val="32"/>
        </w:rPr>
        <w:t>回覆</w:t>
      </w:r>
    </w:p>
    <w:p w:rsidR="00895C28" w:rsidRPr="00895C28" w:rsidRDefault="00895C28" w:rsidP="00224E28">
      <w:pPr>
        <w:spacing w:line="500" w:lineRule="exact"/>
        <w:ind w:firstLineChars="250" w:firstLine="80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95C28">
        <w:rPr>
          <w:rFonts w:ascii="標楷體" w:eastAsia="標楷體" w:hAnsi="標楷體" w:hint="eastAsia"/>
          <w:sz w:val="32"/>
          <w:szCs w:val="32"/>
        </w:rPr>
        <w:t>會議中，巡察委員對</w:t>
      </w:r>
      <w:r w:rsidRPr="00895C28">
        <w:rPr>
          <w:rFonts w:ascii="標楷體" w:eastAsia="標楷體" w:hAnsi="標楷體"/>
          <w:sz w:val="32"/>
          <w:szCs w:val="32"/>
        </w:rPr>
        <w:t>於</w:t>
      </w:r>
      <w:r w:rsidRPr="00895C28">
        <w:rPr>
          <w:rFonts w:ascii="標楷體" w:eastAsia="標楷體" w:hAnsi="標楷體" w:hint="eastAsia"/>
          <w:sz w:val="32"/>
          <w:szCs w:val="32"/>
        </w:rPr>
        <w:t>營</w:t>
      </w:r>
      <w:r w:rsidRPr="00895C28">
        <w:rPr>
          <w:rFonts w:ascii="標楷體" w:eastAsia="標楷體" w:hAnsi="標楷體"/>
          <w:sz w:val="32"/>
          <w:szCs w:val="32"/>
        </w:rPr>
        <w:t>建業務提出，社會住</w:t>
      </w:r>
      <w:r w:rsidRPr="00895C28">
        <w:rPr>
          <w:rFonts w:ascii="標楷體" w:eastAsia="標楷體" w:hAnsi="標楷體" w:hint="eastAsia"/>
          <w:sz w:val="32"/>
          <w:szCs w:val="32"/>
        </w:rPr>
        <w:t>宅提</w:t>
      </w:r>
      <w:r w:rsidRPr="00895C28">
        <w:rPr>
          <w:rFonts w:ascii="標楷體" w:eastAsia="標楷體" w:hAnsi="標楷體"/>
          <w:sz w:val="32"/>
          <w:szCs w:val="32"/>
        </w:rPr>
        <w:t>供弱勢族群需求、</w:t>
      </w:r>
      <w:r w:rsidRPr="00895C28">
        <w:rPr>
          <w:rFonts w:ascii="標楷體" w:eastAsia="標楷體" w:hAnsi="標楷體" w:hint="eastAsia"/>
          <w:sz w:val="32"/>
          <w:szCs w:val="32"/>
        </w:rPr>
        <w:t>社</w:t>
      </w:r>
      <w:r w:rsidRPr="00895C28">
        <w:rPr>
          <w:rFonts w:ascii="標楷體" w:eastAsia="標楷體" w:hAnsi="標楷體"/>
          <w:sz w:val="32"/>
          <w:szCs w:val="32"/>
        </w:rPr>
        <w:t>會住宅</w:t>
      </w:r>
      <w:r w:rsidRPr="00895C28">
        <w:rPr>
          <w:rFonts w:ascii="標楷體" w:eastAsia="標楷體" w:hAnsi="標楷體" w:hint="eastAsia"/>
          <w:sz w:val="32"/>
          <w:szCs w:val="32"/>
        </w:rPr>
        <w:t>興</w:t>
      </w:r>
      <w:r w:rsidRPr="00895C28">
        <w:rPr>
          <w:rFonts w:ascii="標楷體" w:eastAsia="標楷體" w:hAnsi="標楷體"/>
          <w:sz w:val="32"/>
          <w:szCs w:val="32"/>
        </w:rPr>
        <w:t>建流標率高</w:t>
      </w:r>
      <w:r w:rsidRPr="00895C28">
        <w:rPr>
          <w:rFonts w:ascii="標楷體" w:eastAsia="標楷體" w:hAnsi="標楷體" w:hint="eastAsia"/>
          <w:sz w:val="32"/>
          <w:szCs w:val="32"/>
        </w:rPr>
        <w:t>、原</w:t>
      </w:r>
      <w:r w:rsidRPr="00895C28">
        <w:rPr>
          <w:rFonts w:ascii="標楷體" w:eastAsia="標楷體" w:hAnsi="標楷體"/>
          <w:sz w:val="32"/>
          <w:szCs w:val="32"/>
        </w:rPr>
        <w:t>住民</w:t>
      </w:r>
      <w:r w:rsidRPr="00895C28">
        <w:rPr>
          <w:rFonts w:ascii="標楷體" w:eastAsia="標楷體" w:hAnsi="標楷體" w:hint="eastAsia"/>
          <w:sz w:val="32"/>
          <w:szCs w:val="32"/>
        </w:rPr>
        <w:t>社</w:t>
      </w:r>
      <w:r w:rsidRPr="00895C28">
        <w:rPr>
          <w:rFonts w:ascii="標楷體" w:eastAsia="標楷體" w:hAnsi="標楷體"/>
          <w:sz w:val="32"/>
          <w:szCs w:val="32"/>
        </w:rPr>
        <w:t>會住宅</w:t>
      </w:r>
      <w:r w:rsidRPr="00895C28">
        <w:rPr>
          <w:rFonts w:ascii="標楷體" w:eastAsia="標楷體" w:hAnsi="標楷體" w:hint="eastAsia"/>
          <w:sz w:val="32"/>
          <w:szCs w:val="32"/>
        </w:rPr>
        <w:t>進</w:t>
      </w:r>
      <w:r w:rsidRPr="00895C28">
        <w:rPr>
          <w:rFonts w:ascii="標楷體" w:eastAsia="標楷體" w:hAnsi="標楷體"/>
          <w:sz w:val="32"/>
          <w:szCs w:val="32"/>
        </w:rPr>
        <w:t>度</w:t>
      </w:r>
      <w:r w:rsidRPr="00895C28">
        <w:rPr>
          <w:rFonts w:ascii="標楷體" w:eastAsia="標楷體" w:hAnsi="標楷體" w:hint="eastAsia"/>
          <w:sz w:val="32"/>
          <w:szCs w:val="32"/>
        </w:rPr>
        <w:t>等</w:t>
      </w:r>
      <w:r w:rsidRPr="00895C28">
        <w:rPr>
          <w:rFonts w:ascii="標楷體" w:eastAsia="標楷體" w:hAnsi="標楷體"/>
          <w:sz w:val="32"/>
          <w:szCs w:val="32"/>
        </w:rPr>
        <w:t>問題</w:t>
      </w:r>
      <w:r w:rsidRPr="00895C28">
        <w:rPr>
          <w:rFonts w:ascii="標楷體" w:eastAsia="標楷體" w:hAnsi="標楷體" w:hint="eastAsia"/>
          <w:sz w:val="32"/>
          <w:szCs w:val="32"/>
        </w:rPr>
        <w:t>;對</w:t>
      </w:r>
      <w:r w:rsidRPr="00895C28">
        <w:rPr>
          <w:rFonts w:ascii="標楷體" w:eastAsia="標楷體" w:hAnsi="標楷體"/>
          <w:sz w:val="32"/>
          <w:szCs w:val="32"/>
        </w:rPr>
        <w:t>於戶政業務</w:t>
      </w:r>
      <w:r w:rsidRPr="00895C28">
        <w:rPr>
          <w:rFonts w:ascii="標楷體" w:eastAsia="標楷體" w:hAnsi="標楷體" w:hint="eastAsia"/>
          <w:sz w:val="32"/>
          <w:szCs w:val="32"/>
        </w:rPr>
        <w:t>則提</w:t>
      </w:r>
      <w:r w:rsidRPr="00895C28">
        <w:rPr>
          <w:rFonts w:ascii="標楷體" w:eastAsia="標楷體" w:hAnsi="標楷體"/>
          <w:sz w:val="32"/>
          <w:szCs w:val="32"/>
        </w:rPr>
        <w:t>出</w:t>
      </w:r>
      <w:r w:rsidRPr="00895C28">
        <w:rPr>
          <w:rFonts w:ascii="標楷體" w:eastAsia="標楷體" w:hAnsi="標楷體" w:hint="eastAsia"/>
          <w:sz w:val="32"/>
          <w:szCs w:val="32"/>
        </w:rPr>
        <w:t>跨</w:t>
      </w:r>
      <w:r w:rsidRPr="00895C28">
        <w:rPr>
          <w:rFonts w:ascii="標楷體" w:eastAsia="標楷體" w:hAnsi="標楷體"/>
          <w:sz w:val="32"/>
          <w:szCs w:val="32"/>
        </w:rPr>
        <w:t>國</w:t>
      </w:r>
      <w:r w:rsidRPr="00895C28">
        <w:rPr>
          <w:rFonts w:ascii="標楷體" w:eastAsia="標楷體" w:hAnsi="標楷體" w:hint="eastAsia"/>
          <w:sz w:val="32"/>
          <w:szCs w:val="32"/>
        </w:rPr>
        <w:t>婚</w:t>
      </w:r>
      <w:r w:rsidRPr="00895C28">
        <w:rPr>
          <w:rFonts w:ascii="標楷體" w:eastAsia="標楷體" w:hAnsi="標楷體"/>
          <w:sz w:val="32"/>
          <w:szCs w:val="32"/>
        </w:rPr>
        <w:t>姻</w:t>
      </w:r>
      <w:r w:rsidRPr="00895C28">
        <w:rPr>
          <w:rFonts w:ascii="標楷體" w:eastAsia="標楷體" w:hAnsi="標楷體" w:hint="eastAsia"/>
          <w:sz w:val="32"/>
          <w:szCs w:val="32"/>
        </w:rPr>
        <w:t>者</w:t>
      </w:r>
      <w:r w:rsidRPr="00895C28">
        <w:rPr>
          <w:rFonts w:ascii="標楷體" w:eastAsia="標楷體" w:hAnsi="標楷體"/>
          <w:sz w:val="32"/>
          <w:szCs w:val="32"/>
        </w:rPr>
        <w:t>權益</w:t>
      </w:r>
      <w:r w:rsidRPr="00895C28">
        <w:rPr>
          <w:rFonts w:ascii="標楷體" w:eastAsia="標楷體" w:hAnsi="標楷體" w:hint="eastAsia"/>
          <w:sz w:val="32"/>
          <w:szCs w:val="32"/>
        </w:rPr>
        <w:t>等問</w:t>
      </w:r>
      <w:r w:rsidRPr="00895C28">
        <w:rPr>
          <w:rFonts w:ascii="標楷體" w:eastAsia="標楷體" w:hAnsi="標楷體"/>
          <w:sz w:val="32"/>
          <w:szCs w:val="32"/>
        </w:rPr>
        <w:t>題</w:t>
      </w:r>
      <w:r w:rsidRPr="00895C28">
        <w:rPr>
          <w:rFonts w:ascii="標楷體" w:eastAsia="標楷體" w:hAnsi="標楷體" w:hint="eastAsia"/>
          <w:sz w:val="32"/>
          <w:szCs w:val="32"/>
        </w:rPr>
        <w:t>;針</w:t>
      </w:r>
      <w:r w:rsidRPr="00895C28">
        <w:rPr>
          <w:rFonts w:ascii="標楷體" w:eastAsia="標楷體" w:hAnsi="標楷體"/>
          <w:sz w:val="32"/>
          <w:szCs w:val="32"/>
        </w:rPr>
        <w:t>對民政</w:t>
      </w:r>
      <w:r w:rsidRPr="00895C28">
        <w:rPr>
          <w:rFonts w:ascii="標楷體" w:eastAsia="標楷體" w:hAnsi="標楷體" w:hint="eastAsia"/>
          <w:sz w:val="32"/>
          <w:szCs w:val="32"/>
        </w:rPr>
        <w:t>業</w:t>
      </w:r>
      <w:r w:rsidRPr="00895C28">
        <w:rPr>
          <w:rFonts w:ascii="標楷體" w:eastAsia="標楷體" w:hAnsi="標楷體"/>
          <w:sz w:val="32"/>
          <w:szCs w:val="32"/>
        </w:rPr>
        <w:t>務</w:t>
      </w:r>
      <w:r w:rsidRPr="00895C28">
        <w:rPr>
          <w:rFonts w:ascii="標楷體" w:eastAsia="標楷體" w:hAnsi="標楷體" w:hint="eastAsia"/>
          <w:sz w:val="32"/>
          <w:szCs w:val="32"/>
        </w:rPr>
        <w:t>，則提</w:t>
      </w:r>
      <w:r w:rsidRPr="00895C28">
        <w:rPr>
          <w:rFonts w:ascii="標楷體" w:eastAsia="標楷體" w:hAnsi="標楷體"/>
          <w:sz w:val="32"/>
          <w:szCs w:val="32"/>
        </w:rPr>
        <w:t>出</w:t>
      </w:r>
      <w:r w:rsidRPr="00895C28">
        <w:rPr>
          <w:rFonts w:ascii="標楷體" w:eastAsia="標楷體" w:hAnsi="標楷體" w:hint="eastAsia"/>
          <w:sz w:val="32"/>
          <w:szCs w:val="32"/>
        </w:rPr>
        <w:t>有</w:t>
      </w:r>
      <w:r w:rsidRPr="00895C28">
        <w:rPr>
          <w:rFonts w:ascii="標楷體" w:eastAsia="標楷體" w:hAnsi="標楷體"/>
          <w:sz w:val="32"/>
          <w:szCs w:val="32"/>
        </w:rPr>
        <w:t>關</w:t>
      </w:r>
      <w:r w:rsidRPr="00895C28">
        <w:rPr>
          <w:rFonts w:ascii="標楷體" w:eastAsia="標楷體" w:hAnsi="標楷體" w:hint="eastAsia"/>
          <w:sz w:val="32"/>
          <w:szCs w:val="32"/>
        </w:rPr>
        <w:t>地</w:t>
      </w:r>
      <w:r w:rsidRPr="00895C28">
        <w:rPr>
          <w:rFonts w:ascii="標楷體" w:eastAsia="標楷體" w:hAnsi="標楷體"/>
          <w:sz w:val="32"/>
          <w:szCs w:val="32"/>
        </w:rPr>
        <w:t>方自治</w:t>
      </w:r>
      <w:r w:rsidRPr="00895C28">
        <w:rPr>
          <w:rFonts w:ascii="標楷體" w:eastAsia="標楷體" w:hAnsi="標楷體" w:hint="eastAsia"/>
          <w:sz w:val="32"/>
          <w:szCs w:val="32"/>
        </w:rPr>
        <w:t>、行政</w:t>
      </w:r>
      <w:r w:rsidRPr="00895C28">
        <w:rPr>
          <w:rFonts w:ascii="標楷體" w:eastAsia="標楷體" w:hAnsi="標楷體"/>
          <w:sz w:val="32"/>
          <w:szCs w:val="32"/>
        </w:rPr>
        <w:t>區</w:t>
      </w:r>
      <w:r w:rsidRPr="00895C28">
        <w:rPr>
          <w:rFonts w:ascii="標楷體" w:eastAsia="標楷體" w:hAnsi="標楷體" w:hint="eastAsia"/>
          <w:sz w:val="32"/>
          <w:szCs w:val="32"/>
        </w:rPr>
        <w:t>域</w:t>
      </w:r>
      <w:r w:rsidRPr="00895C28">
        <w:rPr>
          <w:rFonts w:ascii="標楷體" w:eastAsia="標楷體" w:hAnsi="標楷體"/>
          <w:sz w:val="32"/>
          <w:szCs w:val="32"/>
        </w:rPr>
        <w:t>劃分</w:t>
      </w:r>
      <w:r w:rsidRPr="00895C28">
        <w:rPr>
          <w:rFonts w:ascii="標楷體" w:eastAsia="標楷體" w:hAnsi="標楷體" w:hint="eastAsia"/>
          <w:sz w:val="32"/>
          <w:szCs w:val="32"/>
        </w:rPr>
        <w:t>、</w:t>
      </w:r>
      <w:r w:rsidRPr="00895C28">
        <w:rPr>
          <w:rFonts w:ascii="標楷體" w:eastAsia="標楷體" w:hAnsi="標楷體"/>
          <w:sz w:val="32"/>
          <w:szCs w:val="32"/>
        </w:rPr>
        <w:t>選</w:t>
      </w:r>
      <w:r w:rsidRPr="00895C28">
        <w:rPr>
          <w:rFonts w:ascii="標楷體" w:eastAsia="標楷體" w:hAnsi="標楷體" w:hint="eastAsia"/>
          <w:sz w:val="32"/>
          <w:szCs w:val="32"/>
        </w:rPr>
        <w:t>舉罷免</w:t>
      </w:r>
      <w:r w:rsidRPr="00895C28">
        <w:rPr>
          <w:rFonts w:ascii="標楷體" w:eastAsia="標楷體" w:hAnsi="標楷體"/>
          <w:sz w:val="32"/>
          <w:szCs w:val="32"/>
        </w:rPr>
        <w:t>法、</w:t>
      </w:r>
      <w:r w:rsidRPr="00895C28">
        <w:rPr>
          <w:rFonts w:ascii="標楷體" w:eastAsia="標楷體" w:hAnsi="標楷體" w:hint="eastAsia"/>
          <w:sz w:val="32"/>
          <w:szCs w:val="32"/>
        </w:rPr>
        <w:t>遊</w:t>
      </w:r>
      <w:r w:rsidRPr="00895C28">
        <w:rPr>
          <w:rFonts w:ascii="標楷體" w:eastAsia="標楷體" w:hAnsi="標楷體"/>
          <w:sz w:val="32"/>
          <w:szCs w:val="32"/>
        </w:rPr>
        <w:t>說法</w:t>
      </w:r>
      <w:r w:rsidRPr="00895C28">
        <w:rPr>
          <w:rFonts w:ascii="標楷體" w:eastAsia="標楷體" w:hAnsi="標楷體" w:hint="eastAsia"/>
          <w:sz w:val="32"/>
          <w:szCs w:val="32"/>
        </w:rPr>
        <w:t>等</w:t>
      </w:r>
      <w:r w:rsidRPr="00895C28">
        <w:rPr>
          <w:rFonts w:ascii="標楷體" w:eastAsia="標楷體" w:hAnsi="標楷體"/>
          <w:sz w:val="32"/>
          <w:szCs w:val="32"/>
        </w:rPr>
        <w:t>檢討問題</w:t>
      </w:r>
      <w:r w:rsidRPr="00895C28">
        <w:rPr>
          <w:rFonts w:ascii="標楷體" w:eastAsia="標楷體" w:hAnsi="標楷體" w:hint="eastAsia"/>
          <w:sz w:val="32"/>
          <w:szCs w:val="32"/>
        </w:rPr>
        <w:t>;另</w:t>
      </w:r>
      <w:r w:rsidRPr="00895C28">
        <w:rPr>
          <w:rFonts w:ascii="標楷體" w:eastAsia="標楷體" w:hAnsi="標楷體"/>
          <w:sz w:val="32"/>
          <w:szCs w:val="32"/>
        </w:rPr>
        <w:t>對於移民</w:t>
      </w:r>
      <w:r w:rsidRPr="00895C28">
        <w:rPr>
          <w:rFonts w:ascii="標楷體" w:eastAsia="標楷體" w:hAnsi="標楷體" w:hint="eastAsia"/>
          <w:sz w:val="32"/>
          <w:szCs w:val="32"/>
        </w:rPr>
        <w:t>署業</w:t>
      </w:r>
      <w:r w:rsidRPr="00895C28">
        <w:rPr>
          <w:rFonts w:ascii="標楷體" w:eastAsia="標楷體" w:hAnsi="標楷體"/>
          <w:sz w:val="32"/>
          <w:szCs w:val="32"/>
        </w:rPr>
        <w:t>務</w:t>
      </w:r>
      <w:r w:rsidRPr="00895C28">
        <w:rPr>
          <w:rFonts w:ascii="標楷體" w:eastAsia="標楷體" w:hAnsi="標楷體" w:hint="eastAsia"/>
          <w:sz w:val="32"/>
          <w:szCs w:val="32"/>
        </w:rPr>
        <w:t>，</w:t>
      </w:r>
      <w:r w:rsidRPr="00895C28">
        <w:rPr>
          <w:rFonts w:ascii="標楷體" w:eastAsia="標楷體" w:hAnsi="標楷體"/>
          <w:sz w:val="32"/>
          <w:szCs w:val="32"/>
        </w:rPr>
        <w:t>提出非法外</w:t>
      </w:r>
      <w:r w:rsidRPr="00895C28">
        <w:rPr>
          <w:rFonts w:ascii="標楷體" w:eastAsia="標楷體" w:hAnsi="標楷體" w:hint="eastAsia"/>
          <w:sz w:val="32"/>
          <w:szCs w:val="32"/>
        </w:rPr>
        <w:t>籍</w:t>
      </w:r>
      <w:r w:rsidRPr="00895C28">
        <w:rPr>
          <w:rFonts w:ascii="標楷體" w:eastAsia="標楷體" w:hAnsi="標楷體"/>
          <w:sz w:val="32"/>
          <w:szCs w:val="32"/>
        </w:rPr>
        <w:t>勞</w:t>
      </w:r>
      <w:r w:rsidRPr="00895C28">
        <w:rPr>
          <w:rFonts w:ascii="標楷體" w:eastAsia="標楷體" w:hAnsi="標楷體" w:hint="eastAsia"/>
          <w:sz w:val="32"/>
          <w:szCs w:val="32"/>
        </w:rPr>
        <w:t>工</w:t>
      </w:r>
      <w:r w:rsidRPr="00895C28">
        <w:rPr>
          <w:rFonts w:ascii="標楷體" w:eastAsia="標楷體" w:hAnsi="標楷體"/>
          <w:sz w:val="32"/>
          <w:szCs w:val="32"/>
        </w:rPr>
        <w:t>查輯</w:t>
      </w:r>
      <w:r w:rsidRPr="00895C28">
        <w:rPr>
          <w:rFonts w:ascii="標楷體" w:eastAsia="標楷體" w:hAnsi="標楷體" w:hint="eastAsia"/>
          <w:sz w:val="32"/>
          <w:szCs w:val="32"/>
        </w:rPr>
        <w:t>問</w:t>
      </w:r>
      <w:r w:rsidRPr="00895C28">
        <w:rPr>
          <w:rFonts w:ascii="標楷體" w:eastAsia="標楷體" w:hAnsi="標楷體"/>
          <w:sz w:val="32"/>
          <w:szCs w:val="32"/>
        </w:rPr>
        <w:t>題</w:t>
      </w:r>
      <w:r w:rsidRPr="00895C28">
        <w:rPr>
          <w:rFonts w:ascii="標楷體" w:eastAsia="標楷體" w:hAnsi="標楷體" w:hint="eastAsia"/>
          <w:sz w:val="32"/>
          <w:szCs w:val="32"/>
        </w:rPr>
        <w:t>;另外</w:t>
      </w:r>
      <w:r w:rsidRPr="00895C28">
        <w:rPr>
          <w:rFonts w:ascii="標楷體" w:eastAsia="標楷體" w:hAnsi="標楷體"/>
          <w:sz w:val="32"/>
          <w:szCs w:val="32"/>
        </w:rPr>
        <w:t>也對</w:t>
      </w:r>
      <w:r w:rsidRPr="00895C28">
        <w:rPr>
          <w:rFonts w:ascii="標楷體" w:eastAsia="標楷體" w:hAnsi="標楷體" w:hint="eastAsia"/>
          <w:sz w:val="32"/>
          <w:szCs w:val="32"/>
        </w:rPr>
        <w:t>原</w:t>
      </w:r>
      <w:r w:rsidRPr="00895C28">
        <w:rPr>
          <w:rFonts w:ascii="標楷體" w:eastAsia="標楷體" w:hAnsi="標楷體"/>
          <w:sz w:val="32"/>
          <w:szCs w:val="32"/>
        </w:rPr>
        <w:t>住民軍職人員</w:t>
      </w:r>
      <w:r w:rsidRPr="00895C28">
        <w:rPr>
          <w:rFonts w:ascii="標楷體" w:eastAsia="標楷體" w:hAnsi="標楷體" w:hint="eastAsia"/>
          <w:sz w:val="32"/>
          <w:szCs w:val="32"/>
        </w:rPr>
        <w:t>轉</w:t>
      </w:r>
      <w:r w:rsidRPr="00895C28">
        <w:rPr>
          <w:rFonts w:ascii="標楷體" w:eastAsia="標楷體" w:hAnsi="標楷體"/>
          <w:sz w:val="32"/>
          <w:szCs w:val="32"/>
        </w:rPr>
        <w:t>任</w:t>
      </w:r>
      <w:r w:rsidRPr="00895C28">
        <w:rPr>
          <w:rFonts w:ascii="標楷體" w:eastAsia="標楷體" w:hAnsi="標楷體" w:hint="eastAsia"/>
          <w:sz w:val="32"/>
          <w:szCs w:val="32"/>
        </w:rPr>
        <w:t>警</w:t>
      </w:r>
      <w:r w:rsidRPr="00895C28">
        <w:rPr>
          <w:rFonts w:ascii="標楷體" w:eastAsia="標楷體" w:hAnsi="標楷體"/>
          <w:sz w:val="32"/>
          <w:szCs w:val="32"/>
        </w:rPr>
        <w:t>察</w:t>
      </w:r>
      <w:r w:rsidRPr="00895C28">
        <w:rPr>
          <w:rFonts w:ascii="標楷體" w:eastAsia="標楷體" w:hAnsi="標楷體" w:hint="eastAsia"/>
          <w:sz w:val="32"/>
          <w:szCs w:val="32"/>
        </w:rPr>
        <w:t>可</w:t>
      </w:r>
      <w:r w:rsidRPr="00895C28">
        <w:rPr>
          <w:rFonts w:ascii="標楷體" w:eastAsia="標楷體" w:hAnsi="標楷體"/>
          <w:sz w:val="32"/>
          <w:szCs w:val="32"/>
        </w:rPr>
        <w:t>行性</w:t>
      </w:r>
      <w:r w:rsidRPr="00895C28">
        <w:rPr>
          <w:rFonts w:ascii="標楷體" w:eastAsia="標楷體" w:hAnsi="標楷體" w:hint="eastAsia"/>
          <w:sz w:val="32"/>
          <w:szCs w:val="32"/>
        </w:rPr>
        <w:t>、執</w:t>
      </w:r>
      <w:r w:rsidRPr="00895C28">
        <w:rPr>
          <w:rFonts w:ascii="標楷體" w:eastAsia="標楷體" w:hAnsi="標楷體"/>
          <w:sz w:val="32"/>
          <w:szCs w:val="32"/>
        </w:rPr>
        <w:t>勤</w:t>
      </w:r>
      <w:r w:rsidRPr="00895C28">
        <w:rPr>
          <w:rFonts w:ascii="標楷體" w:eastAsia="標楷體" w:hAnsi="標楷體" w:hint="eastAsia"/>
          <w:sz w:val="32"/>
          <w:szCs w:val="32"/>
        </w:rPr>
        <w:t>盤</w:t>
      </w:r>
      <w:r w:rsidRPr="00895C28">
        <w:rPr>
          <w:rFonts w:ascii="標楷體" w:eastAsia="標楷體" w:hAnsi="標楷體"/>
          <w:sz w:val="32"/>
          <w:szCs w:val="32"/>
        </w:rPr>
        <w:t>查</w:t>
      </w:r>
      <w:r w:rsidRPr="00895C28">
        <w:rPr>
          <w:rFonts w:ascii="標楷體" w:eastAsia="標楷體" w:hAnsi="標楷體" w:hint="eastAsia"/>
          <w:sz w:val="32"/>
          <w:szCs w:val="32"/>
        </w:rPr>
        <w:t>及</w:t>
      </w:r>
      <w:r w:rsidRPr="00895C28">
        <w:rPr>
          <w:rFonts w:ascii="標楷體" w:eastAsia="標楷體" w:hAnsi="標楷體"/>
          <w:sz w:val="32"/>
          <w:szCs w:val="32"/>
        </w:rPr>
        <w:t>對身心礙者執勤時之心理知能</w:t>
      </w:r>
      <w:r w:rsidRPr="00895C28">
        <w:rPr>
          <w:rFonts w:ascii="標楷體" w:eastAsia="標楷體" w:hAnsi="標楷體" w:hint="eastAsia"/>
          <w:sz w:val="32"/>
          <w:szCs w:val="32"/>
        </w:rPr>
        <w:t>檢</w:t>
      </w:r>
      <w:r w:rsidRPr="00895C28">
        <w:rPr>
          <w:rFonts w:ascii="標楷體" w:eastAsia="標楷體" w:hAnsi="標楷體"/>
          <w:sz w:val="32"/>
          <w:szCs w:val="32"/>
        </w:rPr>
        <w:t>討、</w:t>
      </w:r>
      <w:r w:rsidRPr="00895C28">
        <w:rPr>
          <w:rFonts w:ascii="標楷體" w:eastAsia="標楷體" w:hAnsi="標楷體" w:hint="eastAsia"/>
          <w:sz w:val="32"/>
          <w:szCs w:val="32"/>
        </w:rPr>
        <w:t>警</w:t>
      </w:r>
      <w:r w:rsidRPr="00895C28">
        <w:rPr>
          <w:rFonts w:ascii="標楷體" w:eastAsia="標楷體" w:hAnsi="標楷體"/>
          <w:sz w:val="32"/>
          <w:szCs w:val="32"/>
        </w:rPr>
        <w:t>察人事</w:t>
      </w:r>
      <w:r w:rsidRPr="00895C28">
        <w:rPr>
          <w:rFonts w:ascii="標楷體" w:eastAsia="標楷體" w:hAnsi="標楷體" w:hint="eastAsia"/>
          <w:sz w:val="32"/>
          <w:szCs w:val="32"/>
        </w:rPr>
        <w:t>及</w:t>
      </w:r>
      <w:r w:rsidRPr="00895C28">
        <w:rPr>
          <w:rFonts w:ascii="標楷體" w:eastAsia="標楷體" w:hAnsi="標楷體"/>
          <w:sz w:val="32"/>
          <w:szCs w:val="32"/>
        </w:rPr>
        <w:t>任期</w:t>
      </w:r>
      <w:r w:rsidRPr="00895C28">
        <w:rPr>
          <w:rFonts w:ascii="標楷體" w:eastAsia="標楷體" w:hAnsi="標楷體" w:hint="eastAsia"/>
          <w:sz w:val="32"/>
          <w:szCs w:val="32"/>
        </w:rPr>
        <w:t>等議</w:t>
      </w:r>
      <w:r w:rsidRPr="00895C28">
        <w:rPr>
          <w:rFonts w:ascii="標楷體" w:eastAsia="標楷體" w:hAnsi="標楷體"/>
          <w:sz w:val="32"/>
          <w:szCs w:val="32"/>
        </w:rPr>
        <w:t>題，要</w:t>
      </w:r>
      <w:r w:rsidRPr="00895C28">
        <w:rPr>
          <w:rFonts w:ascii="標楷體" w:eastAsia="標楷體" w:hAnsi="標楷體" w:hint="eastAsia"/>
          <w:sz w:val="32"/>
          <w:szCs w:val="32"/>
        </w:rPr>
        <w:t>求</w:t>
      </w:r>
      <w:r w:rsidRPr="00895C28">
        <w:rPr>
          <w:rFonts w:ascii="標楷體" w:eastAsia="標楷體" w:hAnsi="標楷體"/>
          <w:sz w:val="32"/>
          <w:szCs w:val="32"/>
        </w:rPr>
        <w:t>警政</w:t>
      </w:r>
      <w:r w:rsidRPr="00895C28">
        <w:rPr>
          <w:rFonts w:ascii="標楷體" w:eastAsia="標楷體" w:hAnsi="標楷體" w:hint="eastAsia"/>
          <w:sz w:val="32"/>
          <w:szCs w:val="32"/>
        </w:rPr>
        <w:t>署</w:t>
      </w:r>
      <w:r w:rsidRPr="00895C28">
        <w:rPr>
          <w:rFonts w:ascii="標楷體" w:eastAsia="標楷體" w:hAnsi="標楷體"/>
          <w:sz w:val="32"/>
          <w:szCs w:val="32"/>
        </w:rPr>
        <w:t>檢討改進</w:t>
      </w:r>
      <w:r w:rsidRPr="00895C28">
        <w:rPr>
          <w:rFonts w:ascii="標楷體" w:eastAsia="標楷體" w:hAnsi="標楷體" w:hint="eastAsia"/>
          <w:sz w:val="32"/>
          <w:szCs w:val="32"/>
        </w:rPr>
        <w:t>，又</w:t>
      </w:r>
      <w:r w:rsidRPr="00895C28">
        <w:rPr>
          <w:rFonts w:ascii="標楷體" w:eastAsia="標楷體" w:hAnsi="標楷體"/>
          <w:sz w:val="32"/>
          <w:szCs w:val="32"/>
        </w:rPr>
        <w:t>委員們也</w:t>
      </w:r>
      <w:r w:rsidRPr="00895C28">
        <w:rPr>
          <w:rFonts w:ascii="標楷體" w:eastAsia="標楷體" w:hAnsi="標楷體" w:hint="eastAsia"/>
          <w:sz w:val="32"/>
          <w:szCs w:val="32"/>
        </w:rPr>
        <w:t>相當</w:t>
      </w:r>
      <w:r w:rsidRPr="00895C28">
        <w:rPr>
          <w:rFonts w:ascii="標楷體" w:eastAsia="標楷體" w:hAnsi="標楷體"/>
          <w:sz w:val="32"/>
          <w:szCs w:val="32"/>
        </w:rPr>
        <w:t>關注合作社</w:t>
      </w:r>
      <w:r w:rsidRPr="00895C28">
        <w:rPr>
          <w:rFonts w:ascii="標楷體" w:eastAsia="標楷體" w:hAnsi="標楷體" w:hint="eastAsia"/>
          <w:sz w:val="32"/>
          <w:szCs w:val="32"/>
        </w:rPr>
        <w:t>法</w:t>
      </w:r>
      <w:r w:rsidRPr="00895C28">
        <w:rPr>
          <w:rFonts w:ascii="標楷體" w:eastAsia="標楷體" w:hAnsi="標楷體"/>
          <w:sz w:val="32"/>
          <w:szCs w:val="32"/>
        </w:rPr>
        <w:t>、社團法立法進度，</w:t>
      </w:r>
      <w:r w:rsidRPr="00895C28">
        <w:rPr>
          <w:rFonts w:ascii="標楷體" w:eastAsia="標楷體" w:hAnsi="標楷體" w:hint="eastAsia"/>
          <w:sz w:val="32"/>
          <w:szCs w:val="32"/>
        </w:rPr>
        <w:t>皆經徐國勇部長及相關部</w:t>
      </w:r>
      <w:r w:rsidRPr="00895C28">
        <w:rPr>
          <w:rFonts w:ascii="標楷體" w:eastAsia="標楷體" w:hAnsi="標楷體"/>
          <w:sz w:val="32"/>
          <w:szCs w:val="32"/>
        </w:rPr>
        <w:t>門</w:t>
      </w:r>
      <w:r w:rsidRPr="00895C28">
        <w:rPr>
          <w:rFonts w:ascii="標楷體" w:eastAsia="標楷體" w:hAnsi="標楷體" w:hint="eastAsia"/>
          <w:sz w:val="32"/>
          <w:szCs w:val="32"/>
        </w:rPr>
        <w:t>主管進行簡要說明，並</w:t>
      </w:r>
      <w:r w:rsidRPr="00895C28">
        <w:rPr>
          <w:rFonts w:ascii="標楷體" w:eastAsia="標楷體" w:hAnsi="標楷體"/>
          <w:sz w:val="32"/>
          <w:szCs w:val="32"/>
        </w:rPr>
        <w:t>於</w:t>
      </w:r>
      <w:r w:rsidRPr="00895C28">
        <w:rPr>
          <w:rFonts w:ascii="標楷體" w:eastAsia="標楷體" w:hAnsi="標楷體" w:hint="eastAsia"/>
          <w:sz w:val="32"/>
          <w:szCs w:val="32"/>
        </w:rPr>
        <w:t>會</w:t>
      </w:r>
      <w:r w:rsidRPr="00895C28">
        <w:rPr>
          <w:rFonts w:ascii="標楷體" w:eastAsia="標楷體" w:hAnsi="標楷體"/>
          <w:sz w:val="32"/>
          <w:szCs w:val="32"/>
        </w:rPr>
        <w:t>後</w:t>
      </w:r>
      <w:r w:rsidRPr="00895C28">
        <w:rPr>
          <w:rFonts w:ascii="標楷體" w:eastAsia="標楷體" w:hAnsi="標楷體" w:hint="eastAsia"/>
          <w:sz w:val="32"/>
          <w:szCs w:val="32"/>
        </w:rPr>
        <w:t>將另以書面補</w:t>
      </w:r>
      <w:r w:rsidRPr="00895C28">
        <w:rPr>
          <w:rFonts w:ascii="標楷體" w:eastAsia="標楷體" w:hAnsi="標楷體"/>
          <w:sz w:val="32"/>
          <w:szCs w:val="32"/>
        </w:rPr>
        <w:t>充</w:t>
      </w:r>
      <w:r w:rsidRPr="00895C28">
        <w:rPr>
          <w:rFonts w:ascii="標楷體" w:eastAsia="標楷體" w:hAnsi="標楷體" w:hint="eastAsia"/>
          <w:sz w:val="32"/>
          <w:szCs w:val="32"/>
        </w:rPr>
        <w:t>回覆。</w:t>
      </w:r>
    </w:p>
    <w:p w:rsidR="00895C28" w:rsidRPr="00895C28" w:rsidRDefault="00895C28" w:rsidP="00895C2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sz w:val="32"/>
          <w:szCs w:val="32"/>
        </w:rPr>
      </w:pPr>
    </w:p>
    <w:p w:rsidR="00895C28" w:rsidRPr="00895C28" w:rsidRDefault="00895C28" w:rsidP="00895C2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26E0D" w:rsidRPr="00895C28" w:rsidRDefault="00A26E0D" w:rsidP="00895C2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noProof/>
          <w:sz w:val="36"/>
          <w:szCs w:val="36"/>
        </w:rPr>
      </w:pPr>
    </w:p>
    <w:sectPr w:rsidR="00A26E0D" w:rsidRPr="00895C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DC" w:rsidRDefault="007B77DC" w:rsidP="004829F9">
      <w:r>
        <w:separator/>
      </w:r>
    </w:p>
  </w:endnote>
  <w:endnote w:type="continuationSeparator" w:id="0">
    <w:p w:rsidR="007B77DC" w:rsidRDefault="007B77DC" w:rsidP="004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DC" w:rsidRDefault="007B77DC" w:rsidP="004829F9">
      <w:r>
        <w:separator/>
      </w:r>
    </w:p>
  </w:footnote>
  <w:footnote w:type="continuationSeparator" w:id="0">
    <w:p w:rsidR="007B77DC" w:rsidRDefault="007B77DC" w:rsidP="004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B2AAC"/>
    <w:multiLevelType w:val="hybridMultilevel"/>
    <w:tmpl w:val="BC48C450"/>
    <w:lvl w:ilvl="0" w:tplc="F468FC9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6"/>
    <w:rsid w:val="00004D48"/>
    <w:rsid w:val="001C20EC"/>
    <w:rsid w:val="00213892"/>
    <w:rsid w:val="00224E28"/>
    <w:rsid w:val="00261C92"/>
    <w:rsid w:val="003231F4"/>
    <w:rsid w:val="004829F9"/>
    <w:rsid w:val="005A7E39"/>
    <w:rsid w:val="007B77DC"/>
    <w:rsid w:val="007D3B7D"/>
    <w:rsid w:val="00895C28"/>
    <w:rsid w:val="00A26E0D"/>
    <w:rsid w:val="00A74F2B"/>
    <w:rsid w:val="00B576E6"/>
    <w:rsid w:val="00B8685E"/>
    <w:rsid w:val="00BA59E0"/>
    <w:rsid w:val="00C85D12"/>
    <w:rsid w:val="00CA5979"/>
    <w:rsid w:val="00D214F0"/>
    <w:rsid w:val="00D500A5"/>
    <w:rsid w:val="00DE01FF"/>
    <w:rsid w:val="00E60D43"/>
    <w:rsid w:val="00EA4C3D"/>
    <w:rsid w:val="00EE15DA"/>
    <w:rsid w:val="00F42EDA"/>
    <w:rsid w:val="00F81C5C"/>
    <w:rsid w:val="00FD74A2"/>
    <w:rsid w:val="00FF0228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吳宏杰</cp:lastModifiedBy>
  <cp:revision>2</cp:revision>
  <dcterms:created xsi:type="dcterms:W3CDTF">2021-11-02T01:57:00Z</dcterms:created>
  <dcterms:modified xsi:type="dcterms:W3CDTF">2021-11-02T01:57:00Z</dcterms:modified>
</cp:coreProperties>
</file>