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2DC" w:rsidRPr="003E4316" w:rsidRDefault="005D3BB0" w:rsidP="003C62C8">
      <w:pPr>
        <w:overflowPunct w:val="0"/>
        <w:spacing w:afterLines="100" w:after="360" w:line="560" w:lineRule="exact"/>
        <w:jc w:val="center"/>
        <w:rPr>
          <w:rFonts w:ascii="Times New Roman" w:eastAsia="標楷體" w:hAnsi="Times New Roman" w:cs="Times New Roman"/>
          <w:sz w:val="36"/>
          <w:szCs w:val="36"/>
        </w:rPr>
      </w:pPr>
      <w:r w:rsidRPr="003E4316">
        <w:rPr>
          <w:rFonts w:ascii="Times New Roman" w:eastAsia="標楷體" w:hAnsi="Times New Roman" w:cs="Times New Roman"/>
          <w:sz w:val="36"/>
          <w:szCs w:val="36"/>
        </w:rPr>
        <w:t>監察院中央機關巡察報告</w:t>
      </w:r>
    </w:p>
    <w:p w:rsidR="005D3BB0" w:rsidRPr="003E4316" w:rsidRDefault="005D3BB0" w:rsidP="003C62C8">
      <w:pPr>
        <w:overflowPunct w:val="0"/>
        <w:spacing w:line="560" w:lineRule="exact"/>
        <w:ind w:left="2240" w:hangingChars="700" w:hanging="2240"/>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一、巡察機關：</w:t>
      </w:r>
      <w:r w:rsidR="00484207" w:rsidRPr="003E4316">
        <w:rPr>
          <w:rFonts w:ascii="Times New Roman" w:eastAsia="標楷體" w:hAnsi="Times New Roman" w:cs="Times New Roman"/>
          <w:sz w:val="32"/>
          <w:szCs w:val="32"/>
        </w:rPr>
        <w:t>交通部</w:t>
      </w:r>
      <w:r w:rsidR="00E74513">
        <w:rPr>
          <w:rFonts w:ascii="Times New Roman" w:eastAsia="標楷體" w:hAnsi="Times New Roman" w:cs="Times New Roman" w:hint="eastAsia"/>
          <w:sz w:val="32"/>
          <w:szCs w:val="32"/>
          <w:lang w:eastAsia="zh-HK"/>
        </w:rPr>
        <w:t>高速公路局</w:t>
      </w:r>
      <w:r w:rsidR="00E74513">
        <w:rPr>
          <w:rFonts w:ascii="Times New Roman" w:eastAsia="標楷體" w:hAnsi="Times New Roman" w:cs="Times New Roman" w:hint="eastAsia"/>
          <w:sz w:val="32"/>
          <w:szCs w:val="32"/>
        </w:rPr>
        <w:t>、</w:t>
      </w:r>
      <w:r w:rsidR="00E74513">
        <w:rPr>
          <w:rFonts w:ascii="Times New Roman" w:eastAsia="標楷體" w:hAnsi="Times New Roman" w:cs="Times New Roman" w:hint="eastAsia"/>
          <w:sz w:val="32"/>
          <w:szCs w:val="32"/>
          <w:lang w:eastAsia="zh-HK"/>
        </w:rPr>
        <w:t>觀光局</w:t>
      </w:r>
      <w:r w:rsidR="00E74513">
        <w:rPr>
          <w:rFonts w:ascii="Times New Roman" w:eastAsia="標楷體" w:hAnsi="Times New Roman" w:cs="Times New Roman" w:hint="eastAsia"/>
          <w:sz w:val="32"/>
          <w:szCs w:val="32"/>
        </w:rPr>
        <w:t>、</w:t>
      </w:r>
      <w:r w:rsidR="00484207" w:rsidRPr="003E4316">
        <w:rPr>
          <w:rFonts w:ascii="Times New Roman" w:eastAsia="標楷體" w:hAnsi="Times New Roman" w:cs="Times New Roman"/>
          <w:sz w:val="32"/>
          <w:szCs w:val="32"/>
        </w:rPr>
        <w:t>公路總局</w:t>
      </w:r>
    </w:p>
    <w:p w:rsidR="005D3BB0" w:rsidRPr="003E4316" w:rsidRDefault="005D3BB0" w:rsidP="003C62C8">
      <w:pPr>
        <w:overflowPunct w:val="0"/>
        <w:spacing w:line="560" w:lineRule="exact"/>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二、巡察時間：</w:t>
      </w:r>
      <w:r w:rsidRPr="003E4316">
        <w:rPr>
          <w:rFonts w:ascii="Times New Roman" w:eastAsia="標楷體" w:hAnsi="Times New Roman" w:cs="Times New Roman"/>
          <w:sz w:val="32"/>
          <w:szCs w:val="32"/>
        </w:rPr>
        <w:t>10</w:t>
      </w:r>
      <w:r w:rsidR="0052566D">
        <w:rPr>
          <w:rFonts w:ascii="Times New Roman" w:eastAsia="標楷體" w:hAnsi="Times New Roman" w:cs="Times New Roman"/>
          <w:sz w:val="32"/>
          <w:szCs w:val="32"/>
        </w:rPr>
        <w:t>9</w:t>
      </w:r>
      <w:r w:rsidRPr="003E4316">
        <w:rPr>
          <w:rFonts w:ascii="Times New Roman" w:eastAsia="標楷體" w:hAnsi="Times New Roman" w:cs="Times New Roman"/>
          <w:sz w:val="32"/>
          <w:szCs w:val="32"/>
        </w:rPr>
        <w:t>年</w:t>
      </w:r>
      <w:r w:rsidR="004C74BD">
        <w:rPr>
          <w:rFonts w:ascii="Times New Roman" w:eastAsia="標楷體" w:hAnsi="Times New Roman" w:cs="Times New Roman" w:hint="eastAsia"/>
          <w:sz w:val="32"/>
          <w:szCs w:val="32"/>
        </w:rPr>
        <w:t>5</w:t>
      </w:r>
      <w:r w:rsidRPr="003E4316">
        <w:rPr>
          <w:rFonts w:ascii="Times New Roman" w:eastAsia="標楷體" w:hAnsi="Times New Roman" w:cs="Times New Roman"/>
          <w:sz w:val="32"/>
          <w:szCs w:val="32"/>
        </w:rPr>
        <w:t>月</w:t>
      </w:r>
      <w:r w:rsidR="0052566D">
        <w:rPr>
          <w:rFonts w:ascii="Times New Roman" w:eastAsia="標楷體" w:hAnsi="Times New Roman" w:cs="Times New Roman" w:hint="eastAsia"/>
          <w:sz w:val="32"/>
          <w:szCs w:val="32"/>
        </w:rPr>
        <w:t>26</w:t>
      </w:r>
      <w:r w:rsidR="00484207" w:rsidRPr="003E4316">
        <w:rPr>
          <w:rFonts w:ascii="Times New Roman" w:eastAsia="標楷體" w:hAnsi="Times New Roman" w:cs="Times New Roman"/>
          <w:sz w:val="32"/>
          <w:szCs w:val="32"/>
        </w:rPr>
        <w:t>、</w:t>
      </w:r>
      <w:r w:rsidR="0052566D">
        <w:rPr>
          <w:rFonts w:ascii="Times New Roman" w:eastAsia="標楷體" w:hAnsi="Times New Roman" w:cs="Times New Roman" w:hint="eastAsia"/>
          <w:sz w:val="32"/>
          <w:szCs w:val="32"/>
        </w:rPr>
        <w:t>27</w:t>
      </w:r>
      <w:r w:rsidRPr="003E4316">
        <w:rPr>
          <w:rFonts w:ascii="Times New Roman" w:eastAsia="標楷體" w:hAnsi="Times New Roman" w:cs="Times New Roman"/>
          <w:sz w:val="32"/>
          <w:szCs w:val="32"/>
        </w:rPr>
        <w:t>日</w:t>
      </w:r>
    </w:p>
    <w:p w:rsidR="00AA37B3" w:rsidRDefault="005D3BB0" w:rsidP="005A0788">
      <w:pPr>
        <w:overflowPunct w:val="0"/>
        <w:spacing w:line="560" w:lineRule="exact"/>
        <w:ind w:left="2253" w:rightChars="-496" w:right="-1190" w:hangingChars="704" w:hanging="2253"/>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三、巡察委員：</w:t>
      </w:r>
      <w:r w:rsidR="004C74BD" w:rsidRPr="004C74BD">
        <w:rPr>
          <w:rFonts w:ascii="Times New Roman" w:eastAsia="標楷體" w:hAnsi="Times New Roman" w:cs="Times New Roman" w:hint="eastAsia"/>
          <w:sz w:val="32"/>
          <w:szCs w:val="32"/>
        </w:rPr>
        <w:t>副院長孫大川</w:t>
      </w:r>
      <w:r w:rsidR="004C74BD">
        <w:rPr>
          <w:rFonts w:ascii="Times New Roman" w:eastAsia="標楷體" w:hAnsi="Times New Roman" w:cs="Times New Roman" w:hint="eastAsia"/>
          <w:sz w:val="32"/>
          <w:szCs w:val="32"/>
        </w:rPr>
        <w:t>、</w:t>
      </w:r>
      <w:r w:rsidR="004C74BD" w:rsidRPr="004C74BD">
        <w:rPr>
          <w:rFonts w:ascii="Times New Roman" w:eastAsia="標楷體" w:hAnsi="Times New Roman" w:cs="Times New Roman" w:hint="eastAsia"/>
          <w:sz w:val="32"/>
          <w:szCs w:val="32"/>
        </w:rPr>
        <w:t>陳慶財委員</w:t>
      </w:r>
      <w:r w:rsidR="004C74BD" w:rsidRPr="004C74BD">
        <w:rPr>
          <w:rFonts w:ascii="Times New Roman" w:eastAsia="標楷體" w:hAnsi="Times New Roman" w:cs="Times New Roman" w:hint="eastAsia"/>
          <w:sz w:val="32"/>
          <w:szCs w:val="32"/>
        </w:rPr>
        <w:t>(</w:t>
      </w:r>
      <w:r w:rsidR="004C74BD" w:rsidRPr="004C74BD">
        <w:rPr>
          <w:rFonts w:ascii="Times New Roman" w:eastAsia="標楷體" w:hAnsi="Times New Roman" w:cs="Times New Roman" w:hint="eastAsia"/>
          <w:sz w:val="32"/>
          <w:szCs w:val="32"/>
        </w:rPr>
        <w:t>召集人</w:t>
      </w:r>
      <w:r w:rsidR="004C74BD" w:rsidRPr="004C74BD">
        <w:rPr>
          <w:rFonts w:ascii="Times New Roman" w:eastAsia="標楷體" w:hAnsi="Times New Roman" w:cs="Times New Roman" w:hint="eastAsia"/>
          <w:sz w:val="32"/>
          <w:szCs w:val="32"/>
        </w:rPr>
        <w:t>)</w:t>
      </w:r>
      <w:r w:rsidR="004C74BD">
        <w:rPr>
          <w:rFonts w:ascii="Times New Roman" w:eastAsia="標楷體" w:hAnsi="Times New Roman" w:cs="Times New Roman" w:hint="eastAsia"/>
          <w:sz w:val="32"/>
          <w:szCs w:val="32"/>
        </w:rPr>
        <w:t>、</w:t>
      </w:r>
    </w:p>
    <w:p w:rsidR="002D6988" w:rsidRDefault="004C74BD" w:rsidP="00E74513">
      <w:pPr>
        <w:overflowPunct w:val="0"/>
        <w:spacing w:line="560" w:lineRule="exact"/>
        <w:ind w:leftChars="670" w:left="1608" w:rightChars="-496" w:right="-1190" w:firstLineChars="200" w:firstLine="640"/>
        <w:jc w:val="both"/>
        <w:rPr>
          <w:rFonts w:ascii="Times New Roman" w:eastAsia="標楷體" w:hAnsi="Times New Roman" w:cs="Times New Roman"/>
          <w:sz w:val="32"/>
          <w:szCs w:val="32"/>
        </w:rPr>
      </w:pPr>
      <w:r w:rsidRPr="004C74BD">
        <w:rPr>
          <w:rFonts w:ascii="Times New Roman" w:eastAsia="標楷體" w:hAnsi="Times New Roman" w:cs="Times New Roman" w:hint="eastAsia"/>
          <w:sz w:val="32"/>
          <w:szCs w:val="32"/>
        </w:rPr>
        <w:t>江明蒼委員</w:t>
      </w:r>
      <w:r>
        <w:rPr>
          <w:rFonts w:ascii="Times New Roman" w:eastAsia="標楷體" w:hAnsi="Times New Roman" w:cs="Times New Roman" w:hint="eastAsia"/>
          <w:sz w:val="32"/>
          <w:szCs w:val="32"/>
        </w:rPr>
        <w:t>、</w:t>
      </w:r>
      <w:r w:rsidRPr="004C74BD">
        <w:rPr>
          <w:rFonts w:ascii="Times New Roman" w:eastAsia="標楷體" w:hAnsi="Times New Roman" w:cs="Times New Roman" w:hint="eastAsia"/>
          <w:sz w:val="32"/>
          <w:szCs w:val="32"/>
        </w:rPr>
        <w:t>林盛豐委員</w:t>
      </w:r>
      <w:r>
        <w:rPr>
          <w:rFonts w:ascii="Times New Roman" w:eastAsia="標楷體" w:hAnsi="Times New Roman" w:cs="Times New Roman" w:hint="eastAsia"/>
          <w:sz w:val="32"/>
          <w:szCs w:val="32"/>
        </w:rPr>
        <w:t>、</w:t>
      </w:r>
      <w:r w:rsidRPr="004C74BD">
        <w:rPr>
          <w:rFonts w:ascii="Times New Roman" w:eastAsia="標楷體" w:hAnsi="Times New Roman" w:cs="Times New Roman" w:hint="eastAsia"/>
          <w:sz w:val="32"/>
          <w:szCs w:val="32"/>
        </w:rPr>
        <w:t>章仁香委員</w:t>
      </w:r>
      <w:r>
        <w:rPr>
          <w:rFonts w:ascii="Times New Roman" w:eastAsia="標楷體" w:hAnsi="Times New Roman" w:cs="Times New Roman" w:hint="eastAsia"/>
          <w:sz w:val="32"/>
          <w:szCs w:val="32"/>
        </w:rPr>
        <w:t>、</w:t>
      </w:r>
    </w:p>
    <w:p w:rsidR="00E74513" w:rsidRDefault="004C74BD" w:rsidP="00E74513">
      <w:pPr>
        <w:overflowPunct w:val="0"/>
        <w:spacing w:line="560" w:lineRule="exact"/>
        <w:ind w:leftChars="670" w:left="1608" w:rightChars="-496" w:right="-1190" w:firstLineChars="200" w:firstLine="640"/>
        <w:jc w:val="both"/>
        <w:rPr>
          <w:rFonts w:ascii="Times New Roman" w:eastAsia="標楷體" w:hAnsi="Times New Roman" w:cs="Times New Roman"/>
          <w:sz w:val="32"/>
          <w:szCs w:val="32"/>
        </w:rPr>
      </w:pPr>
      <w:r w:rsidRPr="004C74BD">
        <w:rPr>
          <w:rFonts w:ascii="Times New Roman" w:eastAsia="標楷體" w:hAnsi="Times New Roman" w:cs="Times New Roman" w:hint="eastAsia"/>
          <w:sz w:val="32"/>
          <w:szCs w:val="32"/>
        </w:rPr>
        <w:t>方萬富委員</w:t>
      </w:r>
      <w:r>
        <w:rPr>
          <w:rFonts w:ascii="Times New Roman" w:eastAsia="標楷體" w:hAnsi="Times New Roman" w:cs="Times New Roman" w:hint="eastAsia"/>
          <w:sz w:val="32"/>
          <w:szCs w:val="32"/>
        </w:rPr>
        <w:t>、</w:t>
      </w:r>
      <w:r w:rsidRPr="004C74BD">
        <w:rPr>
          <w:rFonts w:ascii="Times New Roman" w:eastAsia="標楷體" w:hAnsi="Times New Roman" w:cs="Times New Roman" w:hint="eastAsia"/>
          <w:sz w:val="32"/>
          <w:szCs w:val="32"/>
        </w:rPr>
        <w:t>王幼玲</w:t>
      </w:r>
      <w:r w:rsidR="005A0788" w:rsidRPr="004C74BD">
        <w:rPr>
          <w:rFonts w:ascii="Times New Roman" w:eastAsia="標楷體" w:hAnsi="Times New Roman" w:cs="Times New Roman" w:hint="eastAsia"/>
          <w:sz w:val="32"/>
          <w:szCs w:val="32"/>
        </w:rPr>
        <w:t>委員</w:t>
      </w:r>
      <w:r w:rsidR="005A0788">
        <w:rPr>
          <w:rFonts w:ascii="Times New Roman" w:eastAsia="標楷體" w:hAnsi="Times New Roman" w:cs="Times New Roman" w:hint="eastAsia"/>
          <w:sz w:val="32"/>
          <w:szCs w:val="32"/>
        </w:rPr>
        <w:t>、</w:t>
      </w:r>
      <w:r w:rsidRPr="004C74BD">
        <w:rPr>
          <w:rFonts w:ascii="Times New Roman" w:eastAsia="標楷體" w:hAnsi="Times New Roman" w:cs="Times New Roman" w:hint="eastAsia"/>
          <w:sz w:val="32"/>
          <w:szCs w:val="32"/>
        </w:rPr>
        <w:t>田秋</w:t>
      </w:r>
      <w:proofErr w:type="gramStart"/>
      <w:r w:rsidRPr="004C74BD">
        <w:rPr>
          <w:rFonts w:ascii="Times New Roman" w:eastAsia="標楷體" w:hAnsi="Times New Roman" w:cs="Times New Roman" w:hint="eastAsia"/>
          <w:sz w:val="32"/>
          <w:szCs w:val="32"/>
        </w:rPr>
        <w:t>堇</w:t>
      </w:r>
      <w:proofErr w:type="gramEnd"/>
      <w:r w:rsidR="005A0788" w:rsidRPr="004C74BD">
        <w:rPr>
          <w:rFonts w:ascii="Times New Roman" w:eastAsia="標楷體" w:hAnsi="Times New Roman" w:cs="Times New Roman" w:hint="eastAsia"/>
          <w:sz w:val="32"/>
          <w:szCs w:val="32"/>
        </w:rPr>
        <w:t>委員</w:t>
      </w:r>
      <w:r w:rsidR="005A0788">
        <w:rPr>
          <w:rFonts w:ascii="Times New Roman" w:eastAsia="標楷體" w:hAnsi="Times New Roman" w:cs="Times New Roman" w:hint="eastAsia"/>
          <w:sz w:val="32"/>
          <w:szCs w:val="32"/>
        </w:rPr>
        <w:t>、</w:t>
      </w:r>
    </w:p>
    <w:p w:rsidR="005D3BB0" w:rsidRDefault="004C74BD" w:rsidP="00E74513">
      <w:pPr>
        <w:overflowPunct w:val="0"/>
        <w:spacing w:line="560" w:lineRule="exact"/>
        <w:ind w:leftChars="676" w:left="1622" w:rightChars="-496" w:right="-1190" w:firstLineChars="200" w:firstLine="640"/>
        <w:jc w:val="both"/>
        <w:rPr>
          <w:rFonts w:ascii="Times New Roman" w:eastAsia="標楷體" w:hAnsi="Times New Roman" w:cs="Times New Roman"/>
          <w:sz w:val="32"/>
          <w:szCs w:val="32"/>
        </w:rPr>
      </w:pPr>
      <w:r w:rsidRPr="004C74BD">
        <w:rPr>
          <w:rFonts w:ascii="Times New Roman" w:eastAsia="標楷體" w:hAnsi="Times New Roman" w:cs="Times New Roman" w:hint="eastAsia"/>
          <w:sz w:val="32"/>
          <w:szCs w:val="32"/>
        </w:rPr>
        <w:t>江綺雯</w:t>
      </w:r>
      <w:r w:rsidR="005A0788" w:rsidRPr="004C74BD">
        <w:rPr>
          <w:rFonts w:ascii="Times New Roman" w:eastAsia="標楷體" w:hAnsi="Times New Roman" w:cs="Times New Roman" w:hint="eastAsia"/>
          <w:sz w:val="32"/>
          <w:szCs w:val="32"/>
        </w:rPr>
        <w:t>委員</w:t>
      </w:r>
      <w:r w:rsidR="005A0788">
        <w:rPr>
          <w:rFonts w:ascii="Times New Roman" w:eastAsia="標楷體" w:hAnsi="Times New Roman" w:cs="Times New Roman" w:hint="eastAsia"/>
          <w:sz w:val="32"/>
          <w:szCs w:val="32"/>
        </w:rPr>
        <w:t>、</w:t>
      </w:r>
      <w:r w:rsidR="00AA37B3">
        <w:rPr>
          <w:rFonts w:ascii="Times New Roman" w:eastAsia="標楷體" w:hAnsi="Times New Roman" w:cs="Times New Roman" w:hint="eastAsia"/>
          <w:sz w:val="32"/>
          <w:szCs w:val="32"/>
          <w:lang w:eastAsia="zh-HK"/>
        </w:rPr>
        <w:t>楊</w:t>
      </w:r>
      <w:r w:rsidRPr="004C74BD">
        <w:rPr>
          <w:rFonts w:ascii="Times New Roman" w:eastAsia="標楷體" w:hAnsi="Times New Roman" w:cs="Times New Roman" w:hint="eastAsia"/>
          <w:sz w:val="32"/>
          <w:szCs w:val="32"/>
        </w:rPr>
        <w:t>芳婉</w:t>
      </w:r>
      <w:r w:rsidR="005A0788" w:rsidRPr="004C74BD">
        <w:rPr>
          <w:rFonts w:ascii="Times New Roman" w:eastAsia="標楷體" w:hAnsi="Times New Roman" w:cs="Times New Roman" w:hint="eastAsia"/>
          <w:sz w:val="32"/>
          <w:szCs w:val="32"/>
        </w:rPr>
        <w:t>委員</w:t>
      </w:r>
      <w:r w:rsidR="0052566D">
        <w:rPr>
          <w:rFonts w:ascii="Times New Roman" w:eastAsia="標楷體" w:hAnsi="Times New Roman" w:cs="Times New Roman" w:hint="eastAsia"/>
          <w:sz w:val="32"/>
          <w:szCs w:val="32"/>
        </w:rPr>
        <w:t>，</w:t>
      </w:r>
      <w:r w:rsidR="00996B34" w:rsidRPr="003E4316">
        <w:rPr>
          <w:rFonts w:ascii="Times New Roman" w:eastAsia="標楷體" w:hAnsi="Times New Roman" w:cs="Times New Roman"/>
          <w:sz w:val="32"/>
          <w:szCs w:val="32"/>
        </w:rPr>
        <w:t>共計</w:t>
      </w:r>
      <w:r w:rsidR="00E74513">
        <w:rPr>
          <w:rFonts w:ascii="Times New Roman" w:eastAsia="標楷體" w:hAnsi="Times New Roman" w:cs="Times New Roman" w:hint="eastAsia"/>
          <w:sz w:val="32"/>
          <w:szCs w:val="32"/>
        </w:rPr>
        <w:t>10</w:t>
      </w:r>
      <w:r w:rsidR="00996B34" w:rsidRPr="003E4316">
        <w:rPr>
          <w:rFonts w:ascii="Times New Roman" w:eastAsia="標楷體" w:hAnsi="Times New Roman" w:cs="Times New Roman"/>
          <w:sz w:val="32"/>
          <w:szCs w:val="32"/>
        </w:rPr>
        <w:t>位。</w:t>
      </w:r>
    </w:p>
    <w:p w:rsidR="0052566D" w:rsidRDefault="00DF55AC" w:rsidP="00AA37B3">
      <w:pPr>
        <w:overflowPunct w:val="0"/>
        <w:spacing w:line="560" w:lineRule="exact"/>
        <w:ind w:leftChars="-17" w:left="2842" w:hangingChars="901" w:hanging="2883"/>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四、機</w:t>
      </w:r>
      <w:r>
        <w:rPr>
          <w:rFonts w:ascii="Times New Roman" w:eastAsia="標楷體" w:hAnsi="Times New Roman" w:cs="Times New Roman"/>
          <w:sz w:val="32"/>
          <w:szCs w:val="32"/>
        </w:rPr>
        <w:t>關出席人員：</w:t>
      </w:r>
      <w:r w:rsidR="002246D7">
        <w:rPr>
          <w:rFonts w:ascii="Times New Roman" w:eastAsia="標楷體" w:hAnsi="Times New Roman" w:cs="Times New Roman" w:hint="eastAsia"/>
          <w:sz w:val="32"/>
          <w:szCs w:val="32"/>
          <w:lang w:eastAsia="zh-HK"/>
        </w:rPr>
        <w:t>交通部</w:t>
      </w:r>
      <w:r w:rsidR="00AA37B3" w:rsidRPr="00AA37B3">
        <w:rPr>
          <w:rFonts w:ascii="Times New Roman" w:eastAsia="標楷體" w:hAnsi="Times New Roman" w:cs="Times New Roman" w:hint="eastAsia"/>
          <w:sz w:val="32"/>
          <w:szCs w:val="32"/>
          <w:lang w:eastAsia="zh-HK"/>
        </w:rPr>
        <w:t>政務次長陳彥伯</w:t>
      </w:r>
      <w:r w:rsidR="00AA37B3">
        <w:rPr>
          <w:rFonts w:ascii="Times New Roman" w:eastAsia="標楷體" w:hAnsi="Times New Roman" w:cs="Times New Roman" w:hint="eastAsia"/>
          <w:sz w:val="32"/>
          <w:szCs w:val="32"/>
        </w:rPr>
        <w:t>、</w:t>
      </w:r>
      <w:r w:rsidR="0052566D" w:rsidRPr="0052566D">
        <w:rPr>
          <w:rFonts w:ascii="Times New Roman" w:eastAsia="標楷體" w:hAnsi="Times New Roman" w:cs="Times New Roman" w:hint="eastAsia"/>
          <w:sz w:val="32"/>
          <w:szCs w:val="32"/>
        </w:rPr>
        <w:t>常務次長</w:t>
      </w:r>
      <w:proofErr w:type="gramStart"/>
      <w:r w:rsidR="0052566D" w:rsidRPr="0052566D">
        <w:rPr>
          <w:rFonts w:ascii="Times New Roman" w:eastAsia="標楷體" w:hAnsi="Times New Roman" w:cs="Times New Roman" w:hint="eastAsia"/>
          <w:sz w:val="32"/>
          <w:szCs w:val="32"/>
        </w:rPr>
        <w:t>祁</w:t>
      </w:r>
      <w:proofErr w:type="gramEnd"/>
      <w:r w:rsidR="0052566D" w:rsidRPr="0052566D">
        <w:rPr>
          <w:rFonts w:ascii="Times New Roman" w:eastAsia="標楷體" w:hAnsi="Times New Roman" w:cs="Times New Roman" w:hint="eastAsia"/>
          <w:sz w:val="32"/>
          <w:szCs w:val="32"/>
        </w:rPr>
        <w:t>文中</w:t>
      </w:r>
      <w:r w:rsidR="0052566D">
        <w:rPr>
          <w:rFonts w:ascii="Times New Roman" w:eastAsia="標楷體" w:hAnsi="Times New Roman" w:cs="Times New Roman" w:hint="eastAsia"/>
          <w:sz w:val="32"/>
          <w:szCs w:val="32"/>
        </w:rPr>
        <w:t>、</w:t>
      </w:r>
      <w:r w:rsidR="00AA37B3" w:rsidRPr="00AA37B3">
        <w:rPr>
          <w:rFonts w:ascii="Times New Roman" w:eastAsia="標楷體" w:hAnsi="Times New Roman" w:cs="Times New Roman" w:hint="eastAsia"/>
          <w:sz w:val="32"/>
          <w:szCs w:val="32"/>
        </w:rPr>
        <w:t>路政司司長陳文瑞</w:t>
      </w:r>
      <w:r w:rsidR="00AA37B3">
        <w:rPr>
          <w:rFonts w:ascii="Times New Roman" w:eastAsia="標楷體" w:hAnsi="Times New Roman" w:cs="Times New Roman" w:hint="eastAsia"/>
          <w:sz w:val="32"/>
          <w:szCs w:val="32"/>
        </w:rPr>
        <w:t>；</w:t>
      </w:r>
      <w:r w:rsidR="00AA37B3">
        <w:rPr>
          <w:rFonts w:ascii="Times New Roman" w:eastAsia="標楷體" w:hAnsi="Times New Roman" w:cs="Times New Roman" w:hint="eastAsia"/>
          <w:sz w:val="32"/>
          <w:szCs w:val="32"/>
          <w:lang w:eastAsia="zh-HK"/>
        </w:rPr>
        <w:t>高速公路局</w:t>
      </w:r>
      <w:r w:rsidR="00AA37B3" w:rsidRPr="00AA37B3">
        <w:rPr>
          <w:rFonts w:ascii="Times New Roman" w:eastAsia="標楷體" w:hAnsi="Times New Roman" w:cs="Times New Roman" w:hint="eastAsia"/>
          <w:sz w:val="32"/>
          <w:szCs w:val="32"/>
        </w:rPr>
        <w:t>局長趙興華</w:t>
      </w:r>
      <w:r w:rsidR="0077170C">
        <w:rPr>
          <w:rFonts w:ascii="Times New Roman" w:eastAsia="標楷體" w:hAnsi="Times New Roman" w:cs="Times New Roman" w:hint="eastAsia"/>
          <w:sz w:val="32"/>
          <w:szCs w:val="32"/>
        </w:rPr>
        <w:t>、</w:t>
      </w:r>
      <w:r w:rsidR="0077170C">
        <w:rPr>
          <w:rFonts w:ascii="Times New Roman" w:eastAsia="標楷體" w:hAnsi="Times New Roman" w:cs="Times New Roman" w:hint="eastAsia"/>
          <w:sz w:val="32"/>
          <w:szCs w:val="32"/>
          <w:lang w:eastAsia="zh-HK"/>
        </w:rPr>
        <w:t>北區養護工程分局分局長林炳松</w:t>
      </w:r>
      <w:r w:rsidR="00AA37B3">
        <w:rPr>
          <w:rFonts w:ascii="Times New Roman" w:eastAsia="標楷體" w:hAnsi="Times New Roman" w:cs="Times New Roman" w:hint="eastAsia"/>
          <w:sz w:val="32"/>
          <w:szCs w:val="32"/>
        </w:rPr>
        <w:t>；</w:t>
      </w:r>
      <w:r w:rsidR="00AA37B3">
        <w:rPr>
          <w:rFonts w:ascii="Times New Roman" w:eastAsia="標楷體" w:hAnsi="Times New Roman" w:cs="Times New Roman" w:hint="eastAsia"/>
          <w:sz w:val="32"/>
          <w:szCs w:val="32"/>
          <w:lang w:eastAsia="zh-HK"/>
        </w:rPr>
        <w:t>觀光局</w:t>
      </w:r>
      <w:r w:rsidR="00AA37B3" w:rsidRPr="00AA37B3">
        <w:rPr>
          <w:rFonts w:ascii="Times New Roman" w:eastAsia="標楷體" w:hAnsi="Times New Roman" w:cs="Times New Roman" w:hint="eastAsia"/>
          <w:sz w:val="32"/>
          <w:szCs w:val="32"/>
        </w:rPr>
        <w:t>副局長周廷彰</w:t>
      </w:r>
      <w:r w:rsidR="00AA37B3">
        <w:rPr>
          <w:rFonts w:ascii="Times New Roman" w:eastAsia="標楷體" w:hAnsi="Times New Roman" w:cs="Times New Roman" w:hint="eastAsia"/>
          <w:sz w:val="32"/>
          <w:szCs w:val="32"/>
        </w:rPr>
        <w:t>、</w:t>
      </w:r>
      <w:r w:rsidR="00AA37B3" w:rsidRPr="00AA37B3">
        <w:rPr>
          <w:rFonts w:ascii="Times New Roman" w:eastAsia="標楷體" w:hAnsi="Times New Roman" w:cs="Times New Roman" w:hint="eastAsia"/>
          <w:sz w:val="32"/>
          <w:szCs w:val="32"/>
        </w:rPr>
        <w:t>東北角</w:t>
      </w:r>
      <w:r w:rsidR="00E422B5">
        <w:rPr>
          <w:rFonts w:ascii="Times New Roman" w:eastAsia="標楷體" w:hAnsi="Times New Roman" w:cs="Times New Roman" w:hint="eastAsia"/>
          <w:sz w:val="32"/>
          <w:szCs w:val="32"/>
          <w:lang w:eastAsia="zh-HK"/>
        </w:rPr>
        <w:t>暨宜蘭海岸國家風景區</w:t>
      </w:r>
      <w:r w:rsidR="00AA37B3" w:rsidRPr="00AA37B3">
        <w:rPr>
          <w:rFonts w:ascii="Times New Roman" w:eastAsia="標楷體" w:hAnsi="Times New Roman" w:cs="Times New Roman" w:hint="eastAsia"/>
          <w:sz w:val="32"/>
          <w:szCs w:val="32"/>
        </w:rPr>
        <w:t>管理處處長陳美秀</w:t>
      </w:r>
      <w:r w:rsidR="00AA37B3">
        <w:rPr>
          <w:rFonts w:ascii="Times New Roman" w:eastAsia="標楷體" w:hAnsi="Times New Roman" w:cs="Times New Roman" w:hint="eastAsia"/>
          <w:sz w:val="32"/>
          <w:szCs w:val="32"/>
        </w:rPr>
        <w:t>；</w:t>
      </w:r>
      <w:r w:rsidR="00AA37B3">
        <w:rPr>
          <w:rFonts w:ascii="Times New Roman" w:eastAsia="標楷體" w:hAnsi="Times New Roman" w:cs="Times New Roman" w:hint="eastAsia"/>
          <w:sz w:val="32"/>
          <w:szCs w:val="32"/>
          <w:lang w:eastAsia="zh-HK"/>
        </w:rPr>
        <w:t>公路總局</w:t>
      </w:r>
      <w:r w:rsidR="00AA37B3" w:rsidRPr="00AA37B3">
        <w:rPr>
          <w:rFonts w:ascii="Times New Roman" w:eastAsia="標楷體" w:hAnsi="Times New Roman" w:cs="Times New Roman" w:hint="eastAsia"/>
          <w:sz w:val="32"/>
          <w:szCs w:val="32"/>
          <w:lang w:eastAsia="zh-HK"/>
        </w:rPr>
        <w:t>代理局長許</w:t>
      </w:r>
      <w:proofErr w:type="gramStart"/>
      <w:r w:rsidR="00AA37B3" w:rsidRPr="00AA37B3">
        <w:rPr>
          <w:rFonts w:ascii="Times New Roman" w:eastAsia="標楷體" w:hAnsi="Times New Roman" w:cs="Times New Roman" w:hint="eastAsia"/>
          <w:sz w:val="32"/>
          <w:szCs w:val="32"/>
          <w:lang w:eastAsia="zh-HK"/>
        </w:rPr>
        <w:t>鉦漳</w:t>
      </w:r>
      <w:proofErr w:type="gramEnd"/>
      <w:r w:rsidR="00AA37B3">
        <w:rPr>
          <w:rFonts w:ascii="Times New Roman" w:eastAsia="標楷體" w:hAnsi="Times New Roman" w:cs="Times New Roman" w:hint="eastAsia"/>
          <w:sz w:val="32"/>
          <w:szCs w:val="32"/>
        </w:rPr>
        <w:t>、</w:t>
      </w:r>
      <w:r w:rsidR="00AA37B3" w:rsidRPr="00AA37B3">
        <w:rPr>
          <w:rFonts w:ascii="Times New Roman" w:eastAsia="標楷體" w:hAnsi="Times New Roman" w:cs="Times New Roman" w:hint="eastAsia"/>
          <w:sz w:val="32"/>
          <w:szCs w:val="32"/>
        </w:rPr>
        <w:t>第四區養護工程處處長李順成</w:t>
      </w:r>
      <w:r w:rsidR="008D5F2C">
        <w:rPr>
          <w:rFonts w:ascii="Times New Roman" w:eastAsia="標楷體" w:hAnsi="Times New Roman" w:cs="Times New Roman" w:hint="eastAsia"/>
          <w:sz w:val="32"/>
          <w:szCs w:val="32"/>
        </w:rPr>
        <w:t>。</w:t>
      </w:r>
    </w:p>
    <w:p w:rsidR="00996B34" w:rsidRPr="00DF55AC" w:rsidRDefault="00DF55AC" w:rsidP="003C62C8">
      <w:pPr>
        <w:overflowPunct w:val="0"/>
        <w:spacing w:line="56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Pr>
          <w:rFonts w:ascii="Times New Roman" w:eastAsia="標楷體" w:hAnsi="Times New Roman" w:cs="Times New Roman"/>
          <w:sz w:val="32"/>
          <w:szCs w:val="32"/>
        </w:rPr>
        <w:t>、</w:t>
      </w:r>
      <w:r w:rsidR="00996B34" w:rsidRPr="00DF55AC">
        <w:rPr>
          <w:rFonts w:ascii="Times New Roman" w:eastAsia="標楷體" w:hAnsi="Times New Roman" w:cs="Times New Roman"/>
          <w:sz w:val="32"/>
          <w:szCs w:val="32"/>
        </w:rPr>
        <w:t>巡察重點：</w:t>
      </w:r>
    </w:p>
    <w:p w:rsidR="00274D47" w:rsidRDefault="0052566D" w:rsidP="00274D47">
      <w:pPr>
        <w:overflowPunct w:val="0"/>
        <w:spacing w:line="560" w:lineRule="exact"/>
        <w:ind w:leftChars="198" w:left="1006" w:hangingChars="166" w:hanging="531"/>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w:t>
      </w:r>
      <w:proofErr w:type="gramStart"/>
      <w:r w:rsidRPr="0052566D">
        <w:rPr>
          <w:rFonts w:ascii="Times New Roman" w:eastAsia="標楷體" w:hAnsi="Times New Roman" w:cs="Times New Roman" w:hint="eastAsia"/>
          <w:sz w:val="32"/>
          <w:szCs w:val="32"/>
        </w:rPr>
        <w:t>一</w:t>
      </w:r>
      <w:proofErr w:type="gramEnd"/>
      <w:r>
        <w:rPr>
          <w:rFonts w:ascii="Times New Roman" w:eastAsia="標楷體" w:hAnsi="Times New Roman" w:cs="Times New Roman" w:hint="eastAsia"/>
          <w:sz w:val="32"/>
          <w:szCs w:val="32"/>
        </w:rPr>
        <w:t>)</w:t>
      </w:r>
      <w:r w:rsidR="00274D47" w:rsidRPr="00274D47">
        <w:rPr>
          <w:rFonts w:ascii="Times New Roman" w:eastAsia="標楷體" w:hAnsi="Times New Roman" w:cs="Times New Roman" w:hint="eastAsia"/>
          <w:sz w:val="32"/>
          <w:szCs w:val="32"/>
        </w:rPr>
        <w:t>瞭解國道</w:t>
      </w:r>
      <w:r w:rsidR="00274D47" w:rsidRPr="00274D47">
        <w:rPr>
          <w:rFonts w:ascii="Times New Roman" w:eastAsia="標楷體" w:hAnsi="Times New Roman" w:cs="Times New Roman" w:hint="eastAsia"/>
          <w:sz w:val="32"/>
          <w:szCs w:val="32"/>
        </w:rPr>
        <w:t>5</w:t>
      </w:r>
      <w:r w:rsidR="00274D47" w:rsidRPr="00274D47">
        <w:rPr>
          <w:rFonts w:ascii="Times New Roman" w:eastAsia="標楷體" w:hAnsi="Times New Roman" w:cs="Times New Roman" w:hint="eastAsia"/>
          <w:sz w:val="32"/>
          <w:szCs w:val="32"/>
        </w:rPr>
        <w:t>號坪林交通控制中心運作管理、設施維護更新及服務品質提升情形。</w:t>
      </w:r>
    </w:p>
    <w:p w:rsidR="00274D47" w:rsidRDefault="00274D47" w:rsidP="00274D47">
      <w:pPr>
        <w:overflowPunct w:val="0"/>
        <w:spacing w:line="560" w:lineRule="exact"/>
        <w:ind w:leftChars="198" w:left="1006" w:hangingChars="166" w:hanging="531"/>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w:t>
      </w:r>
      <w:r w:rsidRPr="00274D47">
        <w:rPr>
          <w:rFonts w:ascii="Times New Roman" w:eastAsia="標楷體" w:hAnsi="Times New Roman" w:cs="Times New Roman" w:hint="eastAsia"/>
          <w:sz w:val="32"/>
          <w:szCs w:val="32"/>
        </w:rPr>
        <w:t>二</w:t>
      </w:r>
      <w:r>
        <w:rPr>
          <w:rFonts w:ascii="Times New Roman" w:eastAsia="標楷體" w:hAnsi="Times New Roman" w:cs="Times New Roman" w:hint="eastAsia"/>
          <w:sz w:val="32"/>
          <w:szCs w:val="32"/>
        </w:rPr>
        <w:t>)</w:t>
      </w:r>
      <w:r w:rsidRPr="00274D47">
        <w:rPr>
          <w:rFonts w:ascii="Times New Roman" w:eastAsia="標楷體" w:hAnsi="Times New Roman" w:cs="Times New Roman" w:hint="eastAsia"/>
          <w:sz w:val="32"/>
          <w:szCs w:val="32"/>
        </w:rPr>
        <w:t>瞭解蘇花公路南</w:t>
      </w:r>
      <w:proofErr w:type="gramStart"/>
      <w:r w:rsidRPr="00274D47">
        <w:rPr>
          <w:rFonts w:ascii="Times New Roman" w:eastAsia="標楷體" w:hAnsi="Times New Roman" w:cs="Times New Roman" w:hint="eastAsia"/>
          <w:sz w:val="32"/>
          <w:szCs w:val="32"/>
        </w:rPr>
        <w:t>澳交控</w:t>
      </w:r>
      <w:proofErr w:type="gramEnd"/>
      <w:r w:rsidRPr="00274D47">
        <w:rPr>
          <w:rFonts w:ascii="Times New Roman" w:eastAsia="標楷體" w:hAnsi="Times New Roman" w:cs="Times New Roman" w:hint="eastAsia"/>
          <w:sz w:val="32"/>
          <w:szCs w:val="32"/>
        </w:rPr>
        <w:t>中心運作管理與設施維護情形。</w:t>
      </w:r>
    </w:p>
    <w:p w:rsidR="00274D47" w:rsidRDefault="00274D47" w:rsidP="00274D47">
      <w:pPr>
        <w:overflowPunct w:val="0"/>
        <w:spacing w:line="560" w:lineRule="exact"/>
        <w:ind w:leftChars="198" w:left="1006" w:hangingChars="166" w:hanging="531"/>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w:t>
      </w:r>
      <w:r w:rsidRPr="00274D47">
        <w:rPr>
          <w:rFonts w:ascii="Times New Roman" w:eastAsia="標楷體" w:hAnsi="Times New Roman" w:cs="Times New Roman" w:hint="eastAsia"/>
          <w:sz w:val="32"/>
          <w:szCs w:val="32"/>
        </w:rPr>
        <w:t>三</w:t>
      </w:r>
      <w:r>
        <w:rPr>
          <w:rFonts w:ascii="Times New Roman" w:eastAsia="標楷體" w:hAnsi="Times New Roman" w:cs="Times New Roman" w:hint="eastAsia"/>
          <w:sz w:val="32"/>
          <w:szCs w:val="32"/>
        </w:rPr>
        <w:t>)</w:t>
      </w:r>
      <w:r w:rsidRPr="00274D47">
        <w:rPr>
          <w:rFonts w:ascii="Times New Roman" w:eastAsia="標楷體" w:hAnsi="Times New Roman" w:cs="Times New Roman" w:hint="eastAsia"/>
          <w:sz w:val="32"/>
          <w:szCs w:val="32"/>
        </w:rPr>
        <w:t>瞭解交通部觀光局東北角暨宜蘭海岸國家風景區管理處轄區建設情形</w:t>
      </w:r>
      <w:r>
        <w:rPr>
          <w:rFonts w:ascii="Times New Roman" w:eastAsia="標楷體" w:hAnsi="Times New Roman" w:cs="Times New Roman" w:hint="eastAsia"/>
          <w:sz w:val="32"/>
          <w:szCs w:val="32"/>
        </w:rPr>
        <w:t>。</w:t>
      </w:r>
    </w:p>
    <w:p w:rsidR="00DB7913" w:rsidRDefault="00DF55AC" w:rsidP="00274D47">
      <w:pPr>
        <w:overflowPunct w:val="0"/>
        <w:spacing w:line="560" w:lineRule="exact"/>
        <w:ind w:leftChars="12" w:left="1005" w:hangingChars="305" w:hanging="976"/>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六</w:t>
      </w:r>
      <w:r>
        <w:rPr>
          <w:rFonts w:ascii="Times New Roman" w:eastAsia="標楷體" w:hAnsi="Times New Roman" w:cs="Times New Roman"/>
          <w:sz w:val="32"/>
          <w:szCs w:val="32"/>
        </w:rPr>
        <w:t>、</w:t>
      </w:r>
      <w:r w:rsidR="0063164B" w:rsidRPr="003E4316">
        <w:rPr>
          <w:rFonts w:ascii="Times New Roman" w:eastAsia="標楷體" w:hAnsi="Times New Roman" w:cs="Times New Roman"/>
          <w:sz w:val="32"/>
          <w:szCs w:val="32"/>
        </w:rPr>
        <w:t>巡察紀要：</w:t>
      </w:r>
    </w:p>
    <w:p w:rsidR="00274D47" w:rsidRDefault="0052566D" w:rsidP="00274D47">
      <w:pPr>
        <w:overflowPunct w:val="0"/>
        <w:spacing w:line="560" w:lineRule="exact"/>
        <w:ind w:leftChars="256" w:left="614"/>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Pr>
          <w:rFonts w:ascii="Times New Roman" w:eastAsia="標楷體" w:hAnsi="Times New Roman" w:cs="Times New Roman"/>
          <w:sz w:val="32"/>
          <w:szCs w:val="32"/>
        </w:rPr>
        <w:t xml:space="preserve">  </w:t>
      </w:r>
      <w:r w:rsidR="00274D47" w:rsidRPr="00274D47">
        <w:rPr>
          <w:rFonts w:ascii="Times New Roman" w:eastAsia="標楷體" w:hAnsi="Times New Roman" w:cs="Times New Roman" w:hint="eastAsia"/>
          <w:sz w:val="32"/>
          <w:szCs w:val="32"/>
        </w:rPr>
        <w:t>為瞭解宜蘭地區交通建設與生態維護情形，監察院交通及採購委員會於本</w:t>
      </w:r>
      <w:r w:rsidR="00274D47" w:rsidRPr="00274D47">
        <w:rPr>
          <w:rFonts w:ascii="Times New Roman" w:eastAsia="標楷體" w:hAnsi="Times New Roman" w:cs="Times New Roman" w:hint="eastAsia"/>
          <w:sz w:val="32"/>
          <w:szCs w:val="32"/>
        </w:rPr>
        <w:t>(5)</w:t>
      </w:r>
      <w:r w:rsidR="00274D47" w:rsidRPr="00274D47">
        <w:rPr>
          <w:rFonts w:ascii="Times New Roman" w:eastAsia="標楷體" w:hAnsi="Times New Roman" w:cs="Times New Roman" w:hint="eastAsia"/>
          <w:sz w:val="32"/>
          <w:szCs w:val="32"/>
        </w:rPr>
        <w:t>月</w:t>
      </w:r>
      <w:r w:rsidR="00274D47" w:rsidRPr="00274D47">
        <w:rPr>
          <w:rFonts w:ascii="Times New Roman" w:eastAsia="標楷體" w:hAnsi="Times New Roman" w:cs="Times New Roman" w:hint="eastAsia"/>
          <w:sz w:val="32"/>
          <w:szCs w:val="32"/>
        </w:rPr>
        <w:t>26</w:t>
      </w:r>
      <w:r w:rsidR="00274D47" w:rsidRPr="00274D47">
        <w:rPr>
          <w:rFonts w:ascii="Times New Roman" w:eastAsia="標楷體" w:hAnsi="Times New Roman" w:cs="Times New Roman" w:hint="eastAsia"/>
          <w:sz w:val="32"/>
          <w:szCs w:val="32"/>
        </w:rPr>
        <w:t>及</w:t>
      </w:r>
      <w:r w:rsidR="00274D47" w:rsidRPr="00274D47">
        <w:rPr>
          <w:rFonts w:ascii="Times New Roman" w:eastAsia="標楷體" w:hAnsi="Times New Roman" w:cs="Times New Roman" w:hint="eastAsia"/>
          <w:sz w:val="32"/>
          <w:szCs w:val="32"/>
        </w:rPr>
        <w:t>27</w:t>
      </w:r>
      <w:r w:rsidR="00274D47" w:rsidRPr="00274D47">
        <w:rPr>
          <w:rFonts w:ascii="Times New Roman" w:eastAsia="標楷體" w:hAnsi="Times New Roman" w:cs="Times New Roman" w:hint="eastAsia"/>
          <w:sz w:val="32"/>
          <w:szCs w:val="32"/>
        </w:rPr>
        <w:t>日，由召集人陳慶</w:t>
      </w:r>
      <w:r w:rsidR="00274D47" w:rsidRPr="00274D47">
        <w:rPr>
          <w:rFonts w:ascii="Times New Roman" w:eastAsia="標楷體" w:hAnsi="Times New Roman" w:cs="Times New Roman" w:hint="eastAsia"/>
          <w:sz w:val="32"/>
          <w:szCs w:val="32"/>
        </w:rPr>
        <w:lastRenderedPageBreak/>
        <w:t>財委員偕同副院長孫大川與監察委員等</w:t>
      </w:r>
      <w:r w:rsidR="00C20CA4">
        <w:rPr>
          <w:rFonts w:ascii="Times New Roman" w:eastAsia="標楷體" w:hAnsi="Times New Roman" w:cs="Times New Roman" w:hint="eastAsia"/>
          <w:sz w:val="32"/>
          <w:szCs w:val="32"/>
        </w:rPr>
        <w:t>10</w:t>
      </w:r>
      <w:r w:rsidR="00274D47" w:rsidRPr="00274D47">
        <w:rPr>
          <w:rFonts w:ascii="Times New Roman" w:eastAsia="標楷體" w:hAnsi="Times New Roman" w:cs="Times New Roman" w:hint="eastAsia"/>
          <w:sz w:val="32"/>
          <w:szCs w:val="32"/>
        </w:rPr>
        <w:t>人，在交通部同仁陪同下，巡察國道</w:t>
      </w:r>
      <w:r w:rsidR="00274D47" w:rsidRPr="00274D47">
        <w:rPr>
          <w:rFonts w:ascii="Times New Roman" w:eastAsia="標楷體" w:hAnsi="Times New Roman" w:cs="Times New Roman" w:hint="eastAsia"/>
          <w:sz w:val="32"/>
          <w:szCs w:val="32"/>
        </w:rPr>
        <w:t>5</w:t>
      </w:r>
      <w:r w:rsidR="00274D47" w:rsidRPr="00274D47">
        <w:rPr>
          <w:rFonts w:ascii="Times New Roman" w:eastAsia="標楷體" w:hAnsi="Times New Roman" w:cs="Times New Roman" w:hint="eastAsia"/>
          <w:sz w:val="32"/>
          <w:szCs w:val="32"/>
        </w:rPr>
        <w:t>號坪林</w:t>
      </w:r>
      <w:r w:rsidR="008A73CB">
        <w:rPr>
          <w:rFonts w:ascii="Times New Roman" w:eastAsia="標楷體" w:hAnsi="Times New Roman" w:cs="Times New Roman" w:hint="eastAsia"/>
          <w:sz w:val="32"/>
          <w:szCs w:val="32"/>
          <w:lang w:eastAsia="zh-HK"/>
        </w:rPr>
        <w:t>交通</w:t>
      </w:r>
      <w:r w:rsidR="00274D47" w:rsidRPr="00274D47">
        <w:rPr>
          <w:rFonts w:ascii="Times New Roman" w:eastAsia="標楷體" w:hAnsi="Times New Roman" w:cs="Times New Roman" w:hint="eastAsia"/>
          <w:sz w:val="32"/>
          <w:szCs w:val="32"/>
        </w:rPr>
        <w:t>控制中心及蘇花公路南</w:t>
      </w:r>
      <w:proofErr w:type="gramStart"/>
      <w:r w:rsidR="00274D47" w:rsidRPr="00274D47">
        <w:rPr>
          <w:rFonts w:ascii="Times New Roman" w:eastAsia="標楷體" w:hAnsi="Times New Roman" w:cs="Times New Roman" w:hint="eastAsia"/>
          <w:sz w:val="32"/>
          <w:szCs w:val="32"/>
        </w:rPr>
        <w:t>澳交控</w:t>
      </w:r>
      <w:proofErr w:type="gramEnd"/>
      <w:r w:rsidR="00274D47" w:rsidRPr="00274D47">
        <w:rPr>
          <w:rFonts w:ascii="Times New Roman" w:eastAsia="標楷體" w:hAnsi="Times New Roman" w:cs="Times New Roman" w:hint="eastAsia"/>
          <w:sz w:val="32"/>
          <w:szCs w:val="32"/>
        </w:rPr>
        <w:t>中心之運作情形，並前往</w:t>
      </w:r>
      <w:proofErr w:type="gramStart"/>
      <w:r w:rsidR="00274D47" w:rsidRPr="00274D47">
        <w:rPr>
          <w:rFonts w:ascii="Times New Roman" w:eastAsia="標楷體" w:hAnsi="Times New Roman" w:cs="Times New Roman" w:hint="eastAsia"/>
          <w:sz w:val="32"/>
          <w:szCs w:val="32"/>
        </w:rPr>
        <w:t>龜山島與壯圍</w:t>
      </w:r>
      <w:proofErr w:type="gramEnd"/>
      <w:r w:rsidR="00274D47" w:rsidRPr="00274D47">
        <w:rPr>
          <w:rFonts w:ascii="Times New Roman" w:eastAsia="標楷體" w:hAnsi="Times New Roman" w:cs="Times New Roman" w:hint="eastAsia"/>
          <w:sz w:val="32"/>
          <w:szCs w:val="32"/>
        </w:rPr>
        <w:t>沙丘旅遊服務園區，巡察交通部觀光局東北角暨宜蘭海岸國家風景區管理處</w:t>
      </w:r>
      <w:r w:rsidR="00274D47" w:rsidRPr="00274D47">
        <w:rPr>
          <w:rFonts w:ascii="Times New Roman" w:eastAsia="標楷體" w:hAnsi="Times New Roman" w:cs="Times New Roman" w:hint="eastAsia"/>
          <w:sz w:val="32"/>
          <w:szCs w:val="32"/>
        </w:rPr>
        <w:t>(</w:t>
      </w:r>
      <w:r w:rsidR="00274D47" w:rsidRPr="00274D47">
        <w:rPr>
          <w:rFonts w:ascii="Times New Roman" w:eastAsia="標楷體" w:hAnsi="Times New Roman" w:cs="Times New Roman" w:hint="eastAsia"/>
          <w:sz w:val="32"/>
          <w:szCs w:val="32"/>
        </w:rPr>
        <w:t>下稱管理處</w:t>
      </w:r>
      <w:r w:rsidR="00274D47" w:rsidRPr="00274D47">
        <w:rPr>
          <w:rFonts w:ascii="Times New Roman" w:eastAsia="標楷體" w:hAnsi="Times New Roman" w:cs="Times New Roman" w:hint="eastAsia"/>
          <w:sz w:val="32"/>
          <w:szCs w:val="32"/>
        </w:rPr>
        <w:t>)</w:t>
      </w:r>
      <w:r w:rsidR="00274D47" w:rsidRPr="00274D47">
        <w:rPr>
          <w:rFonts w:ascii="Times New Roman" w:eastAsia="標楷體" w:hAnsi="Times New Roman" w:cs="Times New Roman" w:hint="eastAsia"/>
          <w:sz w:val="32"/>
          <w:szCs w:val="32"/>
        </w:rPr>
        <w:t>業務推動成果。</w:t>
      </w:r>
    </w:p>
    <w:p w:rsidR="00274D47" w:rsidRDefault="00274D47" w:rsidP="00274D47">
      <w:pPr>
        <w:overflowPunct w:val="0"/>
        <w:spacing w:line="560" w:lineRule="exact"/>
        <w:ind w:leftChars="256" w:left="614" w:firstLineChars="200" w:firstLine="640"/>
        <w:jc w:val="both"/>
        <w:rPr>
          <w:rFonts w:ascii="Times New Roman" w:eastAsia="標楷體" w:hAnsi="Times New Roman" w:cs="Times New Roman"/>
          <w:sz w:val="32"/>
          <w:szCs w:val="32"/>
        </w:rPr>
      </w:pPr>
      <w:r w:rsidRPr="00274D47">
        <w:rPr>
          <w:rFonts w:ascii="Times New Roman" w:eastAsia="標楷體" w:hAnsi="Times New Roman" w:cs="Times New Roman" w:hint="eastAsia"/>
          <w:sz w:val="32"/>
          <w:szCs w:val="32"/>
        </w:rPr>
        <w:t>監察院交通及採購委員會</w:t>
      </w:r>
      <w:r w:rsidR="00DE47C1">
        <w:rPr>
          <w:rFonts w:ascii="Times New Roman" w:eastAsia="標楷體" w:hAnsi="Times New Roman" w:cs="Times New Roman" w:hint="eastAsia"/>
          <w:sz w:val="32"/>
          <w:szCs w:val="32"/>
          <w:lang w:eastAsia="zh-HK"/>
        </w:rPr>
        <w:t>首</w:t>
      </w:r>
      <w:r w:rsidRPr="00274D47">
        <w:rPr>
          <w:rFonts w:ascii="Times New Roman" w:eastAsia="標楷體" w:hAnsi="Times New Roman" w:cs="Times New Roman" w:hint="eastAsia"/>
          <w:sz w:val="32"/>
          <w:szCs w:val="32"/>
        </w:rPr>
        <w:t>日先前往坪林</w:t>
      </w:r>
      <w:r w:rsidR="00DE47C1">
        <w:rPr>
          <w:rFonts w:ascii="Times New Roman" w:eastAsia="標楷體" w:hAnsi="Times New Roman" w:cs="Times New Roman" w:hint="eastAsia"/>
          <w:sz w:val="32"/>
          <w:szCs w:val="32"/>
          <w:lang w:eastAsia="zh-HK"/>
        </w:rPr>
        <w:t>交通</w:t>
      </w:r>
      <w:r w:rsidRPr="00274D47">
        <w:rPr>
          <w:rFonts w:ascii="Times New Roman" w:eastAsia="標楷體" w:hAnsi="Times New Roman" w:cs="Times New Roman" w:hint="eastAsia"/>
          <w:sz w:val="32"/>
          <w:szCs w:val="32"/>
        </w:rPr>
        <w:t>控制中心，由交通部同仁說明機房運作、雪</w:t>
      </w:r>
      <w:proofErr w:type="gramStart"/>
      <w:r w:rsidRPr="00274D47">
        <w:rPr>
          <w:rFonts w:ascii="Times New Roman" w:eastAsia="標楷體" w:hAnsi="Times New Roman" w:cs="Times New Roman" w:hint="eastAsia"/>
          <w:sz w:val="32"/>
          <w:szCs w:val="32"/>
        </w:rPr>
        <w:t>隧交控</w:t>
      </w:r>
      <w:proofErr w:type="gramEnd"/>
      <w:r w:rsidRPr="00274D47">
        <w:rPr>
          <w:rFonts w:ascii="Times New Roman" w:eastAsia="標楷體" w:hAnsi="Times New Roman" w:cs="Times New Roman" w:hint="eastAsia"/>
          <w:sz w:val="32"/>
          <w:szCs w:val="32"/>
        </w:rPr>
        <w:t>設施、自衛消防編組與隧道機電維護等作業情形，下午</w:t>
      </w:r>
      <w:r w:rsidR="00C67F4A" w:rsidRPr="00274D47">
        <w:rPr>
          <w:rFonts w:ascii="Times New Roman" w:eastAsia="標楷體" w:hAnsi="Times New Roman" w:cs="Times New Roman" w:hint="eastAsia"/>
          <w:sz w:val="32"/>
          <w:szCs w:val="32"/>
        </w:rPr>
        <w:t>並</w:t>
      </w:r>
      <w:r w:rsidRPr="00274D47">
        <w:rPr>
          <w:rFonts w:ascii="Times New Roman" w:eastAsia="標楷體" w:hAnsi="Times New Roman" w:cs="Times New Roman" w:hint="eastAsia"/>
          <w:sz w:val="32"/>
          <w:szCs w:val="32"/>
        </w:rPr>
        <w:t>前往龜山島，實地巡察島上生態與人文歷史之維護成果；巡察過程中，監察委員對主管機關推動生態旅遊之用心與努力，不時給予肯定。</w:t>
      </w:r>
      <w:r w:rsidR="00A1675B">
        <w:rPr>
          <w:rFonts w:ascii="Times New Roman" w:eastAsia="標楷體" w:hAnsi="Times New Roman" w:cs="Times New Roman" w:hint="eastAsia"/>
          <w:sz w:val="32"/>
          <w:szCs w:val="32"/>
          <w:lang w:eastAsia="zh-HK"/>
        </w:rPr>
        <w:t>次</w:t>
      </w:r>
      <w:r w:rsidRPr="00274D47">
        <w:rPr>
          <w:rFonts w:ascii="Times New Roman" w:eastAsia="標楷體" w:hAnsi="Times New Roman" w:cs="Times New Roman" w:hint="eastAsia"/>
          <w:sz w:val="32"/>
          <w:szCs w:val="32"/>
        </w:rPr>
        <w:t>日該委員會接續來到壯圍沙丘旅遊服務園區，巡察園區建設成效與運營情形，後續並至南澳交控中心聽取簡報及舉行巡察會議。</w:t>
      </w:r>
    </w:p>
    <w:p w:rsidR="00C20CA4" w:rsidRPr="00C20CA4" w:rsidRDefault="00C20CA4" w:rsidP="00C20CA4">
      <w:pPr>
        <w:overflowPunct w:val="0"/>
        <w:spacing w:line="560" w:lineRule="exact"/>
        <w:ind w:leftChars="256" w:left="614" w:firstLineChars="200" w:firstLine="640"/>
        <w:jc w:val="both"/>
        <w:rPr>
          <w:rFonts w:ascii="Times New Roman" w:eastAsia="標楷體" w:hAnsi="Times New Roman" w:cs="Times New Roman"/>
          <w:sz w:val="32"/>
          <w:szCs w:val="32"/>
        </w:rPr>
      </w:pPr>
      <w:r w:rsidRPr="00C20CA4">
        <w:rPr>
          <w:rFonts w:ascii="Times New Roman" w:eastAsia="標楷體" w:hAnsi="Times New Roman" w:cs="Times New Roman" w:hint="eastAsia"/>
          <w:sz w:val="32"/>
          <w:szCs w:val="32"/>
        </w:rPr>
        <w:t>會議之初，監察院交通及採購委員會召集人陳慶財委員對於交通部工程人員</w:t>
      </w:r>
      <w:proofErr w:type="gramStart"/>
      <w:r w:rsidRPr="00C20CA4">
        <w:rPr>
          <w:rFonts w:ascii="Times New Roman" w:eastAsia="標楷體" w:hAnsi="Times New Roman" w:cs="Times New Roman" w:hint="eastAsia"/>
          <w:sz w:val="32"/>
          <w:szCs w:val="32"/>
        </w:rPr>
        <w:t>及交控中心</w:t>
      </w:r>
      <w:proofErr w:type="gramEnd"/>
      <w:r w:rsidRPr="00C20CA4">
        <w:rPr>
          <w:rFonts w:ascii="Times New Roman" w:eastAsia="標楷體" w:hAnsi="Times New Roman" w:cs="Times New Roman" w:hint="eastAsia"/>
          <w:sz w:val="32"/>
          <w:szCs w:val="32"/>
        </w:rPr>
        <w:t>同仁的辛勞，表達敬佩之意，同時並提及交通建設與觀光發展息息相關，觀光亦為政府重大政策之一，管理處除致力於全方位自然資源保育管理工作，亦協助地方創生，對地區觀光業務的推動與行銷予以肯定與嘉許，期許管理處同仁能精益求精，更上層樓，並將臺灣的觀光推向國際；孫大川副院長也特別強調工作紀錄之保存與海島文化之重視，最後並提及應加強與在地居民之溝通。</w:t>
      </w:r>
    </w:p>
    <w:p w:rsidR="00635014" w:rsidRPr="003E4316" w:rsidRDefault="00C20CA4" w:rsidP="00C20CA4">
      <w:pPr>
        <w:overflowPunct w:val="0"/>
        <w:spacing w:line="560" w:lineRule="exact"/>
        <w:ind w:leftChars="256" w:left="614" w:firstLineChars="200" w:firstLine="640"/>
        <w:jc w:val="both"/>
        <w:rPr>
          <w:rFonts w:ascii="Times New Roman" w:eastAsia="標楷體" w:hAnsi="Times New Roman" w:cs="Times New Roman"/>
          <w:sz w:val="32"/>
          <w:szCs w:val="32"/>
        </w:rPr>
      </w:pPr>
      <w:r w:rsidRPr="00C20CA4">
        <w:rPr>
          <w:rFonts w:ascii="Times New Roman" w:eastAsia="標楷體" w:hAnsi="Times New Roman" w:cs="Times New Roman" w:hint="eastAsia"/>
          <w:sz w:val="32"/>
          <w:szCs w:val="32"/>
        </w:rPr>
        <w:t>會議中，監察委員表示推動觀光除了要細</w:t>
      </w:r>
      <w:r w:rsidR="003A2F34">
        <w:rPr>
          <w:rFonts w:ascii="Times New Roman" w:eastAsia="標楷體" w:hAnsi="Times New Roman" w:cs="Times New Roman" w:hint="eastAsia"/>
          <w:sz w:val="32"/>
          <w:szCs w:val="32"/>
          <w:lang w:eastAsia="zh-HK"/>
        </w:rPr>
        <w:t>水</w:t>
      </w:r>
      <w:bookmarkStart w:id="0" w:name="_GoBack"/>
      <w:bookmarkEnd w:id="0"/>
      <w:r w:rsidRPr="00C20CA4">
        <w:rPr>
          <w:rFonts w:ascii="Times New Roman" w:eastAsia="標楷體" w:hAnsi="Times New Roman" w:cs="Times New Roman" w:hint="eastAsia"/>
          <w:sz w:val="32"/>
          <w:szCs w:val="32"/>
        </w:rPr>
        <w:t>長流外，旅遊安全更為重要，並分別就碼頭安全、雪隧逃生標示、</w:t>
      </w:r>
      <w:r w:rsidRPr="00C20CA4">
        <w:rPr>
          <w:rFonts w:ascii="Times New Roman" w:eastAsia="標楷體" w:hAnsi="Times New Roman" w:cs="Times New Roman" w:hint="eastAsia"/>
          <w:sz w:val="32"/>
          <w:szCs w:val="32"/>
        </w:rPr>
        <w:lastRenderedPageBreak/>
        <w:t>隧道廣播清晰度、平衡在地區域發展、自衛消防編組</w:t>
      </w:r>
      <w:proofErr w:type="gramStart"/>
      <w:r w:rsidRPr="00C20CA4">
        <w:rPr>
          <w:rFonts w:ascii="Times New Roman" w:eastAsia="標楷體" w:hAnsi="Times New Roman" w:cs="Times New Roman" w:hint="eastAsia"/>
          <w:sz w:val="32"/>
          <w:szCs w:val="32"/>
        </w:rPr>
        <w:t>及交控中心</w:t>
      </w:r>
      <w:proofErr w:type="gramEnd"/>
      <w:r w:rsidRPr="00C20CA4">
        <w:rPr>
          <w:rFonts w:ascii="Times New Roman" w:eastAsia="標楷體" w:hAnsi="Times New Roman" w:cs="Times New Roman" w:hint="eastAsia"/>
          <w:sz w:val="32"/>
          <w:szCs w:val="32"/>
        </w:rPr>
        <w:t>人員等編制情形及權益保障、無障礙旅遊設施建置</w:t>
      </w:r>
      <w:proofErr w:type="gramStart"/>
      <w:r w:rsidRPr="00C20CA4">
        <w:rPr>
          <w:rFonts w:ascii="Times New Roman" w:eastAsia="標楷體" w:hAnsi="Times New Roman" w:cs="Times New Roman" w:hint="eastAsia"/>
          <w:sz w:val="32"/>
          <w:szCs w:val="32"/>
        </w:rPr>
        <w:t>規</w:t>
      </w:r>
      <w:proofErr w:type="gramEnd"/>
      <w:r w:rsidRPr="00C20CA4">
        <w:rPr>
          <w:rFonts w:ascii="Times New Roman" w:eastAsia="標楷體" w:hAnsi="Times New Roman" w:cs="Times New Roman" w:hint="eastAsia"/>
          <w:sz w:val="32"/>
          <w:szCs w:val="32"/>
        </w:rPr>
        <w:t>畫、沙丘園區交通可及性及行走動線安全考量、遊艇港推動情形、蘇花改交通疏導機制、雪隧同一速限之可行性、</w:t>
      </w:r>
      <w:proofErr w:type="gramStart"/>
      <w:r w:rsidRPr="00C20CA4">
        <w:rPr>
          <w:rFonts w:ascii="Times New Roman" w:eastAsia="標楷體" w:hAnsi="Times New Roman" w:cs="Times New Roman" w:hint="eastAsia"/>
          <w:sz w:val="32"/>
          <w:szCs w:val="32"/>
        </w:rPr>
        <w:t>交控中心</w:t>
      </w:r>
      <w:proofErr w:type="gramEnd"/>
      <w:r w:rsidRPr="00C20CA4">
        <w:rPr>
          <w:rFonts w:ascii="Times New Roman" w:eastAsia="標楷體" w:hAnsi="Times New Roman" w:cs="Times New Roman" w:hint="eastAsia"/>
          <w:sz w:val="32"/>
          <w:szCs w:val="32"/>
        </w:rPr>
        <w:t>供電備援情形等議題提問。</w:t>
      </w:r>
    </w:p>
    <w:sectPr w:rsidR="00635014" w:rsidRPr="003E431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C5" w:rsidRDefault="00E252C5" w:rsidP="00DB7913">
      <w:r>
        <w:separator/>
      </w:r>
    </w:p>
  </w:endnote>
  <w:endnote w:type="continuationSeparator" w:id="0">
    <w:p w:rsidR="00E252C5" w:rsidRDefault="00E252C5" w:rsidP="00D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263252"/>
      <w:docPartObj>
        <w:docPartGallery w:val="Page Numbers (Bottom of Page)"/>
        <w:docPartUnique/>
      </w:docPartObj>
    </w:sdtPr>
    <w:sdtEndPr/>
    <w:sdtContent>
      <w:p w:rsidR="00F06B7F" w:rsidRDefault="00F06B7F">
        <w:pPr>
          <w:pStyle w:val="a5"/>
          <w:jc w:val="center"/>
        </w:pPr>
        <w:r>
          <w:fldChar w:fldCharType="begin"/>
        </w:r>
        <w:r>
          <w:instrText>PAGE   \* MERGEFORMAT</w:instrText>
        </w:r>
        <w:r>
          <w:fldChar w:fldCharType="separate"/>
        </w:r>
        <w:r w:rsidR="003A2F34" w:rsidRPr="003A2F34">
          <w:rPr>
            <w:noProof/>
            <w:lang w:val="zh-TW"/>
          </w:rPr>
          <w:t>3</w:t>
        </w:r>
        <w:r>
          <w:fldChar w:fldCharType="end"/>
        </w:r>
      </w:p>
    </w:sdtContent>
  </w:sdt>
  <w:p w:rsidR="00F06B7F" w:rsidRDefault="00F06B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C5" w:rsidRDefault="00E252C5" w:rsidP="00DB7913">
      <w:r>
        <w:separator/>
      </w:r>
    </w:p>
  </w:footnote>
  <w:footnote w:type="continuationSeparator" w:id="0">
    <w:p w:rsidR="00E252C5" w:rsidRDefault="00E252C5" w:rsidP="00DB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BB2"/>
    <w:multiLevelType w:val="hybridMultilevel"/>
    <w:tmpl w:val="848686A0"/>
    <w:lvl w:ilvl="0" w:tplc="9030210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B4826"/>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D920E30"/>
    <w:multiLevelType w:val="hybridMultilevel"/>
    <w:tmpl w:val="295041F4"/>
    <w:lvl w:ilvl="0" w:tplc="BD4E119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7F1341"/>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B0"/>
    <w:rsid w:val="00024B71"/>
    <w:rsid w:val="000543EB"/>
    <w:rsid w:val="000C31A6"/>
    <w:rsid w:val="00125395"/>
    <w:rsid w:val="00131EF1"/>
    <w:rsid w:val="00156947"/>
    <w:rsid w:val="001C75EB"/>
    <w:rsid w:val="00210FD9"/>
    <w:rsid w:val="002246D7"/>
    <w:rsid w:val="00266EF9"/>
    <w:rsid w:val="00274D47"/>
    <w:rsid w:val="002D6988"/>
    <w:rsid w:val="003264E0"/>
    <w:rsid w:val="00340596"/>
    <w:rsid w:val="00345C96"/>
    <w:rsid w:val="003734F2"/>
    <w:rsid w:val="003738E1"/>
    <w:rsid w:val="003A2F34"/>
    <w:rsid w:val="003B0B99"/>
    <w:rsid w:val="003C62C8"/>
    <w:rsid w:val="003E4316"/>
    <w:rsid w:val="00415255"/>
    <w:rsid w:val="00425F94"/>
    <w:rsid w:val="00443ED3"/>
    <w:rsid w:val="00461A09"/>
    <w:rsid w:val="00464261"/>
    <w:rsid w:val="00471ADB"/>
    <w:rsid w:val="00475E9F"/>
    <w:rsid w:val="00484207"/>
    <w:rsid w:val="004C74BD"/>
    <w:rsid w:val="004D278E"/>
    <w:rsid w:val="004D3BB0"/>
    <w:rsid w:val="0052566D"/>
    <w:rsid w:val="00556E6C"/>
    <w:rsid w:val="005A0788"/>
    <w:rsid w:val="005D3BB0"/>
    <w:rsid w:val="005E1699"/>
    <w:rsid w:val="0063164B"/>
    <w:rsid w:val="00635014"/>
    <w:rsid w:val="006871C9"/>
    <w:rsid w:val="006D34F8"/>
    <w:rsid w:val="00731910"/>
    <w:rsid w:val="0077170C"/>
    <w:rsid w:val="00785289"/>
    <w:rsid w:val="007D60F5"/>
    <w:rsid w:val="007E1071"/>
    <w:rsid w:val="0088404E"/>
    <w:rsid w:val="00895B5F"/>
    <w:rsid w:val="008A73CB"/>
    <w:rsid w:val="008D5F2C"/>
    <w:rsid w:val="0090404F"/>
    <w:rsid w:val="009462DC"/>
    <w:rsid w:val="0097063D"/>
    <w:rsid w:val="009910ED"/>
    <w:rsid w:val="00996B34"/>
    <w:rsid w:val="009C1C40"/>
    <w:rsid w:val="009E0155"/>
    <w:rsid w:val="009F579F"/>
    <w:rsid w:val="00A1675B"/>
    <w:rsid w:val="00A2248C"/>
    <w:rsid w:val="00A730C8"/>
    <w:rsid w:val="00A9732C"/>
    <w:rsid w:val="00AA37B3"/>
    <w:rsid w:val="00B34587"/>
    <w:rsid w:val="00B62637"/>
    <w:rsid w:val="00B90348"/>
    <w:rsid w:val="00C20CA4"/>
    <w:rsid w:val="00C261D8"/>
    <w:rsid w:val="00C67F4A"/>
    <w:rsid w:val="00C74699"/>
    <w:rsid w:val="00C76F70"/>
    <w:rsid w:val="00C92196"/>
    <w:rsid w:val="00D24A11"/>
    <w:rsid w:val="00D272BE"/>
    <w:rsid w:val="00DB0281"/>
    <w:rsid w:val="00DB7913"/>
    <w:rsid w:val="00DD6C3A"/>
    <w:rsid w:val="00DE47C1"/>
    <w:rsid w:val="00DF2EC6"/>
    <w:rsid w:val="00DF55AC"/>
    <w:rsid w:val="00E252C5"/>
    <w:rsid w:val="00E422B5"/>
    <w:rsid w:val="00E74513"/>
    <w:rsid w:val="00E82BF5"/>
    <w:rsid w:val="00E918E0"/>
    <w:rsid w:val="00EC200D"/>
    <w:rsid w:val="00F06B7F"/>
    <w:rsid w:val="00F41197"/>
    <w:rsid w:val="00F44E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01C944-F404-490D-B8FD-0AF0893E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913"/>
    <w:pPr>
      <w:tabs>
        <w:tab w:val="center" w:pos="4153"/>
        <w:tab w:val="right" w:pos="8306"/>
      </w:tabs>
      <w:snapToGrid w:val="0"/>
    </w:pPr>
    <w:rPr>
      <w:sz w:val="20"/>
      <w:szCs w:val="20"/>
    </w:rPr>
  </w:style>
  <w:style w:type="character" w:customStyle="1" w:styleId="a4">
    <w:name w:val="頁首 字元"/>
    <w:basedOn w:val="a0"/>
    <w:link w:val="a3"/>
    <w:uiPriority w:val="99"/>
    <w:rsid w:val="00DB7913"/>
    <w:rPr>
      <w:sz w:val="20"/>
      <w:szCs w:val="20"/>
    </w:rPr>
  </w:style>
  <w:style w:type="paragraph" w:styleId="a5">
    <w:name w:val="footer"/>
    <w:basedOn w:val="a"/>
    <w:link w:val="a6"/>
    <w:uiPriority w:val="99"/>
    <w:unhideWhenUsed/>
    <w:rsid w:val="00DB7913"/>
    <w:pPr>
      <w:tabs>
        <w:tab w:val="center" w:pos="4153"/>
        <w:tab w:val="right" w:pos="8306"/>
      </w:tabs>
      <w:snapToGrid w:val="0"/>
    </w:pPr>
    <w:rPr>
      <w:sz w:val="20"/>
      <w:szCs w:val="20"/>
    </w:rPr>
  </w:style>
  <w:style w:type="character" w:customStyle="1" w:styleId="a6">
    <w:name w:val="頁尾 字元"/>
    <w:basedOn w:val="a0"/>
    <w:link w:val="a5"/>
    <w:uiPriority w:val="99"/>
    <w:rsid w:val="00DB7913"/>
    <w:rPr>
      <w:sz w:val="20"/>
      <w:szCs w:val="20"/>
    </w:rPr>
  </w:style>
  <w:style w:type="paragraph" w:styleId="a7">
    <w:name w:val="Balloon Text"/>
    <w:basedOn w:val="a"/>
    <w:link w:val="a8"/>
    <w:uiPriority w:val="99"/>
    <w:semiHidden/>
    <w:unhideWhenUsed/>
    <w:rsid w:val="001C75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C75EB"/>
    <w:rPr>
      <w:rFonts w:asciiTheme="majorHAnsi" w:eastAsiaTheme="majorEastAsia" w:hAnsiTheme="majorHAnsi" w:cstheme="majorBidi"/>
      <w:sz w:val="18"/>
      <w:szCs w:val="18"/>
    </w:rPr>
  </w:style>
  <w:style w:type="paragraph" w:styleId="a9">
    <w:name w:val="List Paragraph"/>
    <w:basedOn w:val="a"/>
    <w:uiPriority w:val="34"/>
    <w:qFormat/>
    <w:rsid w:val="006871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曾莉雯</dc:creator>
  <cp:keywords/>
  <dc:description/>
  <cp:lastModifiedBy>蕭曉娟</cp:lastModifiedBy>
  <cp:revision>22</cp:revision>
  <cp:lastPrinted>2020-05-28T01:14:00Z</cp:lastPrinted>
  <dcterms:created xsi:type="dcterms:W3CDTF">2020-05-25T00:57:00Z</dcterms:created>
  <dcterms:modified xsi:type="dcterms:W3CDTF">2020-06-16T09:20:00Z</dcterms:modified>
</cp:coreProperties>
</file>