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DC" w:rsidRPr="003E4316" w:rsidRDefault="005D3BB0" w:rsidP="003C62C8">
      <w:pPr>
        <w:overflowPunct w:val="0"/>
        <w:spacing w:afterLines="100" w:after="360" w:line="5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3E4316">
        <w:rPr>
          <w:rFonts w:ascii="Times New Roman" w:eastAsia="標楷體" w:hAnsi="Times New Roman" w:cs="Times New Roman"/>
          <w:sz w:val="36"/>
          <w:szCs w:val="36"/>
        </w:rPr>
        <w:t>監察院中央機關巡察報告</w:t>
      </w:r>
    </w:p>
    <w:p w:rsidR="005D3BB0" w:rsidRPr="003E4316" w:rsidRDefault="005D3BB0" w:rsidP="003C62C8">
      <w:pPr>
        <w:overflowPunct w:val="0"/>
        <w:spacing w:line="560" w:lineRule="exact"/>
        <w:ind w:left="2240" w:hangingChars="700" w:hanging="22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一、巡察機關：</w:t>
      </w:r>
      <w:r w:rsidR="00484207" w:rsidRPr="003E4316">
        <w:rPr>
          <w:rFonts w:ascii="Times New Roman" w:eastAsia="標楷體" w:hAnsi="Times New Roman" w:cs="Times New Roman"/>
          <w:sz w:val="32"/>
          <w:szCs w:val="32"/>
        </w:rPr>
        <w:t>交通部</w:t>
      </w:r>
      <w:r w:rsidR="00FF3CD4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臺灣鐵路管理局</w:t>
      </w:r>
      <w:r w:rsidR="008A368D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8A368D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觀光局</w:t>
      </w:r>
    </w:p>
    <w:p w:rsidR="005D3BB0" w:rsidRPr="003E4316" w:rsidRDefault="005D3BB0" w:rsidP="003C62C8">
      <w:pPr>
        <w:overflowPunct w:val="0"/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二、巡察時間：</w:t>
      </w:r>
      <w:r w:rsidRPr="003E4316">
        <w:rPr>
          <w:rFonts w:ascii="Times New Roman" w:eastAsia="標楷體" w:hAnsi="Times New Roman" w:cs="Times New Roman"/>
          <w:sz w:val="32"/>
          <w:szCs w:val="32"/>
        </w:rPr>
        <w:t>10</w:t>
      </w:r>
      <w:r w:rsidR="0052566D">
        <w:rPr>
          <w:rFonts w:ascii="Times New Roman" w:eastAsia="標楷體" w:hAnsi="Times New Roman" w:cs="Times New Roman"/>
          <w:sz w:val="32"/>
          <w:szCs w:val="32"/>
        </w:rPr>
        <w:t>9</w:t>
      </w:r>
      <w:r w:rsidRPr="003E4316">
        <w:rPr>
          <w:rFonts w:ascii="Times New Roman" w:eastAsia="標楷體" w:hAnsi="Times New Roman" w:cs="Times New Roman"/>
          <w:sz w:val="32"/>
          <w:szCs w:val="32"/>
        </w:rPr>
        <w:t>年</w:t>
      </w:r>
      <w:r w:rsidR="00FF3CD4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3E4316">
        <w:rPr>
          <w:rFonts w:ascii="Times New Roman" w:eastAsia="標楷體" w:hAnsi="Times New Roman" w:cs="Times New Roman"/>
          <w:sz w:val="32"/>
          <w:szCs w:val="32"/>
        </w:rPr>
        <w:t>月</w:t>
      </w:r>
      <w:r w:rsidR="00FF3CD4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3E4316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5D3BB0" w:rsidRDefault="005D3BB0" w:rsidP="00EF4D9C">
      <w:pPr>
        <w:overflowPunct w:val="0"/>
        <w:spacing w:line="560" w:lineRule="exact"/>
        <w:ind w:leftChars="5" w:left="2223" w:hangingChars="691" w:hanging="221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三、巡察委員：</w:t>
      </w:r>
      <w:r w:rsidR="00FF3CD4" w:rsidRPr="00FF3CD4">
        <w:rPr>
          <w:rFonts w:ascii="Times New Roman" w:eastAsia="標楷體" w:hAnsi="Times New Roman" w:cs="Times New Roman" w:hint="eastAsia"/>
          <w:sz w:val="32"/>
          <w:szCs w:val="32"/>
        </w:rPr>
        <w:t>孫大川</w:t>
      </w:r>
      <w:r w:rsidR="00FF3CD4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副院長</w:t>
      </w:r>
      <w:r w:rsidR="00FF3CD4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FF3CD4" w:rsidRPr="00FF3CD4">
        <w:rPr>
          <w:rFonts w:ascii="Times New Roman" w:eastAsia="標楷體" w:hAnsi="Times New Roman" w:cs="Times New Roman" w:hint="eastAsia"/>
          <w:sz w:val="32"/>
          <w:szCs w:val="32"/>
        </w:rPr>
        <w:t>陳慶財</w:t>
      </w:r>
      <w:r w:rsidR="00FF3CD4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委員</w:t>
      </w:r>
      <w:r w:rsidR="00EF4D9C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EF4D9C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召集人</w:t>
      </w:r>
      <w:r w:rsidR="00EF4D9C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FF3CD4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FF3CD4" w:rsidRPr="00FF3CD4">
        <w:rPr>
          <w:rFonts w:ascii="Times New Roman" w:eastAsia="標楷體" w:hAnsi="Times New Roman" w:cs="Times New Roman" w:hint="eastAsia"/>
          <w:sz w:val="32"/>
          <w:szCs w:val="32"/>
        </w:rPr>
        <w:t>李月德</w:t>
      </w:r>
      <w:r w:rsidR="00FF3CD4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委員</w:t>
      </w:r>
      <w:r w:rsidR="00FF3CD4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FF3CD4" w:rsidRPr="00FF3CD4">
        <w:rPr>
          <w:rFonts w:ascii="Times New Roman" w:eastAsia="標楷體" w:hAnsi="Times New Roman" w:cs="Times New Roman" w:hint="eastAsia"/>
          <w:sz w:val="32"/>
          <w:szCs w:val="32"/>
        </w:rPr>
        <w:t>林盛豐</w:t>
      </w:r>
      <w:r w:rsidR="00FF3CD4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委員</w:t>
      </w:r>
      <w:r w:rsidR="00FF3CD4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FF3CD4" w:rsidRPr="00FF3CD4">
        <w:rPr>
          <w:rFonts w:ascii="Times New Roman" w:eastAsia="標楷體" w:hAnsi="Times New Roman" w:cs="Times New Roman" w:hint="eastAsia"/>
          <w:sz w:val="32"/>
          <w:szCs w:val="32"/>
        </w:rPr>
        <w:t>章仁香</w:t>
      </w:r>
      <w:r w:rsidR="00FF3CD4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委員</w:t>
      </w:r>
      <w:r w:rsidR="00FF3CD4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FF3CD4" w:rsidRPr="00FF3CD4">
        <w:rPr>
          <w:rFonts w:ascii="Times New Roman" w:eastAsia="標楷體" w:hAnsi="Times New Roman" w:cs="Times New Roman" w:hint="eastAsia"/>
          <w:sz w:val="32"/>
          <w:szCs w:val="32"/>
        </w:rPr>
        <w:t>陳小紅</w:t>
      </w:r>
      <w:r w:rsidR="00FF3CD4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委員</w:t>
      </w:r>
      <w:r w:rsidR="00FF3CD4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FF3CD4" w:rsidRPr="00FF3CD4">
        <w:rPr>
          <w:rFonts w:ascii="Times New Roman" w:eastAsia="標楷體" w:hAnsi="Times New Roman" w:cs="Times New Roman" w:hint="eastAsia"/>
          <w:sz w:val="32"/>
          <w:szCs w:val="32"/>
        </w:rPr>
        <w:t>蔡培村</w:t>
      </w:r>
      <w:r w:rsidR="00FF3CD4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委員</w:t>
      </w:r>
      <w:r w:rsidR="00FF3CD4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FF3CD4" w:rsidRPr="00FF3CD4">
        <w:rPr>
          <w:rFonts w:ascii="Times New Roman" w:eastAsia="標楷體" w:hAnsi="Times New Roman" w:cs="Times New Roman" w:hint="eastAsia"/>
          <w:sz w:val="32"/>
          <w:szCs w:val="32"/>
        </w:rPr>
        <w:t>尹祚芊</w:t>
      </w:r>
      <w:r w:rsidR="00FF3CD4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委員</w:t>
      </w:r>
      <w:r w:rsidR="00FF3CD4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FF3CD4" w:rsidRPr="00FF3CD4">
        <w:rPr>
          <w:rFonts w:ascii="Times New Roman" w:eastAsia="標楷體" w:hAnsi="Times New Roman" w:cs="Times New Roman" w:hint="eastAsia"/>
          <w:sz w:val="32"/>
          <w:szCs w:val="32"/>
        </w:rPr>
        <w:t>方萬富</w:t>
      </w:r>
      <w:r w:rsidR="00FF3CD4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委員</w:t>
      </w:r>
      <w:r w:rsidR="00FF3CD4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FF3CD4" w:rsidRPr="00FF3CD4">
        <w:rPr>
          <w:rFonts w:ascii="Times New Roman" w:eastAsia="標楷體" w:hAnsi="Times New Roman" w:cs="Times New Roman" w:hint="eastAsia"/>
          <w:sz w:val="32"/>
          <w:szCs w:val="32"/>
        </w:rPr>
        <w:t>田秋</w:t>
      </w:r>
      <w:proofErr w:type="gramStart"/>
      <w:r w:rsidR="00FF3CD4" w:rsidRPr="00FF3CD4">
        <w:rPr>
          <w:rFonts w:ascii="Times New Roman" w:eastAsia="標楷體" w:hAnsi="Times New Roman" w:cs="Times New Roman" w:hint="eastAsia"/>
          <w:sz w:val="32"/>
          <w:szCs w:val="32"/>
        </w:rPr>
        <w:t>堇</w:t>
      </w:r>
      <w:proofErr w:type="gramEnd"/>
      <w:r w:rsidR="00FF3CD4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委員</w:t>
      </w:r>
      <w:r w:rsidR="00FF3CD4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FF3CD4" w:rsidRPr="00FF3CD4">
        <w:rPr>
          <w:rFonts w:ascii="Times New Roman" w:eastAsia="標楷體" w:hAnsi="Times New Roman" w:cs="Times New Roman" w:hint="eastAsia"/>
          <w:sz w:val="32"/>
          <w:szCs w:val="32"/>
        </w:rPr>
        <w:t>江明蒼</w:t>
      </w:r>
      <w:r w:rsidR="00FF3CD4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委員</w:t>
      </w:r>
      <w:r w:rsidR="00FF3CD4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FF3CD4" w:rsidRPr="00FF3CD4">
        <w:rPr>
          <w:rFonts w:ascii="Times New Roman" w:eastAsia="標楷體" w:hAnsi="Times New Roman" w:cs="Times New Roman" w:hint="eastAsia"/>
          <w:sz w:val="32"/>
          <w:szCs w:val="32"/>
        </w:rPr>
        <w:t>包宗和</w:t>
      </w:r>
      <w:r w:rsidR="00FF3CD4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委員</w:t>
      </w:r>
      <w:r w:rsidR="00FF3CD4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FF3CD4" w:rsidRPr="00FF3CD4">
        <w:rPr>
          <w:rFonts w:ascii="Times New Roman" w:eastAsia="標楷體" w:hAnsi="Times New Roman" w:cs="Times New Roman" w:hint="eastAsia"/>
          <w:sz w:val="32"/>
          <w:szCs w:val="32"/>
        </w:rPr>
        <w:t>楊芳婉</w:t>
      </w:r>
      <w:r w:rsidR="00FF3CD4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委員</w:t>
      </w:r>
      <w:r w:rsidR="00FF3CD4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FF3CD4" w:rsidRPr="00FF3CD4">
        <w:rPr>
          <w:rFonts w:ascii="Times New Roman" w:eastAsia="標楷體" w:hAnsi="Times New Roman" w:cs="Times New Roman" w:hint="eastAsia"/>
          <w:sz w:val="32"/>
          <w:szCs w:val="32"/>
        </w:rPr>
        <w:t>劉德勳</w:t>
      </w:r>
      <w:r w:rsidR="00FF3CD4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委員</w:t>
      </w:r>
      <w:r w:rsidR="0052566D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996B34" w:rsidRPr="003E4316">
        <w:rPr>
          <w:rFonts w:ascii="Times New Roman" w:eastAsia="標楷體" w:hAnsi="Times New Roman" w:cs="Times New Roman"/>
          <w:sz w:val="32"/>
          <w:szCs w:val="32"/>
        </w:rPr>
        <w:t>共計</w:t>
      </w:r>
      <w:r w:rsidR="00FF3CD4">
        <w:rPr>
          <w:rFonts w:ascii="Times New Roman" w:eastAsia="標楷體" w:hAnsi="Times New Roman" w:cs="Times New Roman" w:hint="eastAsia"/>
          <w:sz w:val="32"/>
          <w:szCs w:val="32"/>
        </w:rPr>
        <w:t>14</w:t>
      </w:r>
      <w:r w:rsidR="00996B34" w:rsidRPr="003E4316">
        <w:rPr>
          <w:rFonts w:ascii="Times New Roman" w:eastAsia="標楷體" w:hAnsi="Times New Roman" w:cs="Times New Roman"/>
          <w:sz w:val="32"/>
          <w:szCs w:val="32"/>
        </w:rPr>
        <w:t>位。</w:t>
      </w:r>
    </w:p>
    <w:p w:rsidR="0052566D" w:rsidRDefault="00DF55AC" w:rsidP="00FF3CD4">
      <w:pPr>
        <w:overflowPunct w:val="0"/>
        <w:spacing w:line="560" w:lineRule="exact"/>
        <w:ind w:leftChars="-17" w:left="2842" w:hangingChars="901" w:hanging="2883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四、機</w:t>
      </w:r>
      <w:r>
        <w:rPr>
          <w:rFonts w:ascii="Times New Roman" w:eastAsia="標楷體" w:hAnsi="Times New Roman" w:cs="Times New Roman"/>
          <w:sz w:val="32"/>
          <w:szCs w:val="32"/>
        </w:rPr>
        <w:t>關出席人員：</w:t>
      </w:r>
      <w:r w:rsidR="002246D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交通部</w:t>
      </w:r>
      <w:r w:rsidR="00FF3CD4" w:rsidRPr="00FF3CD4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政務次長黃玉霖</w:t>
      </w:r>
      <w:r w:rsidR="00FF3CD4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FF3CD4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路政司</w:t>
      </w:r>
      <w:r w:rsidR="00FF3CD4" w:rsidRPr="00FF3CD4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副司長</w:t>
      </w:r>
      <w:r w:rsidR="00FF3CD4" w:rsidRPr="00FF3CD4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ab/>
      </w:r>
      <w:r w:rsidR="00FF3CD4" w:rsidRPr="00FF3CD4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張舜清</w:t>
      </w:r>
      <w:r w:rsidR="0052566D">
        <w:rPr>
          <w:rFonts w:ascii="Times New Roman" w:eastAsia="標楷體" w:hAnsi="Times New Roman" w:cs="Times New Roman" w:hint="eastAsia"/>
          <w:sz w:val="32"/>
          <w:szCs w:val="32"/>
        </w:rPr>
        <w:t>、</w:t>
      </w:r>
      <w:proofErr w:type="gramStart"/>
      <w:r w:rsidR="00FF3CD4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臺鐵局</w:t>
      </w:r>
      <w:proofErr w:type="gramEnd"/>
      <w:r w:rsidR="00FF3CD4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副局</w:t>
      </w:r>
      <w:r w:rsidR="0052566D" w:rsidRPr="0052566D">
        <w:rPr>
          <w:rFonts w:ascii="Times New Roman" w:eastAsia="標楷體" w:hAnsi="Times New Roman" w:cs="Times New Roman" w:hint="eastAsia"/>
          <w:sz w:val="32"/>
          <w:szCs w:val="32"/>
        </w:rPr>
        <w:t>長</w:t>
      </w:r>
      <w:r w:rsidR="00FF3CD4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馮輝昇</w:t>
      </w:r>
      <w:r w:rsidR="0052566D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FF3CD4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觀光局</w:t>
      </w:r>
      <w:r w:rsidR="00FF3CD4" w:rsidRPr="00FF3CD4">
        <w:rPr>
          <w:rFonts w:ascii="Times New Roman" w:eastAsia="標楷體" w:hAnsi="Times New Roman" w:cs="Times New Roman" w:hint="eastAsia"/>
          <w:sz w:val="32"/>
          <w:szCs w:val="32"/>
        </w:rPr>
        <w:t>副局長</w:t>
      </w:r>
      <w:r w:rsidR="00FF3CD4" w:rsidRPr="00FF3CD4">
        <w:rPr>
          <w:rFonts w:ascii="Times New Roman" w:eastAsia="標楷體" w:hAnsi="Times New Roman" w:cs="Times New Roman" w:hint="eastAsia"/>
          <w:sz w:val="32"/>
          <w:szCs w:val="32"/>
        </w:rPr>
        <w:tab/>
      </w:r>
      <w:r w:rsidR="00FF3CD4" w:rsidRPr="00FF3CD4">
        <w:rPr>
          <w:rFonts w:ascii="Times New Roman" w:eastAsia="標楷體" w:hAnsi="Times New Roman" w:cs="Times New Roman" w:hint="eastAsia"/>
          <w:sz w:val="32"/>
          <w:szCs w:val="32"/>
        </w:rPr>
        <w:t>周廷彰</w:t>
      </w:r>
      <w:r w:rsidR="008D5F2C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996B34" w:rsidRPr="00DF55AC" w:rsidRDefault="00DF55AC" w:rsidP="003C62C8">
      <w:pPr>
        <w:overflowPunct w:val="0"/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五</w:t>
      </w:r>
      <w:r>
        <w:rPr>
          <w:rFonts w:ascii="Times New Roman" w:eastAsia="標楷體" w:hAnsi="Times New Roman" w:cs="Times New Roman"/>
          <w:sz w:val="32"/>
          <w:szCs w:val="32"/>
        </w:rPr>
        <w:t>、</w:t>
      </w:r>
      <w:r w:rsidR="00996B34" w:rsidRPr="00DF55AC">
        <w:rPr>
          <w:rFonts w:ascii="Times New Roman" w:eastAsia="標楷體" w:hAnsi="Times New Roman" w:cs="Times New Roman"/>
          <w:sz w:val="32"/>
          <w:szCs w:val="32"/>
        </w:rPr>
        <w:t>巡察重點：</w:t>
      </w:r>
      <w:r w:rsidR="00FF3CD4" w:rsidRPr="00FF3CD4">
        <w:rPr>
          <w:rFonts w:ascii="Times New Roman" w:eastAsia="標楷體" w:hAnsi="Times New Roman" w:cs="Times New Roman" w:hint="eastAsia"/>
          <w:sz w:val="32"/>
          <w:szCs w:val="32"/>
        </w:rPr>
        <w:t>瞭解我國鐵道資產之保存與利用情形。</w:t>
      </w:r>
    </w:p>
    <w:p w:rsidR="00DB7913" w:rsidRDefault="00DF55AC" w:rsidP="0052566D">
      <w:pPr>
        <w:overflowPunct w:val="0"/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六</w:t>
      </w:r>
      <w:r>
        <w:rPr>
          <w:rFonts w:ascii="Times New Roman" w:eastAsia="標楷體" w:hAnsi="Times New Roman" w:cs="Times New Roman"/>
          <w:sz w:val="32"/>
          <w:szCs w:val="32"/>
        </w:rPr>
        <w:t>、</w:t>
      </w:r>
      <w:r w:rsidR="0063164B" w:rsidRPr="003E4316">
        <w:rPr>
          <w:rFonts w:ascii="Times New Roman" w:eastAsia="標楷體" w:hAnsi="Times New Roman" w:cs="Times New Roman"/>
          <w:sz w:val="32"/>
          <w:szCs w:val="32"/>
        </w:rPr>
        <w:t>巡察紀要：</w:t>
      </w:r>
    </w:p>
    <w:p w:rsidR="00C774E4" w:rsidRPr="00C774E4" w:rsidRDefault="0052566D" w:rsidP="00C774E4">
      <w:pPr>
        <w:overflowPunct w:val="0"/>
        <w:spacing w:line="560" w:lineRule="exact"/>
        <w:ind w:leftChars="256" w:left="614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="00C774E4" w:rsidRPr="00C774E4">
        <w:rPr>
          <w:rFonts w:ascii="Times New Roman" w:eastAsia="標楷體" w:hAnsi="Times New Roman" w:cs="Times New Roman" w:hint="eastAsia"/>
          <w:sz w:val="32"/>
          <w:szCs w:val="32"/>
        </w:rPr>
        <w:t>為瞭解我國鐵道資產之保存與利用情形，監察院交通及採購委員會</w:t>
      </w:r>
      <w:r w:rsidR="00C774E4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於</w:t>
      </w:r>
      <w:r w:rsidR="00C774E4" w:rsidRPr="00C774E4">
        <w:rPr>
          <w:rFonts w:ascii="Times New Roman" w:eastAsia="標楷體" w:hAnsi="Times New Roman" w:cs="Times New Roman" w:hint="eastAsia"/>
          <w:sz w:val="32"/>
          <w:szCs w:val="32"/>
        </w:rPr>
        <w:t>今</w:t>
      </w:r>
      <w:r w:rsidR="00C774E4" w:rsidRPr="00C774E4">
        <w:rPr>
          <w:rFonts w:ascii="Times New Roman" w:eastAsia="標楷體" w:hAnsi="Times New Roman" w:cs="Times New Roman" w:hint="eastAsia"/>
          <w:sz w:val="32"/>
          <w:szCs w:val="32"/>
        </w:rPr>
        <w:t>(10</w:t>
      </w:r>
      <w:r w:rsidR="00C774E4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="00C774E4" w:rsidRPr="00C774E4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C774E4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年</w:t>
      </w:r>
      <w:r w:rsidR="00C774E4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C774E4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月</w:t>
      </w:r>
      <w:r w:rsidR="00C774E4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C774E4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日</w:t>
      </w:r>
      <w:r w:rsidR="00C774E4" w:rsidRPr="00C774E4">
        <w:rPr>
          <w:rFonts w:ascii="Times New Roman" w:eastAsia="標楷體" w:hAnsi="Times New Roman" w:cs="Times New Roman" w:hint="eastAsia"/>
          <w:sz w:val="32"/>
          <w:szCs w:val="32"/>
        </w:rPr>
        <w:t>由召集人陳慶財委員偕同副院長孫大川與監察委員等</w:t>
      </w:r>
      <w:r w:rsidR="00C774E4" w:rsidRPr="00C774E4">
        <w:rPr>
          <w:rFonts w:ascii="Times New Roman" w:eastAsia="標楷體" w:hAnsi="Times New Roman" w:cs="Times New Roman" w:hint="eastAsia"/>
          <w:sz w:val="32"/>
          <w:szCs w:val="32"/>
        </w:rPr>
        <w:t>14</w:t>
      </w:r>
      <w:r w:rsidR="00C774E4" w:rsidRPr="00C774E4">
        <w:rPr>
          <w:rFonts w:ascii="Times New Roman" w:eastAsia="標楷體" w:hAnsi="Times New Roman" w:cs="Times New Roman" w:hint="eastAsia"/>
          <w:sz w:val="32"/>
          <w:szCs w:val="32"/>
        </w:rPr>
        <w:t>人，在交通部次長黃玉霖等人陪同下，巡察苗栗舊山線，瞭解舊鐵道活化創新之成效與鐵道自行車營運管理情形。</w:t>
      </w:r>
    </w:p>
    <w:p w:rsidR="00C774E4" w:rsidRDefault="00C774E4" w:rsidP="00C774E4">
      <w:pPr>
        <w:overflowPunct w:val="0"/>
        <w:spacing w:line="560" w:lineRule="exact"/>
        <w:ind w:leftChars="256" w:left="61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774E4"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Pr="00C774E4">
        <w:rPr>
          <w:rFonts w:ascii="Times New Roman" w:eastAsia="標楷體" w:hAnsi="Times New Roman" w:cs="Times New Roman" w:hint="eastAsia"/>
          <w:sz w:val="32"/>
          <w:szCs w:val="32"/>
        </w:rPr>
        <w:t>為建構優質的遊憩環境，苗栗縣政府正進行勝興車站</w:t>
      </w:r>
      <w:proofErr w:type="gramStart"/>
      <w:r w:rsidRPr="00C774E4">
        <w:rPr>
          <w:rFonts w:ascii="Times New Roman" w:eastAsia="標楷體" w:hAnsi="Times New Roman" w:cs="Times New Roman" w:hint="eastAsia"/>
          <w:sz w:val="32"/>
          <w:szCs w:val="32"/>
        </w:rPr>
        <w:t>步道暨周邊</w:t>
      </w:r>
      <w:proofErr w:type="gramEnd"/>
      <w:r w:rsidRPr="00C774E4">
        <w:rPr>
          <w:rFonts w:ascii="Times New Roman" w:eastAsia="標楷體" w:hAnsi="Times New Roman" w:cs="Times New Roman" w:hint="eastAsia"/>
          <w:sz w:val="32"/>
          <w:szCs w:val="32"/>
        </w:rPr>
        <w:t>環境改善工程，縣府致力提升環境安全與服務品質之用心與努力，獲監察委員肯定，完工之後，國人在搭乘鐵道自行車之同時，更能感受苗栗山城文化之美，對沿線鐵道技術、林相與文化景觀亦會留下非常深刻的印象。</w:t>
      </w:r>
    </w:p>
    <w:p w:rsidR="00635014" w:rsidRPr="003E4316" w:rsidRDefault="00C774E4" w:rsidP="00C774E4">
      <w:pPr>
        <w:overflowPunct w:val="0"/>
        <w:spacing w:line="560" w:lineRule="exact"/>
        <w:ind w:leftChars="256" w:left="614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774E4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巡察過程中，陳慶財</w:t>
      </w:r>
      <w:r w:rsidR="008E5934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委員</w:t>
      </w:r>
      <w:bookmarkStart w:id="0" w:name="_GoBack"/>
      <w:bookmarkEnd w:id="0"/>
      <w:r w:rsidRPr="00C774E4">
        <w:rPr>
          <w:rFonts w:ascii="Times New Roman" w:eastAsia="標楷體" w:hAnsi="Times New Roman" w:cs="Times New Roman" w:hint="eastAsia"/>
          <w:sz w:val="32"/>
          <w:szCs w:val="32"/>
        </w:rPr>
        <w:t>等一行人對中央與地方政府致力於創新鐵道文化之作為十分肯定，並一致表示苗栗舊山線與新北市深澳的鐵道自行車，都是舊鐵道活化非常成功之案例，在中央與地方的合作下，不僅復甦鐵道歷史、創造觀光效益，更帶動地方發展，而臺灣鐵道經過百餘年的發展，擁有非常珍貴的文化紀錄與資產，除了現有鐵道自行車或自行車道等活化方式外，尚有許多廢棄之鐵道設施亟待積極處理，期望政府對於我國鐵道資產之保存與維護、活化與利用能有周延之發展策略。</w:t>
      </w:r>
    </w:p>
    <w:sectPr w:rsidR="00635014" w:rsidRPr="003E431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45A" w:rsidRDefault="0066745A" w:rsidP="00DB7913">
      <w:r>
        <w:separator/>
      </w:r>
    </w:p>
  </w:endnote>
  <w:endnote w:type="continuationSeparator" w:id="0">
    <w:p w:rsidR="0066745A" w:rsidRDefault="0066745A" w:rsidP="00DB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5263252"/>
      <w:docPartObj>
        <w:docPartGallery w:val="Page Numbers (Bottom of Page)"/>
        <w:docPartUnique/>
      </w:docPartObj>
    </w:sdtPr>
    <w:sdtEndPr/>
    <w:sdtContent>
      <w:p w:rsidR="00F06B7F" w:rsidRDefault="00F06B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934" w:rsidRPr="008E5934">
          <w:rPr>
            <w:noProof/>
            <w:lang w:val="zh-TW"/>
          </w:rPr>
          <w:t>2</w:t>
        </w:r>
        <w:r>
          <w:fldChar w:fldCharType="end"/>
        </w:r>
      </w:p>
    </w:sdtContent>
  </w:sdt>
  <w:p w:rsidR="00F06B7F" w:rsidRDefault="00F06B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45A" w:rsidRDefault="0066745A" w:rsidP="00DB7913">
      <w:r>
        <w:separator/>
      </w:r>
    </w:p>
  </w:footnote>
  <w:footnote w:type="continuationSeparator" w:id="0">
    <w:p w:rsidR="0066745A" w:rsidRDefault="0066745A" w:rsidP="00DB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BB2"/>
    <w:multiLevelType w:val="hybridMultilevel"/>
    <w:tmpl w:val="848686A0"/>
    <w:lvl w:ilvl="0" w:tplc="9030210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1B4826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920E30"/>
    <w:multiLevelType w:val="hybridMultilevel"/>
    <w:tmpl w:val="295041F4"/>
    <w:lvl w:ilvl="0" w:tplc="BD4E119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7F1341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B0"/>
    <w:rsid w:val="00024B71"/>
    <w:rsid w:val="000543EB"/>
    <w:rsid w:val="000C31A6"/>
    <w:rsid w:val="00125395"/>
    <w:rsid w:val="00131EF1"/>
    <w:rsid w:val="00156947"/>
    <w:rsid w:val="0016337E"/>
    <w:rsid w:val="001C75EB"/>
    <w:rsid w:val="002246D7"/>
    <w:rsid w:val="00266EF9"/>
    <w:rsid w:val="002A2951"/>
    <w:rsid w:val="002C0343"/>
    <w:rsid w:val="003264E0"/>
    <w:rsid w:val="00340596"/>
    <w:rsid w:val="00345C96"/>
    <w:rsid w:val="003734F2"/>
    <w:rsid w:val="003738E1"/>
    <w:rsid w:val="003B0B99"/>
    <w:rsid w:val="003C62C8"/>
    <w:rsid w:val="003E4316"/>
    <w:rsid w:val="00415255"/>
    <w:rsid w:val="00425F94"/>
    <w:rsid w:val="00461A09"/>
    <w:rsid w:val="00464261"/>
    <w:rsid w:val="00471ADB"/>
    <w:rsid w:val="00475E9F"/>
    <w:rsid w:val="00484207"/>
    <w:rsid w:val="004D278E"/>
    <w:rsid w:val="004D3BB0"/>
    <w:rsid w:val="0052566D"/>
    <w:rsid w:val="00556E6C"/>
    <w:rsid w:val="005D3BB0"/>
    <w:rsid w:val="005E1699"/>
    <w:rsid w:val="0063164B"/>
    <w:rsid w:val="00635014"/>
    <w:rsid w:val="0066745A"/>
    <w:rsid w:val="006871C9"/>
    <w:rsid w:val="00785289"/>
    <w:rsid w:val="007E1071"/>
    <w:rsid w:val="007F63EC"/>
    <w:rsid w:val="008372F4"/>
    <w:rsid w:val="0088404E"/>
    <w:rsid w:val="00895B5F"/>
    <w:rsid w:val="008A368D"/>
    <w:rsid w:val="008B75D3"/>
    <w:rsid w:val="008D5F2C"/>
    <w:rsid w:val="008E5934"/>
    <w:rsid w:val="009462DC"/>
    <w:rsid w:val="0097063D"/>
    <w:rsid w:val="009910ED"/>
    <w:rsid w:val="00996B34"/>
    <w:rsid w:val="009E0155"/>
    <w:rsid w:val="009F579F"/>
    <w:rsid w:val="00A730C8"/>
    <w:rsid w:val="00A9732C"/>
    <w:rsid w:val="00AF3C85"/>
    <w:rsid w:val="00B62637"/>
    <w:rsid w:val="00B90348"/>
    <w:rsid w:val="00C74699"/>
    <w:rsid w:val="00C76F70"/>
    <w:rsid w:val="00C774E4"/>
    <w:rsid w:val="00C92196"/>
    <w:rsid w:val="00D24A11"/>
    <w:rsid w:val="00D272BE"/>
    <w:rsid w:val="00DB0281"/>
    <w:rsid w:val="00DB7913"/>
    <w:rsid w:val="00DD6C3A"/>
    <w:rsid w:val="00DF2EC6"/>
    <w:rsid w:val="00DF55AC"/>
    <w:rsid w:val="00E918E0"/>
    <w:rsid w:val="00EF4D9C"/>
    <w:rsid w:val="00F06B7F"/>
    <w:rsid w:val="00F41197"/>
    <w:rsid w:val="00FB53D2"/>
    <w:rsid w:val="00FE680D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8F188"/>
  <w15:chartTrackingRefBased/>
  <w15:docId w15:val="{7001C944-F404-490D-B8FD-0AF0893E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9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9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75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871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曾莉雯</dc:creator>
  <cp:keywords/>
  <dc:description/>
  <cp:lastModifiedBy>蕭曉娟</cp:lastModifiedBy>
  <cp:revision>3</cp:revision>
  <cp:lastPrinted>2020-03-30T02:29:00Z</cp:lastPrinted>
  <dcterms:created xsi:type="dcterms:W3CDTF">2020-04-09T08:42:00Z</dcterms:created>
  <dcterms:modified xsi:type="dcterms:W3CDTF">2020-04-13T00:33:00Z</dcterms:modified>
</cp:coreProperties>
</file>