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C5A" w:rsidRPr="00A64880" w:rsidRDefault="00A64880" w:rsidP="00A64880">
      <w:pPr>
        <w:ind w:firstLineChars="600" w:firstLine="2160"/>
        <w:rPr>
          <w:rFonts w:ascii="標楷體" w:eastAsia="標楷體" w:hAnsi="標楷體"/>
          <w:sz w:val="36"/>
          <w:szCs w:val="36"/>
        </w:rPr>
      </w:pPr>
      <w:r w:rsidRPr="00A64880">
        <w:rPr>
          <w:rFonts w:ascii="標楷體" w:eastAsia="標楷體" w:hAnsi="標楷體" w:hint="eastAsia"/>
          <w:sz w:val="36"/>
          <w:szCs w:val="36"/>
          <w:lang w:eastAsia="zh-HK"/>
        </w:rPr>
        <w:t>監察院中央機關巡察</w:t>
      </w:r>
      <w:r w:rsidR="00CA3F6E">
        <w:rPr>
          <w:rFonts w:ascii="標楷體" w:eastAsia="標楷體" w:hAnsi="標楷體" w:hint="eastAsia"/>
          <w:sz w:val="36"/>
          <w:szCs w:val="36"/>
          <w:lang w:eastAsia="zh-HK"/>
        </w:rPr>
        <w:t>報告</w:t>
      </w:r>
    </w:p>
    <w:p w:rsidR="00A64880" w:rsidRPr="00A64880" w:rsidRDefault="00A64880" w:rsidP="00196D2D">
      <w:pPr>
        <w:spacing w:line="520" w:lineRule="exact"/>
        <w:ind w:leftChars="177" w:left="2643" w:hangingChars="693" w:hanging="2218"/>
        <w:rPr>
          <w:rFonts w:ascii="標楷體" w:eastAsia="標楷體" w:hAnsi="標楷體"/>
          <w:sz w:val="32"/>
          <w:szCs w:val="32"/>
          <w:lang w:eastAsia="zh-HK"/>
        </w:rPr>
      </w:pPr>
      <w:r w:rsidRPr="00A64880">
        <w:rPr>
          <w:rFonts w:ascii="標楷體" w:eastAsia="標楷體" w:hAnsi="標楷體" w:hint="eastAsia"/>
          <w:sz w:val="32"/>
          <w:szCs w:val="32"/>
          <w:lang w:eastAsia="zh-HK"/>
        </w:rPr>
        <w:t>一、巡察機關</w:t>
      </w:r>
      <w:r w:rsidR="0098243A">
        <w:rPr>
          <w:rFonts w:ascii="標楷體" w:eastAsia="標楷體" w:hAnsi="標楷體" w:hint="eastAsia"/>
          <w:sz w:val="32"/>
          <w:szCs w:val="32"/>
          <w:lang w:eastAsia="zh-HK"/>
        </w:rPr>
        <w:t>：</w:t>
      </w:r>
      <w:r w:rsidR="00CF3F90" w:rsidRPr="00CF3F90">
        <w:rPr>
          <w:rFonts w:ascii="標楷體" w:eastAsia="標楷體" w:hAnsi="標楷體" w:cs="BiauKai"/>
          <w:color w:val="000000"/>
          <w:sz w:val="32"/>
          <w:szCs w:val="32"/>
        </w:rPr>
        <w:t>國立勤益科技大學、國立自然科學博物館</w:t>
      </w:r>
    </w:p>
    <w:p w:rsidR="00A64880" w:rsidRDefault="00A64880" w:rsidP="00196D2D">
      <w:pPr>
        <w:spacing w:line="520" w:lineRule="exact"/>
        <w:ind w:firstLineChars="133" w:firstLine="426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  <w:lang w:eastAsia="zh-HK"/>
        </w:rPr>
        <w:t>二、巡察時間</w:t>
      </w:r>
      <w:r w:rsidR="0098243A">
        <w:rPr>
          <w:rFonts w:ascii="標楷體" w:eastAsia="標楷體" w:hAnsi="標楷體" w:hint="eastAsia"/>
          <w:sz w:val="32"/>
          <w:szCs w:val="32"/>
          <w:lang w:eastAsia="zh-HK"/>
        </w:rPr>
        <w:t>：</w:t>
      </w:r>
      <w:r w:rsidR="0098243A" w:rsidRPr="0098243A">
        <w:rPr>
          <w:rFonts w:ascii="標楷體" w:eastAsia="標楷體" w:hAnsi="標楷體" w:hint="eastAsia"/>
          <w:sz w:val="32"/>
          <w:szCs w:val="32"/>
          <w:lang w:eastAsia="zh-HK"/>
        </w:rPr>
        <w:t>108年</w:t>
      </w:r>
      <w:r w:rsidR="00CF3F90">
        <w:rPr>
          <w:rFonts w:ascii="標楷體" w:eastAsia="標楷體" w:hAnsi="標楷體" w:hint="eastAsia"/>
          <w:sz w:val="32"/>
          <w:szCs w:val="32"/>
        </w:rPr>
        <w:t>6</w:t>
      </w:r>
      <w:r w:rsidR="0098243A" w:rsidRPr="0098243A">
        <w:rPr>
          <w:rFonts w:ascii="標楷體" w:eastAsia="標楷體" w:hAnsi="標楷體" w:hint="eastAsia"/>
          <w:sz w:val="32"/>
          <w:szCs w:val="32"/>
          <w:lang w:eastAsia="zh-HK"/>
        </w:rPr>
        <w:t>月</w:t>
      </w:r>
      <w:r w:rsidR="00497980">
        <w:rPr>
          <w:rFonts w:ascii="標楷體" w:eastAsia="標楷體" w:hAnsi="標楷體" w:hint="eastAsia"/>
          <w:sz w:val="32"/>
          <w:szCs w:val="32"/>
          <w:lang w:eastAsia="zh-HK"/>
        </w:rPr>
        <w:t>25</w:t>
      </w:r>
      <w:r w:rsidR="003343D3" w:rsidRPr="0098243A">
        <w:rPr>
          <w:rFonts w:ascii="標楷體" w:eastAsia="標楷體" w:hAnsi="標楷體" w:hint="eastAsia"/>
          <w:sz w:val="32"/>
          <w:szCs w:val="32"/>
          <w:lang w:eastAsia="zh-HK"/>
        </w:rPr>
        <w:t>日</w:t>
      </w:r>
    </w:p>
    <w:p w:rsidR="00645396" w:rsidRDefault="00A64880" w:rsidP="00196D2D">
      <w:pPr>
        <w:spacing w:line="520" w:lineRule="exact"/>
        <w:ind w:leftChars="177" w:left="2691" w:hangingChars="708" w:hanging="2266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  <w:lang w:eastAsia="zh-HK"/>
        </w:rPr>
        <w:t>三、巡察委員</w:t>
      </w:r>
      <w:r w:rsidR="0098243A">
        <w:rPr>
          <w:rFonts w:ascii="標楷體" w:eastAsia="標楷體" w:hAnsi="標楷體" w:hint="eastAsia"/>
          <w:sz w:val="32"/>
          <w:szCs w:val="32"/>
          <w:lang w:eastAsia="zh-HK"/>
        </w:rPr>
        <w:t>：</w:t>
      </w:r>
      <w:r w:rsidR="00497980">
        <w:rPr>
          <w:rFonts w:ascii="標楷體" w:eastAsia="標楷體" w:hAnsi="標楷體" w:hint="eastAsia"/>
          <w:sz w:val="32"/>
          <w:szCs w:val="32"/>
        </w:rPr>
        <w:t>蔡培村</w:t>
      </w:r>
      <w:r w:rsidR="003D2615" w:rsidRPr="003D2615">
        <w:rPr>
          <w:rFonts w:ascii="標楷體" w:eastAsia="標楷體" w:hAnsi="標楷體" w:hint="eastAsia"/>
          <w:sz w:val="32"/>
          <w:szCs w:val="32"/>
          <w:lang w:eastAsia="zh-HK"/>
        </w:rPr>
        <w:t>委員</w:t>
      </w:r>
      <w:r w:rsidR="00645396">
        <w:rPr>
          <w:rFonts w:ascii="標楷體" w:eastAsia="標楷體" w:hAnsi="標楷體" w:hint="eastAsia"/>
          <w:sz w:val="32"/>
          <w:szCs w:val="32"/>
        </w:rPr>
        <w:t>（</w:t>
      </w:r>
      <w:r w:rsidR="00645396">
        <w:rPr>
          <w:rFonts w:ascii="標楷體" w:eastAsia="標楷體" w:hAnsi="標楷體" w:hint="eastAsia"/>
          <w:sz w:val="32"/>
          <w:szCs w:val="32"/>
          <w:lang w:eastAsia="zh-HK"/>
        </w:rPr>
        <w:t>召集人</w:t>
      </w:r>
      <w:r w:rsidR="00645396">
        <w:rPr>
          <w:rFonts w:ascii="標楷體" w:eastAsia="標楷體" w:hAnsi="標楷體" w:hint="eastAsia"/>
          <w:sz w:val="32"/>
          <w:szCs w:val="32"/>
        </w:rPr>
        <w:t>）</w:t>
      </w:r>
      <w:r w:rsidR="003D2615" w:rsidRPr="003D2615">
        <w:rPr>
          <w:rFonts w:ascii="標楷體" w:eastAsia="標楷體" w:hAnsi="標楷體" w:hint="eastAsia"/>
          <w:sz w:val="32"/>
          <w:szCs w:val="32"/>
          <w:lang w:eastAsia="zh-HK"/>
        </w:rPr>
        <w:t>、</w:t>
      </w:r>
      <w:r w:rsidR="00CF3F90" w:rsidRPr="003D2615">
        <w:rPr>
          <w:rFonts w:ascii="標楷體" w:eastAsia="標楷體" w:hAnsi="標楷體" w:hint="eastAsia"/>
          <w:sz w:val="32"/>
          <w:szCs w:val="32"/>
          <w:lang w:eastAsia="zh-HK"/>
        </w:rPr>
        <w:t>陳小紅委員</w:t>
      </w:r>
      <w:r w:rsidR="00497980">
        <w:rPr>
          <w:rFonts w:ascii="標楷體" w:eastAsia="標楷體" w:hAnsi="標楷體" w:hint="eastAsia"/>
          <w:sz w:val="32"/>
          <w:szCs w:val="32"/>
        </w:rPr>
        <w:t>、</w:t>
      </w:r>
    </w:p>
    <w:p w:rsidR="00A64880" w:rsidRDefault="00645396" w:rsidP="00196D2D">
      <w:pPr>
        <w:spacing w:line="520" w:lineRule="exact"/>
        <w:ind w:leftChars="177" w:left="2691" w:hangingChars="708" w:hanging="2266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    </w:t>
      </w:r>
      <w:r w:rsidR="00497980" w:rsidRPr="003D2615">
        <w:rPr>
          <w:rFonts w:ascii="標楷體" w:eastAsia="標楷體" w:hAnsi="標楷體" w:hint="eastAsia"/>
          <w:sz w:val="32"/>
          <w:szCs w:val="32"/>
          <w:lang w:eastAsia="zh-HK"/>
        </w:rPr>
        <w:t>仉桂美委員、</w:t>
      </w:r>
      <w:r w:rsidR="00CF3F90" w:rsidRPr="003D2615">
        <w:rPr>
          <w:rFonts w:ascii="標楷體" w:eastAsia="標楷體" w:hAnsi="標楷體" w:hint="eastAsia"/>
          <w:sz w:val="32"/>
          <w:szCs w:val="32"/>
          <w:lang w:eastAsia="zh-HK"/>
        </w:rPr>
        <w:t>章仁香委員、</w:t>
      </w:r>
      <w:r w:rsidR="00CF3F90">
        <w:rPr>
          <w:rFonts w:ascii="標楷體" w:eastAsia="標楷體" w:hAnsi="標楷體" w:hint="eastAsia"/>
          <w:sz w:val="32"/>
          <w:szCs w:val="32"/>
        </w:rPr>
        <w:t>趙永清</w:t>
      </w:r>
      <w:r w:rsidR="00497980" w:rsidRPr="003D2615">
        <w:rPr>
          <w:rFonts w:ascii="標楷體" w:eastAsia="標楷體" w:hAnsi="標楷體" w:hint="eastAsia"/>
          <w:sz w:val="32"/>
          <w:szCs w:val="32"/>
          <w:lang w:eastAsia="zh-HK"/>
        </w:rPr>
        <w:t>委員</w:t>
      </w:r>
      <w:r w:rsidR="003D2615" w:rsidRPr="003D2615">
        <w:rPr>
          <w:rFonts w:ascii="標楷體" w:eastAsia="標楷體" w:hAnsi="標楷體" w:hint="eastAsia"/>
          <w:sz w:val="32"/>
          <w:szCs w:val="32"/>
          <w:lang w:eastAsia="zh-HK"/>
        </w:rPr>
        <w:t>、</w:t>
      </w:r>
      <w:r w:rsidR="00CF3F90" w:rsidRPr="0003786D">
        <w:rPr>
          <w:rFonts w:ascii="標楷體" w:eastAsia="標楷體" w:hAnsi="標楷體" w:cs="BiauKai"/>
          <w:color w:val="000000"/>
          <w:sz w:val="32"/>
          <w:szCs w:val="32"/>
        </w:rPr>
        <w:t>瓦歷斯･貝林</w:t>
      </w:r>
      <w:r w:rsidR="00497980">
        <w:rPr>
          <w:rFonts w:ascii="標楷體" w:eastAsia="標楷體" w:hAnsi="標楷體" w:hint="eastAsia"/>
          <w:sz w:val="32"/>
          <w:szCs w:val="32"/>
        </w:rPr>
        <w:t>委員</w:t>
      </w:r>
      <w:r w:rsidR="003D2615" w:rsidRPr="003D2615">
        <w:rPr>
          <w:rFonts w:ascii="標楷體" w:eastAsia="標楷體" w:hAnsi="標楷體" w:hint="eastAsia"/>
          <w:sz w:val="32"/>
          <w:szCs w:val="32"/>
          <w:lang w:eastAsia="zh-HK"/>
        </w:rPr>
        <w:t>等</w:t>
      </w:r>
      <w:r w:rsidR="00441921">
        <w:rPr>
          <w:rFonts w:ascii="標楷體" w:eastAsia="標楷體" w:hAnsi="標楷體" w:hint="eastAsia"/>
          <w:sz w:val="32"/>
          <w:szCs w:val="32"/>
          <w:lang w:eastAsia="zh-HK"/>
        </w:rPr>
        <w:t>，</w:t>
      </w:r>
      <w:r w:rsidR="003D2615" w:rsidRPr="003D2615">
        <w:rPr>
          <w:rFonts w:ascii="標楷體" w:eastAsia="標楷體" w:hAnsi="標楷體" w:hint="eastAsia"/>
          <w:sz w:val="32"/>
          <w:szCs w:val="32"/>
          <w:lang w:eastAsia="zh-HK"/>
        </w:rPr>
        <w:t>共</w:t>
      </w:r>
      <w:r w:rsidR="00441921">
        <w:rPr>
          <w:rFonts w:ascii="標楷體" w:eastAsia="標楷體" w:hAnsi="標楷體" w:hint="eastAsia"/>
          <w:sz w:val="32"/>
          <w:szCs w:val="32"/>
          <w:lang w:eastAsia="zh-HK"/>
        </w:rPr>
        <w:t>計</w:t>
      </w:r>
      <w:r w:rsidR="00CF3F90">
        <w:rPr>
          <w:rFonts w:ascii="標楷體" w:eastAsia="標楷體" w:hAnsi="標楷體" w:hint="eastAsia"/>
          <w:sz w:val="32"/>
          <w:szCs w:val="32"/>
        </w:rPr>
        <w:t>6</w:t>
      </w:r>
      <w:r w:rsidR="003D2615" w:rsidRPr="003D2615">
        <w:rPr>
          <w:rFonts w:ascii="標楷體" w:eastAsia="標楷體" w:hAnsi="標楷體" w:hint="eastAsia"/>
          <w:sz w:val="32"/>
          <w:szCs w:val="32"/>
          <w:lang w:eastAsia="zh-HK"/>
        </w:rPr>
        <w:t>位。</w:t>
      </w:r>
    </w:p>
    <w:p w:rsidR="005C0991" w:rsidRDefault="00A64880" w:rsidP="0015505D">
      <w:pPr>
        <w:spacing w:line="520" w:lineRule="exact"/>
        <w:ind w:leftChars="178" w:left="2693" w:hangingChars="708" w:hanging="2266"/>
        <w:jc w:val="both"/>
        <w:rPr>
          <w:rFonts w:ascii="標楷體" w:eastAsia="標楷體" w:hAnsi="標楷體"/>
          <w:sz w:val="32"/>
          <w:szCs w:val="32"/>
          <w:lang w:eastAsia="zh-HK"/>
        </w:rPr>
      </w:pPr>
      <w:r>
        <w:rPr>
          <w:rFonts w:ascii="標楷體" w:eastAsia="標楷體" w:hAnsi="標楷體" w:hint="eastAsia"/>
          <w:sz w:val="32"/>
          <w:szCs w:val="32"/>
          <w:lang w:eastAsia="zh-HK"/>
        </w:rPr>
        <w:t>四、巡察重點</w:t>
      </w:r>
      <w:r w:rsidR="003D2615">
        <w:rPr>
          <w:rFonts w:ascii="標楷體" w:eastAsia="標楷體" w:hAnsi="標楷體" w:hint="eastAsia"/>
          <w:sz w:val="32"/>
          <w:szCs w:val="32"/>
          <w:lang w:eastAsia="zh-HK"/>
        </w:rPr>
        <w:t>：</w:t>
      </w:r>
    </w:p>
    <w:p w:rsidR="00D93023" w:rsidRDefault="00D93023" w:rsidP="00196D2D">
      <w:pPr>
        <w:snapToGrid w:val="0"/>
        <w:spacing w:line="520" w:lineRule="exact"/>
        <w:ind w:leftChars="268" w:left="1603" w:hangingChars="300" w:hanging="960"/>
        <w:jc w:val="both"/>
        <w:rPr>
          <w:rFonts w:ascii="Times New Roman" w:eastAsia="標楷體" w:hAnsi="Times New Roman" w:cs="Times New Roman"/>
          <w:bCs/>
          <w:color w:val="000000"/>
          <w:sz w:val="32"/>
          <w:szCs w:val="20"/>
        </w:rPr>
      </w:pPr>
      <w:r>
        <w:rPr>
          <w:rFonts w:ascii="Times New Roman" w:eastAsia="標楷體" w:hAnsi="Times New Roman" w:cs="Times New Roman" w:hint="eastAsia"/>
          <w:bCs/>
          <w:color w:val="000000"/>
          <w:sz w:val="32"/>
          <w:szCs w:val="20"/>
        </w:rPr>
        <w:t>（一）</w:t>
      </w:r>
      <w:r w:rsidR="00196D2D">
        <w:rPr>
          <w:rFonts w:ascii="Times New Roman" w:eastAsia="標楷體" w:hAnsi="Times New Roman" w:cs="Times New Roman" w:hint="eastAsia"/>
          <w:bCs/>
          <w:color w:val="000000"/>
          <w:sz w:val="32"/>
          <w:szCs w:val="20"/>
        </w:rPr>
        <w:t>國立勤益科技大學</w:t>
      </w:r>
    </w:p>
    <w:p w:rsidR="00196D2D" w:rsidRPr="00196D2D" w:rsidRDefault="00196D2D" w:rsidP="00196D2D">
      <w:pPr>
        <w:snapToGrid w:val="0"/>
        <w:spacing w:line="520" w:lineRule="exact"/>
        <w:ind w:leftChars="413" w:left="1599" w:hangingChars="190" w:hanging="608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cs="Times New Roman" w:hint="eastAsia"/>
          <w:bCs/>
          <w:color w:val="000000"/>
          <w:sz w:val="32"/>
          <w:szCs w:val="20"/>
        </w:rPr>
        <w:t>１、</w:t>
      </w:r>
      <w:r w:rsidRPr="00196D2D">
        <w:rPr>
          <w:rFonts w:ascii="標楷體" w:eastAsia="標楷體" w:hAnsi="標楷體" w:hint="eastAsia"/>
          <w:sz w:val="32"/>
          <w:szCs w:val="32"/>
        </w:rPr>
        <w:t>校務特色及執行教育部重點獎補助計畫執行現況</w:t>
      </w:r>
    </w:p>
    <w:p w:rsidR="00196D2D" w:rsidRPr="00196D2D" w:rsidRDefault="00196D2D" w:rsidP="00196D2D">
      <w:pPr>
        <w:snapToGrid w:val="0"/>
        <w:spacing w:line="520" w:lineRule="exact"/>
        <w:ind w:leftChars="413" w:left="1599" w:hangingChars="190" w:hanging="608"/>
        <w:jc w:val="both"/>
        <w:rPr>
          <w:rFonts w:ascii="標楷體" w:eastAsia="標楷體" w:hAnsi="標楷體" w:cs="Times New Roman" w:hint="eastAsia"/>
          <w:sz w:val="32"/>
          <w:szCs w:val="32"/>
        </w:rPr>
      </w:pPr>
      <w:r w:rsidRPr="00196D2D">
        <w:rPr>
          <w:rFonts w:ascii="標楷體" w:eastAsia="標楷體" w:hAnsi="標楷體" w:cs="Times New Roman" w:hint="eastAsia"/>
          <w:bCs/>
          <w:color w:val="000000"/>
          <w:sz w:val="32"/>
          <w:szCs w:val="32"/>
        </w:rPr>
        <w:t>２、</w:t>
      </w:r>
      <w:r w:rsidRPr="00196D2D">
        <w:rPr>
          <w:rFonts w:ascii="標楷體" w:eastAsia="標楷體" w:hAnsi="標楷體" w:hint="eastAsia"/>
          <w:sz w:val="32"/>
          <w:szCs w:val="32"/>
        </w:rPr>
        <w:t>產官學研合作辦理情形</w:t>
      </w:r>
    </w:p>
    <w:p w:rsidR="00D93023" w:rsidRDefault="00D93023" w:rsidP="00196D2D">
      <w:pPr>
        <w:snapToGrid w:val="0"/>
        <w:spacing w:line="520" w:lineRule="exact"/>
        <w:ind w:leftChars="268" w:left="1603" w:hangingChars="300" w:hanging="960"/>
        <w:jc w:val="both"/>
        <w:rPr>
          <w:rFonts w:ascii="Times New Roman" w:eastAsia="標楷體" w:hAnsi="Times New Roman" w:cs="Times New Roman"/>
          <w:bCs/>
          <w:color w:val="000000"/>
          <w:sz w:val="32"/>
          <w:szCs w:val="20"/>
        </w:rPr>
      </w:pPr>
      <w:r>
        <w:rPr>
          <w:rFonts w:ascii="Times New Roman" w:eastAsia="標楷體" w:hAnsi="Times New Roman" w:cs="Times New Roman" w:hint="eastAsia"/>
          <w:bCs/>
          <w:color w:val="000000"/>
          <w:sz w:val="32"/>
          <w:szCs w:val="20"/>
        </w:rPr>
        <w:t>（二）</w:t>
      </w:r>
      <w:r w:rsidR="00196D2D">
        <w:rPr>
          <w:rFonts w:ascii="Times New Roman" w:eastAsia="標楷體" w:hAnsi="Times New Roman" w:cs="Times New Roman" w:hint="eastAsia"/>
          <w:bCs/>
          <w:color w:val="000000"/>
          <w:sz w:val="32"/>
          <w:szCs w:val="20"/>
        </w:rPr>
        <w:t>國立自然科學博物館</w:t>
      </w:r>
    </w:p>
    <w:p w:rsidR="00196D2D" w:rsidRPr="00196D2D" w:rsidRDefault="00196D2D" w:rsidP="00196D2D">
      <w:pPr>
        <w:snapToGrid w:val="0"/>
        <w:spacing w:line="520" w:lineRule="exact"/>
        <w:ind w:leftChars="650" w:left="1602" w:hangingChars="13" w:hanging="42"/>
        <w:jc w:val="both"/>
        <w:rPr>
          <w:rFonts w:ascii="標楷體" w:eastAsia="標楷體" w:hAnsi="標楷體" w:cs="Times New Roman" w:hint="eastAsia"/>
          <w:sz w:val="32"/>
          <w:szCs w:val="32"/>
        </w:rPr>
      </w:pPr>
      <w:r w:rsidRPr="00196D2D">
        <w:rPr>
          <w:rFonts w:ascii="標楷體" w:eastAsia="標楷體" w:hAnsi="標楷體" w:hint="eastAsia"/>
          <w:sz w:val="32"/>
          <w:szCs w:val="32"/>
        </w:rPr>
        <w:t>館區營運、管理及科學教育推廣情形</w:t>
      </w:r>
    </w:p>
    <w:p w:rsidR="003B1ECC" w:rsidRDefault="00A64880" w:rsidP="0017365A">
      <w:pPr>
        <w:spacing w:line="520" w:lineRule="exact"/>
        <w:ind w:leftChars="177" w:left="991" w:hangingChars="177" w:hanging="566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  <w:lang w:eastAsia="zh-HK"/>
        </w:rPr>
        <w:t>五、巡察</w:t>
      </w:r>
      <w:r w:rsidR="00CA3F6E">
        <w:rPr>
          <w:rFonts w:ascii="標楷體" w:eastAsia="標楷體" w:hAnsi="標楷體" w:hint="eastAsia"/>
          <w:sz w:val="36"/>
          <w:szCs w:val="36"/>
          <w:lang w:eastAsia="zh-HK"/>
        </w:rPr>
        <w:t>紀要</w:t>
      </w:r>
      <w:r w:rsidR="003D2615">
        <w:rPr>
          <w:rFonts w:ascii="標楷體" w:eastAsia="標楷體" w:hAnsi="標楷體" w:hint="eastAsia"/>
          <w:sz w:val="32"/>
          <w:szCs w:val="32"/>
          <w:lang w:eastAsia="zh-HK"/>
        </w:rPr>
        <w:t>：</w:t>
      </w:r>
    </w:p>
    <w:p w:rsidR="000D6C04" w:rsidRPr="000D6C04" w:rsidRDefault="000D6C04" w:rsidP="000D6C04">
      <w:pPr>
        <w:overflowPunct w:val="0"/>
        <w:spacing w:line="520" w:lineRule="exact"/>
        <w:ind w:leftChars="412" w:left="989" w:firstLineChars="200" w:firstLine="64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本</w:t>
      </w:r>
      <w:r w:rsidR="00645396">
        <w:rPr>
          <w:rFonts w:ascii="標楷體" w:eastAsia="標楷體" w:hAnsi="標楷體" w:hint="eastAsia"/>
          <w:sz w:val="32"/>
          <w:szCs w:val="32"/>
        </w:rPr>
        <w:t>院教育及文化、</w:t>
      </w:r>
      <w:r w:rsidR="00CF3F90">
        <w:rPr>
          <w:rFonts w:ascii="標楷體" w:eastAsia="標楷體" w:hAnsi="標楷體" w:hint="eastAsia"/>
          <w:sz w:val="32"/>
          <w:szCs w:val="32"/>
        </w:rPr>
        <w:t>財政</w:t>
      </w:r>
      <w:r w:rsidR="00645396">
        <w:rPr>
          <w:rFonts w:ascii="標楷體" w:eastAsia="標楷體" w:hAnsi="標楷體" w:hint="eastAsia"/>
          <w:sz w:val="32"/>
          <w:szCs w:val="32"/>
        </w:rPr>
        <w:t>及</w:t>
      </w:r>
      <w:r w:rsidR="00CF3F90">
        <w:rPr>
          <w:rFonts w:ascii="標楷體" w:eastAsia="標楷體" w:hAnsi="標楷體" w:hint="eastAsia"/>
          <w:sz w:val="32"/>
          <w:szCs w:val="32"/>
        </w:rPr>
        <w:t>經濟</w:t>
      </w:r>
      <w:r w:rsidR="000E32CB" w:rsidRPr="000E32CB">
        <w:rPr>
          <w:rFonts w:ascii="標楷體" w:eastAsia="標楷體" w:hAnsi="標楷體" w:hint="eastAsia"/>
          <w:sz w:val="32"/>
          <w:szCs w:val="32"/>
        </w:rPr>
        <w:t>委員會</w:t>
      </w:r>
      <w:r w:rsidR="006342F7">
        <w:rPr>
          <w:rFonts w:ascii="標楷體" w:eastAsia="標楷體" w:hAnsi="標楷體" w:hint="eastAsia"/>
          <w:sz w:val="32"/>
          <w:szCs w:val="32"/>
        </w:rPr>
        <w:t>於</w:t>
      </w:r>
      <w:r w:rsidR="00CF3F90">
        <w:rPr>
          <w:rFonts w:ascii="標楷體" w:eastAsia="標楷體" w:hAnsi="標楷體" w:hint="eastAsia"/>
          <w:sz w:val="32"/>
          <w:szCs w:val="32"/>
        </w:rPr>
        <w:t>6</w:t>
      </w:r>
      <w:r w:rsidR="006342F7" w:rsidRPr="000D6C04">
        <w:rPr>
          <w:rFonts w:ascii="標楷體" w:eastAsia="標楷體" w:hAnsi="標楷體" w:hint="eastAsia"/>
          <w:sz w:val="32"/>
          <w:szCs w:val="32"/>
        </w:rPr>
        <w:t>月</w:t>
      </w:r>
      <w:r w:rsidR="006342F7">
        <w:rPr>
          <w:rFonts w:ascii="標楷體" w:eastAsia="標楷體" w:hAnsi="標楷體" w:hint="eastAsia"/>
          <w:sz w:val="32"/>
          <w:szCs w:val="32"/>
        </w:rPr>
        <w:t>25日</w:t>
      </w:r>
      <w:r w:rsidR="00645396">
        <w:rPr>
          <w:rFonts w:ascii="標楷體" w:eastAsia="標楷體" w:hAnsi="標楷體" w:hint="eastAsia"/>
          <w:sz w:val="32"/>
          <w:szCs w:val="32"/>
        </w:rPr>
        <w:t>聯合</w:t>
      </w:r>
      <w:r w:rsidR="00E06752">
        <w:rPr>
          <w:rFonts w:ascii="標楷體" w:eastAsia="標楷體" w:hAnsi="標楷體" w:hint="eastAsia"/>
          <w:sz w:val="32"/>
          <w:szCs w:val="32"/>
        </w:rPr>
        <w:t>巡察</w:t>
      </w:r>
      <w:r w:rsidR="00CF3F90">
        <w:rPr>
          <w:rFonts w:ascii="標楷體" w:eastAsia="標楷體" w:hAnsi="標楷體" w:hint="eastAsia"/>
          <w:sz w:val="32"/>
          <w:szCs w:val="32"/>
        </w:rPr>
        <w:t>教育部</w:t>
      </w:r>
      <w:r w:rsidR="009635BB">
        <w:rPr>
          <w:rFonts w:ascii="標楷體" w:eastAsia="標楷體" w:hAnsi="標楷體" w:hint="eastAsia"/>
          <w:sz w:val="32"/>
          <w:szCs w:val="32"/>
        </w:rPr>
        <w:t>所屬</w:t>
      </w:r>
      <w:r w:rsidR="00CF3F90" w:rsidRPr="00CF3F90">
        <w:rPr>
          <w:rFonts w:ascii="標楷體" w:eastAsia="標楷體" w:hAnsi="標楷體" w:cs="BiauKai"/>
          <w:color w:val="000000"/>
          <w:sz w:val="32"/>
          <w:szCs w:val="32"/>
        </w:rPr>
        <w:t>國立勤益科技大學、國立自然科學博物館</w:t>
      </w:r>
      <w:r w:rsidR="008C2141">
        <w:rPr>
          <w:rFonts w:ascii="標楷體" w:eastAsia="標楷體" w:hAnsi="標楷體" w:hint="eastAsia"/>
          <w:sz w:val="32"/>
          <w:szCs w:val="32"/>
        </w:rPr>
        <w:t>，</w:t>
      </w:r>
      <w:r w:rsidR="00AE538C">
        <w:rPr>
          <w:rFonts w:ascii="標楷體" w:eastAsia="標楷體" w:hAnsi="標楷體" w:hint="eastAsia"/>
          <w:sz w:val="32"/>
          <w:szCs w:val="32"/>
        </w:rPr>
        <w:t>上午</w:t>
      </w:r>
      <w:r w:rsidR="008C2141">
        <w:rPr>
          <w:rFonts w:ascii="標楷體" w:eastAsia="標楷體" w:hAnsi="標楷體" w:hint="eastAsia"/>
          <w:sz w:val="32"/>
          <w:szCs w:val="32"/>
        </w:rPr>
        <w:t>巡察</w:t>
      </w:r>
      <w:bookmarkStart w:id="0" w:name="_GoBack"/>
      <w:bookmarkEnd w:id="0"/>
      <w:r w:rsidR="00E06752">
        <w:rPr>
          <w:rFonts w:ascii="標楷體" w:eastAsia="標楷體" w:hAnsi="標楷體" w:hint="eastAsia"/>
          <w:sz w:val="32"/>
          <w:szCs w:val="32"/>
        </w:rPr>
        <w:t>委員</w:t>
      </w:r>
      <w:r w:rsidR="008C2141">
        <w:rPr>
          <w:rFonts w:ascii="標楷體" w:eastAsia="標楷體" w:hAnsi="標楷體" w:hint="eastAsia"/>
          <w:sz w:val="32"/>
          <w:szCs w:val="32"/>
        </w:rPr>
        <w:t>一行</w:t>
      </w:r>
      <w:r w:rsidR="00CF3F90">
        <w:rPr>
          <w:rFonts w:ascii="標楷體" w:eastAsia="標楷體" w:hAnsi="標楷體" w:hint="eastAsia"/>
          <w:sz w:val="32"/>
          <w:szCs w:val="32"/>
        </w:rPr>
        <w:t>6</w:t>
      </w:r>
      <w:r w:rsidR="008C2141">
        <w:rPr>
          <w:rFonts w:ascii="標楷體" w:eastAsia="標楷體" w:hAnsi="標楷體" w:hint="eastAsia"/>
          <w:sz w:val="32"/>
          <w:szCs w:val="32"/>
        </w:rPr>
        <w:t>人</w:t>
      </w:r>
      <w:r w:rsidR="00645396">
        <w:rPr>
          <w:rFonts w:ascii="標楷體" w:eastAsia="標楷體" w:hAnsi="標楷體" w:hint="eastAsia"/>
          <w:sz w:val="32"/>
          <w:szCs w:val="32"/>
        </w:rPr>
        <w:t>在</w:t>
      </w:r>
      <w:r w:rsidR="00CF3F90" w:rsidRPr="0003786D">
        <w:rPr>
          <w:rFonts w:ascii="標楷體" w:eastAsia="標楷體" w:hAnsi="標楷體" w:cs="BiauKai"/>
          <w:color w:val="000000"/>
          <w:sz w:val="32"/>
          <w:szCs w:val="32"/>
        </w:rPr>
        <w:t>教育部政務次長劉孟奇</w:t>
      </w:r>
      <w:r w:rsidR="009635BB">
        <w:rPr>
          <w:rFonts w:ascii="標楷體" w:eastAsia="標楷體" w:hAnsi="標楷體" w:hint="eastAsia"/>
          <w:sz w:val="32"/>
          <w:szCs w:val="32"/>
        </w:rPr>
        <w:t>及</w:t>
      </w:r>
      <w:r w:rsidR="00CF3F90" w:rsidRPr="0003786D">
        <w:rPr>
          <w:rFonts w:ascii="標楷體" w:eastAsia="標楷體" w:hAnsi="標楷體" w:cs="BiauKai"/>
          <w:color w:val="000000"/>
          <w:sz w:val="32"/>
          <w:szCs w:val="32"/>
        </w:rPr>
        <w:t>勤益科大校長陳文淵</w:t>
      </w:r>
      <w:r w:rsidR="005F28EC" w:rsidRPr="005F28EC">
        <w:rPr>
          <w:rFonts w:ascii="標楷體" w:eastAsia="標楷體" w:hAnsi="標楷體" w:hint="eastAsia"/>
          <w:sz w:val="32"/>
          <w:szCs w:val="32"/>
        </w:rPr>
        <w:t>陪同下，</w:t>
      </w:r>
      <w:r w:rsidR="00CF3F90" w:rsidRPr="0003786D">
        <w:rPr>
          <w:rFonts w:ascii="標楷體" w:eastAsia="標楷體" w:hAnsi="標楷體" w:cs="BiauKai"/>
          <w:color w:val="000000"/>
          <w:sz w:val="32"/>
          <w:szCs w:val="32"/>
        </w:rPr>
        <w:t>實地巡察勤益科大執行教育部各項重點獎補助計畫成效，與產官學研合作辦理等情形。</w:t>
      </w:r>
      <w:r w:rsidR="005271C3">
        <w:rPr>
          <w:rFonts w:ascii="標楷體" w:eastAsia="標楷體" w:hAnsi="標楷體" w:hint="eastAsia"/>
          <w:sz w:val="32"/>
          <w:szCs w:val="32"/>
        </w:rPr>
        <w:t>隨後舉行</w:t>
      </w:r>
      <w:r w:rsidRPr="000D6C04">
        <w:rPr>
          <w:rFonts w:ascii="標楷體" w:eastAsia="標楷體" w:hAnsi="標楷體" w:hint="eastAsia"/>
          <w:sz w:val="32"/>
          <w:szCs w:val="32"/>
        </w:rPr>
        <w:t>座談</w:t>
      </w:r>
      <w:r w:rsidR="00196D2D">
        <w:rPr>
          <w:rFonts w:ascii="標楷體" w:eastAsia="標楷體" w:hAnsi="標楷體" w:hint="eastAsia"/>
          <w:sz w:val="32"/>
          <w:szCs w:val="32"/>
        </w:rPr>
        <w:t>，</w:t>
      </w:r>
      <w:r w:rsidR="00196D2D" w:rsidRPr="0003786D">
        <w:rPr>
          <w:rFonts w:ascii="標楷體" w:eastAsia="標楷體" w:hAnsi="標楷體" w:cs="BiauKai"/>
          <w:color w:val="000000"/>
          <w:sz w:val="32"/>
          <w:szCs w:val="32"/>
        </w:rPr>
        <w:t>會議中巡察委員就</w:t>
      </w:r>
      <w:r w:rsidR="00196D2D" w:rsidRPr="00196D2D">
        <w:rPr>
          <w:rFonts w:ascii="標楷體" w:eastAsia="標楷體" w:hAnsi="標楷體" w:hint="eastAsia"/>
          <w:sz w:val="32"/>
          <w:szCs w:val="32"/>
        </w:rPr>
        <w:t>高職生技能之培育、產學專班招募及培育成效、</w:t>
      </w:r>
      <w:r w:rsidR="00196D2D" w:rsidRPr="00196D2D">
        <w:rPr>
          <w:rFonts w:ascii="標楷體" w:eastAsia="標楷體" w:hAnsi="標楷體" w:cs="BiauKai"/>
          <w:color w:val="000000"/>
          <w:sz w:val="32"/>
          <w:szCs w:val="32"/>
        </w:rPr>
        <w:t>區域性競爭或合作方向</w:t>
      </w:r>
      <w:r w:rsidR="00196D2D" w:rsidRPr="00196D2D">
        <w:rPr>
          <w:rFonts w:ascii="標楷體" w:eastAsia="標楷體" w:hAnsi="標楷體" w:cs="BiauKai" w:hint="eastAsia"/>
          <w:color w:val="000000"/>
          <w:sz w:val="32"/>
          <w:szCs w:val="32"/>
        </w:rPr>
        <w:t>、</w:t>
      </w:r>
      <w:r w:rsidR="00196D2D" w:rsidRPr="00196D2D">
        <w:rPr>
          <w:rFonts w:ascii="標楷體" w:eastAsia="標楷體" w:hAnsi="標楷體" w:hint="eastAsia"/>
          <w:sz w:val="32"/>
          <w:szCs w:val="32"/>
        </w:rPr>
        <w:t>提升弱勢學生或原住民學生入學機會、科技大學教育理念、企業人才介接及高階人才培育與經濟走向關係等議題</w:t>
      </w:r>
      <w:r w:rsidR="00196D2D" w:rsidRPr="0003786D">
        <w:rPr>
          <w:rFonts w:ascii="標楷體" w:eastAsia="標楷體" w:hAnsi="標楷體" w:cs="BiauKai"/>
          <w:color w:val="000000"/>
          <w:sz w:val="32"/>
          <w:szCs w:val="32"/>
        </w:rPr>
        <w:t>表達關切</w:t>
      </w:r>
      <w:r w:rsidRPr="000D6C04">
        <w:rPr>
          <w:rFonts w:ascii="標楷體" w:eastAsia="標楷體" w:hAnsi="標楷體" w:hint="eastAsia"/>
          <w:sz w:val="32"/>
          <w:szCs w:val="32"/>
        </w:rPr>
        <w:t>。</w:t>
      </w:r>
    </w:p>
    <w:p w:rsidR="000E32CB" w:rsidRPr="00B308AD" w:rsidRDefault="00196D2D" w:rsidP="00E9741B">
      <w:pPr>
        <w:overflowPunct w:val="0"/>
        <w:spacing w:line="520" w:lineRule="exact"/>
        <w:ind w:leftChars="412" w:left="989" w:firstLineChars="200" w:firstLine="640"/>
        <w:jc w:val="both"/>
        <w:rPr>
          <w:rFonts w:ascii="標楷體" w:eastAsia="標楷體" w:hAnsi="標楷體"/>
          <w:sz w:val="32"/>
          <w:szCs w:val="32"/>
        </w:rPr>
      </w:pPr>
      <w:r w:rsidRPr="00686D5E">
        <w:rPr>
          <w:rFonts w:ascii="標楷體" w:eastAsia="標楷體" w:hAnsi="標楷體" w:cs="BiauKai"/>
          <w:sz w:val="32"/>
          <w:szCs w:val="32"/>
        </w:rPr>
        <w:t>同日下午則在教育部常務次長林騰蛟、</w:t>
      </w:r>
      <w:r w:rsidRPr="00686D5E">
        <w:rPr>
          <w:rFonts w:ascii="標楷體" w:eastAsia="標楷體" w:hAnsi="標楷體" w:cs="BiauKai" w:hint="eastAsia"/>
          <w:sz w:val="32"/>
          <w:szCs w:val="32"/>
        </w:rPr>
        <w:t>科博館</w:t>
      </w:r>
      <w:r w:rsidRPr="00686D5E">
        <w:rPr>
          <w:rFonts w:ascii="標楷體" w:eastAsia="標楷體" w:hAnsi="標楷體" w:cs="BiauKai"/>
          <w:sz w:val="32"/>
          <w:szCs w:val="32"/>
        </w:rPr>
        <w:t>副館長羅偉哲陪同下，實地瞭解</w:t>
      </w:r>
      <w:r w:rsidRPr="00686D5E">
        <w:rPr>
          <w:rFonts w:ascii="標楷體" w:eastAsia="標楷體" w:hAnsi="標楷體" w:cs="BiauKai" w:hint="eastAsia"/>
          <w:sz w:val="32"/>
          <w:szCs w:val="32"/>
        </w:rPr>
        <w:t>該</w:t>
      </w:r>
      <w:r w:rsidRPr="00686D5E">
        <w:rPr>
          <w:rFonts w:ascii="標楷體" w:eastAsia="標楷體" w:hAnsi="標楷體" w:cs="BiauKai"/>
          <w:sz w:val="32"/>
          <w:szCs w:val="32"/>
        </w:rPr>
        <w:t>館之營運及管理現況。巡察委員</w:t>
      </w:r>
      <w:r w:rsidRPr="00686D5E">
        <w:rPr>
          <w:rFonts w:ascii="標楷體" w:eastAsia="標楷體" w:hAnsi="標楷體" w:cs="BiauKai" w:hint="eastAsia"/>
          <w:sz w:val="32"/>
          <w:szCs w:val="32"/>
        </w:rPr>
        <w:t>對科博館專業、多元經營表示肯定，並</w:t>
      </w:r>
      <w:r w:rsidRPr="00686D5E">
        <w:rPr>
          <w:rFonts w:ascii="標楷體" w:eastAsia="標楷體" w:hAnsi="標楷體" w:cs="BiauKai"/>
          <w:sz w:val="32"/>
          <w:szCs w:val="32"/>
        </w:rPr>
        <w:lastRenderedPageBreak/>
        <w:t>就未來地震預測研究情形、與台灣科學教育館之區隔、經費維持困境、石虎與瀕臨滅種動植物環境保護、推動外館服務、對長者與幼兒或教學團體之優惠措施</w:t>
      </w:r>
      <w:r w:rsidRPr="00686D5E">
        <w:rPr>
          <w:rFonts w:ascii="標楷體" w:eastAsia="標楷體" w:hAnsi="標楷體" w:cs="BiauKai" w:hint="eastAsia"/>
          <w:sz w:val="32"/>
          <w:szCs w:val="32"/>
        </w:rPr>
        <w:t>，</w:t>
      </w:r>
      <w:r w:rsidR="00686D5E" w:rsidRPr="00686D5E">
        <w:rPr>
          <w:rFonts w:ascii="標楷體" w:eastAsia="標楷體" w:hAnsi="標楷體" w:cs="BiauKai" w:hint="eastAsia"/>
          <w:sz w:val="32"/>
          <w:szCs w:val="32"/>
        </w:rPr>
        <w:t>以</w:t>
      </w:r>
      <w:r w:rsidRPr="00686D5E">
        <w:rPr>
          <w:rFonts w:ascii="標楷體" w:eastAsia="標楷體" w:hAnsi="標楷體" w:cs="BiauKai" w:hint="eastAsia"/>
          <w:sz w:val="32"/>
          <w:szCs w:val="32"/>
        </w:rPr>
        <w:t>及</w:t>
      </w:r>
      <w:r w:rsidRPr="00686D5E">
        <w:rPr>
          <w:rFonts w:ascii="標楷體" w:eastAsia="標楷體" w:hAnsi="標楷體" w:cs="BiauKai"/>
          <w:sz w:val="32"/>
          <w:szCs w:val="32"/>
        </w:rPr>
        <w:t>終身教育指標</w:t>
      </w:r>
      <w:r w:rsidRPr="00686D5E">
        <w:rPr>
          <w:rFonts w:ascii="標楷體" w:eastAsia="標楷體" w:hAnsi="標楷體" w:cs="BiauKai" w:hint="eastAsia"/>
          <w:sz w:val="32"/>
          <w:szCs w:val="32"/>
        </w:rPr>
        <w:t>如</w:t>
      </w:r>
      <w:r w:rsidRPr="00686D5E">
        <w:rPr>
          <w:rFonts w:ascii="新細明體" w:eastAsia="新細明體" w:hAnsi="新細明體" w:cs="BiauKai" w:hint="eastAsia"/>
          <w:sz w:val="32"/>
          <w:szCs w:val="32"/>
        </w:rPr>
        <w:t>：</w:t>
      </w:r>
      <w:r w:rsidRPr="00686D5E">
        <w:rPr>
          <w:rFonts w:ascii="標楷體" w:eastAsia="標楷體" w:hAnsi="標楷體" w:cs="BiauKai" w:hint="eastAsia"/>
          <w:sz w:val="32"/>
          <w:szCs w:val="32"/>
        </w:rPr>
        <w:t>科學、文化、健康、環保、民主等素養，如何跨部會合作以落實終身教育</w:t>
      </w:r>
      <w:r w:rsidRPr="00686D5E">
        <w:rPr>
          <w:rFonts w:ascii="標楷體" w:eastAsia="標楷體" w:hAnsi="標楷體" w:cs="BiauKai"/>
          <w:sz w:val="32"/>
          <w:szCs w:val="32"/>
        </w:rPr>
        <w:t>等</w:t>
      </w:r>
      <w:r w:rsidRPr="00686D5E">
        <w:rPr>
          <w:rFonts w:ascii="標楷體" w:eastAsia="標楷體" w:hAnsi="標楷體" w:cs="sө"/>
          <w:sz w:val="32"/>
          <w:szCs w:val="32"/>
        </w:rPr>
        <w:t>提出問題與建議</w:t>
      </w:r>
      <w:r w:rsidRPr="00686D5E">
        <w:rPr>
          <w:rFonts w:ascii="標楷體" w:eastAsia="標楷體" w:hAnsi="標楷體" w:cs="sө" w:hint="eastAsia"/>
          <w:sz w:val="32"/>
          <w:szCs w:val="32"/>
        </w:rPr>
        <w:t>。</w:t>
      </w:r>
    </w:p>
    <w:sectPr w:rsidR="000E32CB" w:rsidRPr="00B308A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2B13" w:rsidRDefault="00B62B13" w:rsidP="009B1C6C">
      <w:r>
        <w:separator/>
      </w:r>
    </w:p>
  </w:endnote>
  <w:endnote w:type="continuationSeparator" w:id="0">
    <w:p w:rsidR="00B62B13" w:rsidRDefault="00B62B13" w:rsidP="009B1C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BiauKai">
    <w:altName w:val="Times New Roman"/>
    <w:charset w:val="00"/>
    <w:family w:val="auto"/>
    <w:pitch w:val="default"/>
  </w:font>
  <w:font w:name="sө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2B13" w:rsidRDefault="00B62B13" w:rsidP="009B1C6C">
      <w:r>
        <w:separator/>
      </w:r>
    </w:p>
  </w:footnote>
  <w:footnote w:type="continuationSeparator" w:id="0">
    <w:p w:rsidR="00B62B13" w:rsidRDefault="00B62B13" w:rsidP="009B1C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880"/>
    <w:rsid w:val="00017FD7"/>
    <w:rsid w:val="00083EE9"/>
    <w:rsid w:val="000876E6"/>
    <w:rsid w:val="00087E51"/>
    <w:rsid w:val="000A301E"/>
    <w:rsid w:val="000C30A7"/>
    <w:rsid w:val="000D6C04"/>
    <w:rsid w:val="000E32CB"/>
    <w:rsid w:val="00102822"/>
    <w:rsid w:val="0015505D"/>
    <w:rsid w:val="0017365A"/>
    <w:rsid w:val="00185B84"/>
    <w:rsid w:val="00196D2D"/>
    <w:rsid w:val="001A2C8E"/>
    <w:rsid w:val="001B62C6"/>
    <w:rsid w:val="003343D3"/>
    <w:rsid w:val="00350245"/>
    <w:rsid w:val="00391DA6"/>
    <w:rsid w:val="003B1ECC"/>
    <w:rsid w:val="003C21E4"/>
    <w:rsid w:val="003C60CB"/>
    <w:rsid w:val="003D2615"/>
    <w:rsid w:val="003E2695"/>
    <w:rsid w:val="003F1704"/>
    <w:rsid w:val="004107EA"/>
    <w:rsid w:val="00436E9D"/>
    <w:rsid w:val="00441921"/>
    <w:rsid w:val="0047294C"/>
    <w:rsid w:val="00473F5A"/>
    <w:rsid w:val="00497980"/>
    <w:rsid w:val="004A04B6"/>
    <w:rsid w:val="004B58AD"/>
    <w:rsid w:val="004C1498"/>
    <w:rsid w:val="004C4438"/>
    <w:rsid w:val="004F1C15"/>
    <w:rsid w:val="00505F00"/>
    <w:rsid w:val="00526CAB"/>
    <w:rsid w:val="005271C3"/>
    <w:rsid w:val="0055027C"/>
    <w:rsid w:val="00550FB3"/>
    <w:rsid w:val="005615EA"/>
    <w:rsid w:val="005C0991"/>
    <w:rsid w:val="005D7263"/>
    <w:rsid w:val="005F28EC"/>
    <w:rsid w:val="006342F7"/>
    <w:rsid w:val="0063740A"/>
    <w:rsid w:val="00645396"/>
    <w:rsid w:val="00660BD8"/>
    <w:rsid w:val="00683234"/>
    <w:rsid w:val="00686D5E"/>
    <w:rsid w:val="00744B74"/>
    <w:rsid w:val="00772B8C"/>
    <w:rsid w:val="00873ED5"/>
    <w:rsid w:val="008C2141"/>
    <w:rsid w:val="00937A83"/>
    <w:rsid w:val="009635BB"/>
    <w:rsid w:val="0098243A"/>
    <w:rsid w:val="009846B2"/>
    <w:rsid w:val="009A213E"/>
    <w:rsid w:val="009B1C6C"/>
    <w:rsid w:val="009B28F5"/>
    <w:rsid w:val="009C6FCF"/>
    <w:rsid w:val="009E1F55"/>
    <w:rsid w:val="00A02C8F"/>
    <w:rsid w:val="00A259DE"/>
    <w:rsid w:val="00A64880"/>
    <w:rsid w:val="00AE538C"/>
    <w:rsid w:val="00B01DBB"/>
    <w:rsid w:val="00B308AD"/>
    <w:rsid w:val="00B62B13"/>
    <w:rsid w:val="00B762A6"/>
    <w:rsid w:val="00B827D5"/>
    <w:rsid w:val="00C138B9"/>
    <w:rsid w:val="00C15115"/>
    <w:rsid w:val="00C34F5C"/>
    <w:rsid w:val="00C522A6"/>
    <w:rsid w:val="00CA3F6E"/>
    <w:rsid w:val="00CC5C7E"/>
    <w:rsid w:val="00CD5B70"/>
    <w:rsid w:val="00CF27A4"/>
    <w:rsid w:val="00CF3F90"/>
    <w:rsid w:val="00D11186"/>
    <w:rsid w:val="00D7002F"/>
    <w:rsid w:val="00D76442"/>
    <w:rsid w:val="00D76ABA"/>
    <w:rsid w:val="00D93023"/>
    <w:rsid w:val="00DB39CD"/>
    <w:rsid w:val="00DC5588"/>
    <w:rsid w:val="00DF1C6B"/>
    <w:rsid w:val="00E06752"/>
    <w:rsid w:val="00E17A76"/>
    <w:rsid w:val="00E200CF"/>
    <w:rsid w:val="00E9741B"/>
    <w:rsid w:val="00EA3A04"/>
    <w:rsid w:val="00ED6F0E"/>
    <w:rsid w:val="00F11CB7"/>
    <w:rsid w:val="00F34BEA"/>
    <w:rsid w:val="00F41867"/>
    <w:rsid w:val="00F449D5"/>
    <w:rsid w:val="00F717CA"/>
    <w:rsid w:val="00F765DD"/>
    <w:rsid w:val="00F845E5"/>
    <w:rsid w:val="00FA6A45"/>
    <w:rsid w:val="00FD4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FFB0DDC-35B8-4E8A-8F3C-E6E548211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B308A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9B1C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B1C6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B1C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B1C6C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C5C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CC5C7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94</Words>
  <Characters>542</Characters>
  <Application>Microsoft Office Word</Application>
  <DocSecurity>0</DocSecurity>
  <Lines>4</Lines>
  <Paragraphs>1</Paragraphs>
  <ScaleCrop>false</ScaleCrop>
  <Company/>
  <LinksUpToDate>false</LinksUpToDate>
  <CharactersWithSpaces>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邱俊能</dc:creator>
  <cp:lastModifiedBy>江明潔</cp:lastModifiedBy>
  <cp:revision>4</cp:revision>
  <cp:lastPrinted>2019-05-02T02:54:00Z</cp:lastPrinted>
  <dcterms:created xsi:type="dcterms:W3CDTF">2019-06-27T09:42:00Z</dcterms:created>
  <dcterms:modified xsi:type="dcterms:W3CDTF">2019-06-28T07:55:00Z</dcterms:modified>
</cp:coreProperties>
</file>