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C5A" w:rsidRPr="00A64880" w:rsidRDefault="00A64880" w:rsidP="00A64880">
      <w:pPr>
        <w:ind w:firstLineChars="600" w:firstLine="2160"/>
        <w:rPr>
          <w:rFonts w:ascii="標楷體" w:eastAsia="標楷體" w:hAnsi="標楷體"/>
          <w:sz w:val="36"/>
          <w:szCs w:val="36"/>
        </w:rPr>
      </w:pPr>
      <w:r w:rsidRPr="00A64880">
        <w:rPr>
          <w:rFonts w:ascii="標楷體" w:eastAsia="標楷體" w:hAnsi="標楷體" w:hint="eastAsia"/>
          <w:sz w:val="36"/>
          <w:szCs w:val="36"/>
          <w:lang w:eastAsia="zh-HK"/>
        </w:rPr>
        <w:t>監察院中央機關巡察</w:t>
      </w:r>
      <w:r w:rsidR="00CA3F6E">
        <w:rPr>
          <w:rFonts w:ascii="標楷體" w:eastAsia="標楷體" w:hAnsi="標楷體" w:hint="eastAsia"/>
          <w:sz w:val="36"/>
          <w:szCs w:val="36"/>
          <w:lang w:eastAsia="zh-HK"/>
        </w:rPr>
        <w:t>報告</w:t>
      </w:r>
    </w:p>
    <w:p w:rsidR="00A64880" w:rsidRPr="00A64880" w:rsidRDefault="00A64880" w:rsidP="003343D3">
      <w:pPr>
        <w:spacing w:line="520" w:lineRule="exact"/>
        <w:ind w:leftChars="177" w:left="2643" w:hangingChars="693" w:hanging="2218"/>
        <w:rPr>
          <w:rFonts w:ascii="標楷體" w:eastAsia="標楷體" w:hAnsi="標楷體"/>
          <w:sz w:val="32"/>
          <w:szCs w:val="32"/>
          <w:lang w:eastAsia="zh-HK"/>
        </w:rPr>
      </w:pPr>
      <w:r w:rsidRPr="00A64880">
        <w:rPr>
          <w:rFonts w:ascii="標楷體" w:eastAsia="標楷體" w:hAnsi="標楷體" w:hint="eastAsia"/>
          <w:sz w:val="32"/>
          <w:szCs w:val="32"/>
          <w:lang w:eastAsia="zh-HK"/>
        </w:rPr>
        <w:t>一、巡察機關</w:t>
      </w:r>
      <w:r w:rsidR="0098243A">
        <w:rPr>
          <w:rFonts w:ascii="標楷體" w:eastAsia="標楷體" w:hAnsi="標楷體" w:hint="eastAsia"/>
          <w:sz w:val="32"/>
          <w:szCs w:val="32"/>
          <w:lang w:eastAsia="zh-HK"/>
        </w:rPr>
        <w:t>：</w:t>
      </w:r>
      <w:r w:rsidR="003343D3" w:rsidRPr="003343D3">
        <w:rPr>
          <w:rFonts w:ascii="標楷體" w:eastAsia="標楷體" w:hAnsi="標楷體" w:hint="eastAsia"/>
          <w:sz w:val="32"/>
          <w:szCs w:val="32"/>
          <w:lang w:eastAsia="zh-HK"/>
        </w:rPr>
        <w:t>海軍艦隊指揮部、海軍造船發展中心、海軍陸戰隊兩棲偵搜大隊、臺灣國際造船股份有限公司</w:t>
      </w:r>
    </w:p>
    <w:p w:rsidR="00A64880" w:rsidRDefault="00A64880" w:rsidP="0017365A">
      <w:pPr>
        <w:spacing w:line="520" w:lineRule="exact"/>
        <w:ind w:firstLineChars="133" w:firstLine="426"/>
        <w:rPr>
          <w:rFonts w:ascii="標楷體" w:eastAsia="標楷體" w:hAnsi="標楷體"/>
          <w:sz w:val="32"/>
          <w:szCs w:val="32"/>
        </w:rPr>
      </w:pPr>
      <w:r>
        <w:rPr>
          <w:rFonts w:ascii="標楷體" w:eastAsia="標楷體" w:hAnsi="標楷體" w:hint="eastAsia"/>
          <w:sz w:val="32"/>
          <w:szCs w:val="32"/>
          <w:lang w:eastAsia="zh-HK"/>
        </w:rPr>
        <w:t>二、巡察時間</w:t>
      </w:r>
      <w:r w:rsidR="0098243A">
        <w:rPr>
          <w:rFonts w:ascii="標楷體" w:eastAsia="標楷體" w:hAnsi="標楷體" w:hint="eastAsia"/>
          <w:sz w:val="32"/>
          <w:szCs w:val="32"/>
          <w:lang w:eastAsia="zh-HK"/>
        </w:rPr>
        <w:t>：</w:t>
      </w:r>
      <w:r w:rsidR="0098243A" w:rsidRPr="0098243A">
        <w:rPr>
          <w:rFonts w:ascii="標楷體" w:eastAsia="標楷體" w:hAnsi="標楷體" w:hint="eastAsia"/>
          <w:sz w:val="32"/>
          <w:szCs w:val="32"/>
          <w:lang w:eastAsia="zh-HK"/>
        </w:rPr>
        <w:t>108年</w:t>
      </w:r>
      <w:r w:rsidR="003343D3">
        <w:rPr>
          <w:rFonts w:ascii="標楷體" w:eastAsia="標楷體" w:hAnsi="標楷體"/>
          <w:sz w:val="32"/>
          <w:szCs w:val="32"/>
          <w:lang w:eastAsia="zh-HK"/>
        </w:rPr>
        <w:t>4</w:t>
      </w:r>
      <w:r w:rsidR="0098243A" w:rsidRPr="0098243A">
        <w:rPr>
          <w:rFonts w:ascii="標楷體" w:eastAsia="標楷體" w:hAnsi="標楷體" w:hint="eastAsia"/>
          <w:sz w:val="32"/>
          <w:szCs w:val="32"/>
          <w:lang w:eastAsia="zh-HK"/>
        </w:rPr>
        <w:t>月</w:t>
      </w:r>
      <w:r w:rsidR="003343D3">
        <w:rPr>
          <w:rFonts w:ascii="標楷體" w:eastAsia="標楷體" w:hAnsi="標楷體"/>
          <w:sz w:val="32"/>
          <w:szCs w:val="32"/>
          <w:lang w:eastAsia="zh-HK"/>
        </w:rPr>
        <w:t>22</w:t>
      </w:r>
      <w:r w:rsidR="003343D3">
        <w:rPr>
          <w:rFonts w:ascii="標楷體" w:eastAsia="標楷體" w:hAnsi="標楷體" w:hint="eastAsia"/>
          <w:sz w:val="32"/>
          <w:szCs w:val="32"/>
        </w:rPr>
        <w:t>至2</w:t>
      </w:r>
      <w:r w:rsidR="003343D3">
        <w:rPr>
          <w:rFonts w:ascii="標楷體" w:eastAsia="標楷體" w:hAnsi="標楷體"/>
          <w:sz w:val="32"/>
          <w:szCs w:val="32"/>
        </w:rPr>
        <w:t>3</w:t>
      </w:r>
      <w:r w:rsidR="003343D3" w:rsidRPr="0098243A">
        <w:rPr>
          <w:rFonts w:ascii="標楷體" w:eastAsia="標楷體" w:hAnsi="標楷體" w:hint="eastAsia"/>
          <w:sz w:val="32"/>
          <w:szCs w:val="32"/>
          <w:lang w:eastAsia="zh-HK"/>
        </w:rPr>
        <w:t>日</w:t>
      </w:r>
    </w:p>
    <w:p w:rsidR="0017365A" w:rsidRDefault="00A64880" w:rsidP="0017365A">
      <w:pPr>
        <w:spacing w:line="520" w:lineRule="exact"/>
        <w:ind w:leftChars="177" w:left="2691" w:hangingChars="708" w:hanging="2266"/>
        <w:rPr>
          <w:rFonts w:ascii="標楷體" w:eastAsia="標楷體" w:hAnsi="標楷體"/>
          <w:sz w:val="32"/>
          <w:szCs w:val="32"/>
        </w:rPr>
      </w:pPr>
      <w:r>
        <w:rPr>
          <w:rFonts w:ascii="標楷體" w:eastAsia="標楷體" w:hAnsi="標楷體" w:hint="eastAsia"/>
          <w:sz w:val="32"/>
          <w:szCs w:val="32"/>
          <w:lang w:eastAsia="zh-HK"/>
        </w:rPr>
        <w:t>三、巡察委員</w:t>
      </w:r>
      <w:r w:rsidR="0098243A">
        <w:rPr>
          <w:rFonts w:ascii="標楷體" w:eastAsia="標楷體" w:hAnsi="標楷體" w:hint="eastAsia"/>
          <w:sz w:val="32"/>
          <w:szCs w:val="32"/>
          <w:lang w:eastAsia="zh-HK"/>
        </w:rPr>
        <w:t>：</w:t>
      </w:r>
      <w:r w:rsidR="00D7002F" w:rsidRPr="003D2615">
        <w:rPr>
          <w:rFonts w:ascii="標楷體" w:eastAsia="標楷體" w:hAnsi="標楷體" w:hint="eastAsia"/>
          <w:sz w:val="32"/>
          <w:szCs w:val="32"/>
          <w:lang w:eastAsia="zh-HK"/>
        </w:rPr>
        <w:t>張博雅</w:t>
      </w:r>
      <w:r w:rsidR="00D7002F" w:rsidRPr="00D7002F">
        <w:rPr>
          <w:rFonts w:ascii="標楷體" w:eastAsia="標楷體" w:hAnsi="標楷體" w:hint="eastAsia"/>
          <w:sz w:val="32"/>
          <w:szCs w:val="32"/>
          <w:lang w:eastAsia="zh-HK"/>
        </w:rPr>
        <w:t>院長</w:t>
      </w:r>
      <w:r w:rsidR="00D7002F" w:rsidRPr="003D2615">
        <w:rPr>
          <w:rFonts w:ascii="標楷體" w:eastAsia="標楷體" w:hAnsi="標楷體" w:hint="eastAsia"/>
          <w:sz w:val="32"/>
          <w:szCs w:val="32"/>
          <w:lang w:eastAsia="zh-HK"/>
        </w:rPr>
        <w:t>、</w:t>
      </w:r>
      <w:r w:rsidR="003D2615" w:rsidRPr="003D2615">
        <w:rPr>
          <w:rFonts w:ascii="標楷體" w:eastAsia="標楷體" w:hAnsi="標楷體" w:hint="eastAsia"/>
          <w:sz w:val="32"/>
          <w:szCs w:val="32"/>
          <w:lang w:eastAsia="zh-HK"/>
        </w:rPr>
        <w:t>包宗和委員（召集人）、</w:t>
      </w:r>
    </w:p>
    <w:p w:rsidR="00A64880" w:rsidRDefault="003D2615" w:rsidP="001B62C6">
      <w:pPr>
        <w:spacing w:line="520" w:lineRule="exact"/>
        <w:ind w:leftChars="1077" w:left="2585"/>
        <w:jc w:val="both"/>
        <w:rPr>
          <w:rFonts w:ascii="標楷體" w:eastAsia="標楷體" w:hAnsi="標楷體"/>
          <w:sz w:val="32"/>
          <w:szCs w:val="32"/>
        </w:rPr>
      </w:pPr>
      <w:r w:rsidRPr="003D2615">
        <w:rPr>
          <w:rFonts w:ascii="標楷體" w:eastAsia="標楷體" w:hAnsi="標楷體" w:hint="eastAsia"/>
          <w:sz w:val="32"/>
          <w:szCs w:val="32"/>
          <w:lang w:eastAsia="zh-HK"/>
        </w:rPr>
        <w:t>劉德勳委員、</w:t>
      </w:r>
      <w:r w:rsidR="0015505D" w:rsidRPr="0015505D">
        <w:rPr>
          <w:rFonts w:ascii="標楷體" w:eastAsia="標楷體" w:hAnsi="標楷體" w:hint="eastAsia"/>
          <w:sz w:val="32"/>
          <w:szCs w:val="32"/>
          <w:lang w:eastAsia="zh-HK"/>
        </w:rPr>
        <w:t>方萬富</w:t>
      </w:r>
      <w:r w:rsidR="0015505D" w:rsidRPr="003D2615">
        <w:rPr>
          <w:rFonts w:ascii="標楷體" w:eastAsia="標楷體" w:hAnsi="標楷體" w:hint="eastAsia"/>
          <w:sz w:val="32"/>
          <w:szCs w:val="32"/>
          <w:lang w:eastAsia="zh-HK"/>
        </w:rPr>
        <w:t>委員、李月德委員、</w:t>
      </w:r>
      <w:r w:rsidRPr="003D2615">
        <w:rPr>
          <w:rFonts w:ascii="標楷體" w:eastAsia="標楷體" w:hAnsi="標楷體" w:hint="eastAsia"/>
          <w:sz w:val="32"/>
          <w:szCs w:val="32"/>
          <w:lang w:eastAsia="zh-HK"/>
        </w:rPr>
        <w:t>仉桂美委員、林雅鋒委員、江明蒼委員、章仁香委員、陳小紅委員、江綺雯委員、林盛豐委員、</w:t>
      </w:r>
      <w:r w:rsidR="0015505D" w:rsidRPr="0015505D">
        <w:rPr>
          <w:rFonts w:ascii="標楷體" w:eastAsia="標楷體" w:hAnsi="標楷體" w:hint="eastAsia"/>
          <w:sz w:val="32"/>
          <w:szCs w:val="32"/>
          <w:lang w:eastAsia="zh-HK"/>
        </w:rPr>
        <w:t>楊芳玲</w:t>
      </w:r>
      <w:r w:rsidR="0015505D" w:rsidRPr="003D2615">
        <w:rPr>
          <w:rFonts w:ascii="標楷體" w:eastAsia="標楷體" w:hAnsi="標楷體" w:hint="eastAsia"/>
          <w:sz w:val="32"/>
          <w:szCs w:val="32"/>
          <w:lang w:eastAsia="zh-HK"/>
        </w:rPr>
        <w:t>委員、</w:t>
      </w:r>
      <w:r w:rsidR="0015505D" w:rsidRPr="0015505D">
        <w:rPr>
          <w:rFonts w:ascii="標楷體" w:eastAsia="標楷體" w:hAnsi="標楷體" w:hint="eastAsia"/>
          <w:sz w:val="32"/>
          <w:szCs w:val="32"/>
          <w:lang w:eastAsia="zh-HK"/>
        </w:rPr>
        <w:t>楊芳婉</w:t>
      </w:r>
      <w:r w:rsidR="0015505D" w:rsidRPr="003D2615">
        <w:rPr>
          <w:rFonts w:ascii="標楷體" w:eastAsia="標楷體" w:hAnsi="標楷體" w:hint="eastAsia"/>
          <w:sz w:val="32"/>
          <w:szCs w:val="32"/>
          <w:lang w:eastAsia="zh-HK"/>
        </w:rPr>
        <w:t>委員、</w:t>
      </w:r>
      <w:r w:rsidRPr="003D2615">
        <w:rPr>
          <w:rFonts w:ascii="標楷體" w:eastAsia="標楷體" w:hAnsi="標楷體" w:hint="eastAsia"/>
          <w:sz w:val="32"/>
          <w:szCs w:val="32"/>
          <w:lang w:eastAsia="zh-HK"/>
        </w:rPr>
        <w:t>王幼玲委員、高涌誠委員等</w:t>
      </w:r>
      <w:r w:rsidR="00441921">
        <w:rPr>
          <w:rFonts w:ascii="標楷體" w:eastAsia="標楷體" w:hAnsi="標楷體" w:hint="eastAsia"/>
          <w:sz w:val="32"/>
          <w:szCs w:val="32"/>
          <w:lang w:eastAsia="zh-HK"/>
        </w:rPr>
        <w:t>，</w:t>
      </w:r>
      <w:r w:rsidRPr="003D2615">
        <w:rPr>
          <w:rFonts w:ascii="標楷體" w:eastAsia="標楷體" w:hAnsi="標楷體" w:hint="eastAsia"/>
          <w:sz w:val="32"/>
          <w:szCs w:val="32"/>
          <w:lang w:eastAsia="zh-HK"/>
        </w:rPr>
        <w:t>共</w:t>
      </w:r>
      <w:r w:rsidR="00441921">
        <w:rPr>
          <w:rFonts w:ascii="標楷體" w:eastAsia="標楷體" w:hAnsi="標楷體" w:hint="eastAsia"/>
          <w:sz w:val="32"/>
          <w:szCs w:val="32"/>
          <w:lang w:eastAsia="zh-HK"/>
        </w:rPr>
        <w:t>計</w:t>
      </w:r>
      <w:r w:rsidRPr="003D2615">
        <w:rPr>
          <w:rFonts w:ascii="標楷體" w:eastAsia="標楷體" w:hAnsi="標楷體" w:hint="eastAsia"/>
          <w:sz w:val="32"/>
          <w:szCs w:val="32"/>
          <w:lang w:eastAsia="zh-HK"/>
        </w:rPr>
        <w:t>16位。</w:t>
      </w:r>
    </w:p>
    <w:p w:rsidR="005C0991" w:rsidRDefault="00A64880" w:rsidP="0015505D">
      <w:pPr>
        <w:spacing w:line="520" w:lineRule="exact"/>
        <w:ind w:leftChars="178" w:left="2693" w:hangingChars="708" w:hanging="2266"/>
        <w:jc w:val="both"/>
        <w:rPr>
          <w:rFonts w:ascii="標楷體" w:eastAsia="標楷體" w:hAnsi="標楷體"/>
          <w:sz w:val="32"/>
          <w:szCs w:val="32"/>
          <w:lang w:eastAsia="zh-HK"/>
        </w:rPr>
      </w:pPr>
      <w:r>
        <w:rPr>
          <w:rFonts w:ascii="標楷體" w:eastAsia="標楷體" w:hAnsi="標楷體" w:hint="eastAsia"/>
          <w:sz w:val="32"/>
          <w:szCs w:val="32"/>
          <w:lang w:eastAsia="zh-HK"/>
        </w:rPr>
        <w:t>四、巡察重點</w:t>
      </w:r>
      <w:r w:rsidR="003D2615">
        <w:rPr>
          <w:rFonts w:ascii="標楷體" w:eastAsia="標楷體" w:hAnsi="標楷體" w:hint="eastAsia"/>
          <w:sz w:val="32"/>
          <w:szCs w:val="32"/>
          <w:lang w:eastAsia="zh-HK"/>
        </w:rPr>
        <w:t>：</w:t>
      </w:r>
    </w:p>
    <w:p w:rsidR="005C0991" w:rsidRPr="005C0991" w:rsidRDefault="005C0991" w:rsidP="005C0991">
      <w:pPr>
        <w:snapToGrid w:val="0"/>
        <w:spacing w:line="400" w:lineRule="exact"/>
        <w:ind w:leftChars="268" w:left="1603" w:hangingChars="300" w:hanging="960"/>
        <w:jc w:val="both"/>
        <w:rPr>
          <w:rFonts w:ascii="標楷體" w:eastAsia="標楷體" w:hAnsi="標楷體" w:cs="Times New Roman"/>
          <w:color w:val="000000"/>
          <w:sz w:val="32"/>
          <w:szCs w:val="20"/>
        </w:rPr>
      </w:pPr>
      <w:r w:rsidRPr="005C0991">
        <w:rPr>
          <w:rFonts w:ascii="Times New Roman" w:eastAsia="標楷體" w:hAnsi="Times New Roman" w:cs="Times New Roman" w:hint="eastAsia"/>
          <w:bCs/>
          <w:color w:val="000000"/>
          <w:sz w:val="32"/>
          <w:szCs w:val="20"/>
        </w:rPr>
        <w:t>（一）</w:t>
      </w:r>
      <w:r w:rsidRPr="005C0991">
        <w:rPr>
          <w:rFonts w:ascii="標楷體" w:eastAsia="標楷體" w:hAnsi="標楷體" w:cs="Times New Roman" w:hint="eastAsia"/>
          <w:sz w:val="32"/>
          <w:szCs w:val="32"/>
        </w:rPr>
        <w:t>海軍艦隊指揮部</w:t>
      </w:r>
      <w:r w:rsidRPr="005C0991">
        <w:rPr>
          <w:rFonts w:ascii="標楷體" w:eastAsia="標楷體" w:hAnsi="標楷體" w:cs="Times New Roman" w:hint="eastAsia"/>
          <w:color w:val="000000"/>
          <w:sz w:val="32"/>
          <w:szCs w:val="20"/>
        </w:rPr>
        <w:t>-視導所屬部隊任務執行及訓練現況</w:t>
      </w:r>
      <w:r w:rsidRPr="005C0991">
        <w:rPr>
          <w:rFonts w:ascii="標楷體" w:eastAsia="標楷體" w:hAnsi="標楷體" w:cs="Times New Roman" w:hint="eastAsia"/>
          <w:bCs/>
          <w:color w:val="000000"/>
          <w:sz w:val="32"/>
          <w:szCs w:val="20"/>
        </w:rPr>
        <w:t>：</w:t>
      </w:r>
    </w:p>
    <w:p w:rsidR="005C0991" w:rsidRPr="005C0991" w:rsidRDefault="005C0991" w:rsidP="005C0991">
      <w:pPr>
        <w:snapToGrid w:val="0"/>
        <w:spacing w:line="400" w:lineRule="exact"/>
        <w:ind w:leftChars="525" w:left="1602" w:hangingChars="107" w:hanging="342"/>
        <w:jc w:val="both"/>
        <w:rPr>
          <w:rFonts w:ascii="標楷體" w:eastAsia="標楷體" w:hAnsi="標楷體" w:cs="Times New Roman"/>
          <w:color w:val="000000"/>
          <w:sz w:val="32"/>
          <w:szCs w:val="20"/>
        </w:rPr>
      </w:pPr>
      <w:r w:rsidRPr="005C0991">
        <w:rPr>
          <w:rFonts w:ascii="Times New Roman" w:eastAsia="標楷體" w:hAnsi="Times New Roman" w:cs="Times New Roman"/>
          <w:bCs/>
          <w:color w:val="000000"/>
          <w:sz w:val="32"/>
          <w:szCs w:val="20"/>
        </w:rPr>
        <w:t>1</w:t>
      </w:r>
      <w:r w:rsidRPr="005C0991">
        <w:rPr>
          <w:rFonts w:ascii="標楷體" w:eastAsia="標楷體" w:hAnsi="標楷體" w:cs="Times New Roman"/>
          <w:color w:val="000000"/>
          <w:sz w:val="32"/>
          <w:szCs w:val="20"/>
        </w:rPr>
        <w:t>.</w:t>
      </w:r>
      <w:r w:rsidRPr="005C0991">
        <w:rPr>
          <w:rFonts w:ascii="標楷體" w:eastAsia="標楷體" w:hAnsi="標楷體" w:cs="Times New Roman" w:hint="eastAsia"/>
          <w:color w:val="000000"/>
          <w:sz w:val="32"/>
          <w:szCs w:val="20"/>
        </w:rPr>
        <w:t>劍龍級潛艦任務執行現況。</w:t>
      </w:r>
    </w:p>
    <w:p w:rsidR="005C0991" w:rsidRPr="005C0991" w:rsidRDefault="005C0991" w:rsidP="005C0991">
      <w:pPr>
        <w:snapToGrid w:val="0"/>
        <w:spacing w:line="400" w:lineRule="exact"/>
        <w:ind w:leftChars="525" w:left="1602" w:hangingChars="107" w:hanging="342"/>
        <w:jc w:val="both"/>
        <w:rPr>
          <w:rFonts w:ascii="標楷體" w:eastAsia="標楷體" w:hAnsi="標楷體" w:cs="Times New Roman"/>
          <w:color w:val="000000"/>
          <w:sz w:val="32"/>
          <w:szCs w:val="20"/>
        </w:rPr>
      </w:pPr>
      <w:r w:rsidRPr="005C0991">
        <w:rPr>
          <w:rFonts w:ascii="標楷體" w:eastAsia="標楷體" w:hAnsi="標楷體" w:cs="Times New Roman" w:hint="eastAsia"/>
          <w:color w:val="000000"/>
          <w:sz w:val="32"/>
          <w:szCs w:val="20"/>
        </w:rPr>
        <w:t>2.派里級巡防艦（銘傳軍艦）任務執行現況。</w:t>
      </w:r>
    </w:p>
    <w:p w:rsidR="005C0991" w:rsidRPr="005C0991" w:rsidRDefault="005C0991" w:rsidP="005C0991">
      <w:pPr>
        <w:snapToGrid w:val="0"/>
        <w:spacing w:line="400" w:lineRule="exact"/>
        <w:ind w:leftChars="525" w:left="1602" w:hangingChars="107" w:hanging="342"/>
        <w:jc w:val="both"/>
        <w:rPr>
          <w:rFonts w:ascii="標楷體" w:eastAsia="標楷體" w:hAnsi="標楷體" w:cs="Times New Roman"/>
          <w:color w:val="000000"/>
          <w:sz w:val="32"/>
          <w:szCs w:val="20"/>
        </w:rPr>
      </w:pPr>
      <w:r w:rsidRPr="005C0991">
        <w:rPr>
          <w:rFonts w:ascii="標楷體" w:eastAsia="標楷體" w:hAnsi="標楷體" w:cs="Times New Roman" w:hint="eastAsia"/>
          <w:color w:val="000000"/>
          <w:sz w:val="32"/>
          <w:szCs w:val="20"/>
        </w:rPr>
        <w:t>3.</w:t>
      </w:r>
      <w:r w:rsidRPr="005C0991">
        <w:rPr>
          <w:rFonts w:ascii="標楷體" w:eastAsia="標楷體" w:hAnsi="標楷體" w:cs="Times New Roman" w:hint="eastAsia"/>
          <w:sz w:val="32"/>
          <w:szCs w:val="20"/>
        </w:rPr>
        <w:t>海上戰術偵搜大隊</w:t>
      </w:r>
      <w:r w:rsidRPr="005C0991">
        <w:rPr>
          <w:rFonts w:ascii="標楷體" w:eastAsia="標楷體" w:hAnsi="標楷體" w:cs="Times New Roman" w:hint="eastAsia"/>
          <w:color w:val="000000"/>
          <w:sz w:val="32"/>
          <w:szCs w:val="20"/>
        </w:rPr>
        <w:t>銳鳶無人機(UAV)訓練狀況</w:t>
      </w:r>
      <w:r w:rsidRPr="005C0991">
        <w:rPr>
          <w:rFonts w:ascii="Times New Roman" w:eastAsia="標楷體" w:hAnsi="Times New Roman" w:cs="Times New Roman" w:hint="eastAsia"/>
          <w:bCs/>
          <w:color w:val="000000"/>
          <w:sz w:val="32"/>
          <w:szCs w:val="20"/>
        </w:rPr>
        <w:t>。</w:t>
      </w:r>
    </w:p>
    <w:p w:rsidR="005C0991" w:rsidRPr="005C0991" w:rsidRDefault="005C0991" w:rsidP="005C0991">
      <w:pPr>
        <w:snapToGrid w:val="0"/>
        <w:spacing w:line="400" w:lineRule="exact"/>
        <w:ind w:leftChars="268" w:left="1534" w:hangingChars="310" w:hanging="891"/>
        <w:jc w:val="both"/>
        <w:rPr>
          <w:rFonts w:ascii="Times New Roman" w:eastAsia="標楷體" w:hAnsi="Times New Roman" w:cs="Times New Roman"/>
          <w:bCs/>
          <w:color w:val="000000"/>
          <w:sz w:val="32"/>
          <w:szCs w:val="20"/>
        </w:rPr>
      </w:pPr>
      <w:r w:rsidRPr="005C0991">
        <w:rPr>
          <w:rFonts w:ascii="Times New Roman" w:eastAsia="標楷體" w:hAnsi="Times New Roman" w:cs="Times New Roman" w:hint="eastAsia"/>
          <w:bCs/>
          <w:color w:val="000000"/>
          <w:w w:val="90"/>
          <w:sz w:val="32"/>
          <w:szCs w:val="20"/>
        </w:rPr>
        <w:t>（二）</w:t>
      </w:r>
      <w:r w:rsidRPr="005C0991">
        <w:rPr>
          <w:rFonts w:ascii="Times New Roman" w:eastAsia="標楷體" w:hAnsi="Times New Roman" w:cs="Times New Roman" w:hint="eastAsia"/>
          <w:bCs/>
          <w:color w:val="000000"/>
          <w:sz w:val="32"/>
          <w:szCs w:val="20"/>
        </w:rPr>
        <w:t>海軍造船發展中心</w:t>
      </w:r>
      <w:r w:rsidRPr="005C0991">
        <w:rPr>
          <w:rFonts w:ascii="標楷體" w:eastAsia="標楷體" w:hAnsi="標楷體" w:cs="Times New Roman" w:hint="eastAsia"/>
          <w:color w:val="000000"/>
          <w:sz w:val="32"/>
          <w:szCs w:val="20"/>
        </w:rPr>
        <w:t>-視導潛艦國造執行現況</w:t>
      </w:r>
      <w:r w:rsidRPr="005C0991">
        <w:rPr>
          <w:rFonts w:ascii="Times New Roman" w:eastAsia="標楷體" w:hAnsi="Times New Roman" w:cs="Times New Roman" w:hint="eastAsia"/>
          <w:bCs/>
          <w:color w:val="000000"/>
          <w:sz w:val="32"/>
          <w:szCs w:val="20"/>
        </w:rPr>
        <w:t>。</w:t>
      </w:r>
    </w:p>
    <w:p w:rsidR="005C0991" w:rsidRPr="005C0991" w:rsidRDefault="005C0991" w:rsidP="005C0991">
      <w:pPr>
        <w:snapToGrid w:val="0"/>
        <w:spacing w:line="400" w:lineRule="exact"/>
        <w:ind w:leftChars="268" w:left="1603" w:hangingChars="300" w:hanging="960"/>
        <w:jc w:val="both"/>
        <w:rPr>
          <w:rFonts w:ascii="Times New Roman" w:eastAsia="標楷體" w:hAnsi="Times New Roman" w:cs="Times New Roman"/>
          <w:bCs/>
          <w:color w:val="000000"/>
          <w:sz w:val="32"/>
          <w:szCs w:val="20"/>
        </w:rPr>
      </w:pPr>
      <w:r w:rsidRPr="005C0991">
        <w:rPr>
          <w:rFonts w:ascii="Times New Roman" w:eastAsia="標楷體" w:hAnsi="Times New Roman" w:cs="Times New Roman" w:hint="eastAsia"/>
          <w:bCs/>
          <w:color w:val="000000"/>
          <w:sz w:val="32"/>
          <w:szCs w:val="20"/>
        </w:rPr>
        <w:t>（三）海軍陸戰隊</w:t>
      </w:r>
      <w:r w:rsidRPr="005C0991">
        <w:rPr>
          <w:rFonts w:ascii="標楷體" w:eastAsia="標楷體" w:hAnsi="標楷體" w:cs="Times New Roman" w:hint="eastAsia"/>
          <w:color w:val="000000"/>
          <w:sz w:val="32"/>
          <w:szCs w:val="20"/>
        </w:rPr>
        <w:t>兩棲偵搜大隊-視導該大隊訓練實況</w:t>
      </w:r>
      <w:r w:rsidRPr="005C0991">
        <w:rPr>
          <w:rFonts w:ascii="標楷體" w:eastAsia="標楷體" w:hAnsi="標楷體" w:cs="Times New Roman" w:hint="eastAsia"/>
          <w:sz w:val="32"/>
          <w:szCs w:val="20"/>
        </w:rPr>
        <w:t>。</w:t>
      </w:r>
    </w:p>
    <w:p w:rsidR="005C0991" w:rsidRPr="005C0991" w:rsidRDefault="005C0991" w:rsidP="005C0991">
      <w:pPr>
        <w:spacing w:line="400" w:lineRule="exact"/>
        <w:ind w:leftChars="280" w:left="1514" w:hangingChars="293" w:hanging="842"/>
        <w:rPr>
          <w:rFonts w:ascii="Times New Roman" w:eastAsia="標楷體" w:hAnsi="Times New Roman" w:cs="Times New Roman"/>
          <w:bCs/>
          <w:sz w:val="32"/>
          <w:szCs w:val="20"/>
        </w:rPr>
      </w:pPr>
      <w:r w:rsidRPr="005C0991">
        <w:rPr>
          <w:rFonts w:ascii="Times New Roman" w:eastAsia="標楷體" w:hAnsi="Times New Roman" w:cs="Times New Roman" w:hint="eastAsia"/>
          <w:bCs/>
          <w:color w:val="000000"/>
          <w:w w:val="90"/>
          <w:sz w:val="32"/>
          <w:szCs w:val="20"/>
        </w:rPr>
        <w:t>（四）</w:t>
      </w:r>
      <w:r w:rsidRPr="005C0991">
        <w:rPr>
          <w:rFonts w:ascii="標楷體" w:eastAsia="標楷體" w:hAnsi="標楷體" w:cs="Times New Roman" w:hint="eastAsia"/>
          <w:sz w:val="32"/>
          <w:szCs w:val="32"/>
        </w:rPr>
        <w:t>臺灣國際造船股份有限公司</w:t>
      </w:r>
      <w:r w:rsidRPr="005C0991">
        <w:rPr>
          <w:rFonts w:ascii="標楷體" w:eastAsia="標楷體" w:hAnsi="標楷體" w:cs="Times New Roman" w:hint="eastAsia"/>
          <w:color w:val="000000"/>
          <w:sz w:val="32"/>
          <w:szCs w:val="20"/>
        </w:rPr>
        <w:t>-視導潛艦國造廠房設置狀況</w:t>
      </w:r>
      <w:r w:rsidRPr="005C0991">
        <w:rPr>
          <w:rFonts w:ascii="標楷體" w:eastAsia="標楷體" w:hAnsi="標楷體" w:cs="Times New Roman" w:hint="eastAsia"/>
          <w:sz w:val="32"/>
          <w:szCs w:val="20"/>
        </w:rPr>
        <w:t>。</w:t>
      </w:r>
    </w:p>
    <w:p w:rsidR="003B1ECC" w:rsidRDefault="00A64880" w:rsidP="0017365A">
      <w:pPr>
        <w:spacing w:line="520" w:lineRule="exact"/>
        <w:ind w:leftChars="177" w:left="991" w:hangingChars="177" w:hanging="566"/>
        <w:rPr>
          <w:rFonts w:ascii="標楷體" w:eastAsia="標楷體" w:hAnsi="標楷體"/>
          <w:sz w:val="32"/>
          <w:szCs w:val="32"/>
        </w:rPr>
      </w:pPr>
      <w:r>
        <w:rPr>
          <w:rFonts w:ascii="標楷體" w:eastAsia="標楷體" w:hAnsi="標楷體" w:hint="eastAsia"/>
          <w:sz w:val="32"/>
          <w:szCs w:val="32"/>
          <w:lang w:eastAsia="zh-HK"/>
        </w:rPr>
        <w:t>五、巡察</w:t>
      </w:r>
      <w:r w:rsidR="00CA3F6E">
        <w:rPr>
          <w:rFonts w:ascii="標楷體" w:eastAsia="標楷體" w:hAnsi="標楷體" w:hint="eastAsia"/>
          <w:sz w:val="36"/>
          <w:szCs w:val="36"/>
          <w:lang w:eastAsia="zh-HK"/>
        </w:rPr>
        <w:t>紀要</w:t>
      </w:r>
      <w:r w:rsidR="003D2615">
        <w:rPr>
          <w:rFonts w:ascii="標楷體" w:eastAsia="標楷體" w:hAnsi="標楷體" w:hint="eastAsia"/>
          <w:sz w:val="32"/>
          <w:szCs w:val="32"/>
          <w:lang w:eastAsia="zh-HK"/>
        </w:rPr>
        <w:t>：</w:t>
      </w:r>
    </w:p>
    <w:p w:rsidR="000D6C04" w:rsidRPr="000D6C04" w:rsidRDefault="000D6C04" w:rsidP="000D6C04">
      <w:pPr>
        <w:overflowPunct w:val="0"/>
        <w:spacing w:line="520" w:lineRule="exact"/>
        <w:ind w:leftChars="412" w:left="989" w:firstLineChars="200" w:firstLine="640"/>
        <w:jc w:val="both"/>
        <w:rPr>
          <w:rFonts w:ascii="標楷體" w:eastAsia="標楷體" w:hAnsi="標楷體"/>
          <w:sz w:val="32"/>
          <w:szCs w:val="32"/>
        </w:rPr>
      </w:pPr>
      <w:r>
        <w:rPr>
          <w:rFonts w:ascii="標楷體" w:eastAsia="標楷體" w:hAnsi="標楷體" w:hint="eastAsia"/>
          <w:sz w:val="32"/>
          <w:szCs w:val="32"/>
        </w:rPr>
        <w:t>本</w:t>
      </w:r>
      <w:r w:rsidR="000E32CB" w:rsidRPr="000E32CB">
        <w:rPr>
          <w:rFonts w:ascii="標楷體" w:eastAsia="標楷體" w:hAnsi="標楷體" w:hint="eastAsia"/>
          <w:sz w:val="32"/>
          <w:szCs w:val="32"/>
        </w:rPr>
        <w:t>院國防及情報委員會</w:t>
      </w:r>
      <w:r w:rsidR="00E06752">
        <w:rPr>
          <w:rFonts w:ascii="標楷體" w:eastAsia="標楷體" w:hAnsi="標楷體" w:hint="eastAsia"/>
          <w:sz w:val="32"/>
          <w:szCs w:val="32"/>
        </w:rPr>
        <w:t>巡察</w:t>
      </w:r>
      <w:r w:rsidR="008C2141" w:rsidRPr="008C2141">
        <w:rPr>
          <w:rFonts w:ascii="標楷體" w:eastAsia="標楷體" w:hAnsi="標楷體" w:hint="eastAsia"/>
          <w:sz w:val="32"/>
          <w:szCs w:val="32"/>
        </w:rPr>
        <w:t>海軍「潛艦國造」及其所屬機關部隊任務訓練實況</w:t>
      </w:r>
      <w:r w:rsidR="008C2141">
        <w:rPr>
          <w:rFonts w:ascii="標楷體" w:eastAsia="標楷體" w:hAnsi="標楷體" w:hint="eastAsia"/>
          <w:sz w:val="32"/>
          <w:szCs w:val="32"/>
        </w:rPr>
        <w:t>，巡察</w:t>
      </w:r>
      <w:r w:rsidR="00E06752">
        <w:rPr>
          <w:rFonts w:ascii="標楷體" w:eastAsia="標楷體" w:hAnsi="標楷體" w:hint="eastAsia"/>
          <w:sz w:val="32"/>
          <w:szCs w:val="32"/>
        </w:rPr>
        <w:t>委員</w:t>
      </w:r>
      <w:r w:rsidR="008C2141">
        <w:rPr>
          <w:rFonts w:ascii="標楷體" w:eastAsia="標楷體" w:hAnsi="標楷體" w:hint="eastAsia"/>
          <w:sz w:val="32"/>
          <w:szCs w:val="32"/>
        </w:rPr>
        <w:t>一行16人</w:t>
      </w:r>
      <w:r w:rsidR="005F28EC" w:rsidRPr="005F28EC">
        <w:rPr>
          <w:rFonts w:ascii="標楷體" w:eastAsia="標楷體" w:hAnsi="標楷體" w:hint="eastAsia"/>
          <w:sz w:val="32"/>
          <w:szCs w:val="32"/>
        </w:rPr>
        <w:t>在國防部副部長沈一鳴上將陪同下，</w:t>
      </w:r>
      <w:r w:rsidRPr="000D6C04">
        <w:rPr>
          <w:rFonts w:ascii="標楷體" w:eastAsia="標楷體" w:hAnsi="標楷體" w:hint="eastAsia"/>
          <w:sz w:val="32"/>
          <w:szCs w:val="32"/>
        </w:rPr>
        <w:t>於4月22日首先視察台船「潛艦國造」預定廠址，實地了解該公司的造艦能量。</w:t>
      </w:r>
      <w:r w:rsidR="005271C3">
        <w:rPr>
          <w:rFonts w:ascii="標楷體" w:eastAsia="標楷體" w:hAnsi="標楷體" w:hint="eastAsia"/>
          <w:sz w:val="32"/>
          <w:szCs w:val="32"/>
        </w:rPr>
        <w:t>隨後</w:t>
      </w:r>
      <w:r w:rsidRPr="000D6C04">
        <w:rPr>
          <w:rFonts w:ascii="標楷體" w:eastAsia="標楷體" w:hAnsi="標楷體" w:hint="eastAsia"/>
          <w:sz w:val="32"/>
          <w:szCs w:val="32"/>
        </w:rPr>
        <w:t>轉往海軍造船發展中心聽取「潛艦國造」簡報及</w:t>
      </w:r>
      <w:r w:rsidR="005271C3">
        <w:rPr>
          <w:rFonts w:ascii="標楷體" w:eastAsia="標楷體" w:hAnsi="標楷體" w:hint="eastAsia"/>
          <w:sz w:val="32"/>
          <w:szCs w:val="32"/>
        </w:rPr>
        <w:t>舉行</w:t>
      </w:r>
      <w:r w:rsidRPr="000D6C04">
        <w:rPr>
          <w:rFonts w:ascii="標楷體" w:eastAsia="標楷體" w:hAnsi="標楷體" w:hint="eastAsia"/>
          <w:sz w:val="32"/>
          <w:szCs w:val="32"/>
        </w:rPr>
        <w:t>座談。監委</w:t>
      </w:r>
      <w:r w:rsidR="00083EE9">
        <w:rPr>
          <w:rFonts w:ascii="標楷體" w:eastAsia="標楷體" w:hAnsi="標楷體" w:hint="eastAsia"/>
          <w:sz w:val="32"/>
          <w:szCs w:val="32"/>
        </w:rPr>
        <w:t>稍後</w:t>
      </w:r>
      <w:r w:rsidRPr="000D6C04">
        <w:rPr>
          <w:rFonts w:ascii="標楷體" w:eastAsia="標楷體" w:hAnsi="標楷體" w:hint="eastAsia"/>
          <w:sz w:val="32"/>
          <w:szCs w:val="32"/>
        </w:rPr>
        <w:t>前往海軍潛艦部隊</w:t>
      </w:r>
      <w:r w:rsidRPr="000D6C04">
        <w:rPr>
          <w:rFonts w:ascii="標楷體" w:eastAsia="標楷體" w:hAnsi="標楷體" w:hint="eastAsia"/>
          <w:sz w:val="32"/>
          <w:szCs w:val="32"/>
        </w:rPr>
        <w:lastRenderedPageBreak/>
        <w:t>視導，並深入劍龍級及茄比級潛艦艙內，實地瞭解官兵訓練及日常生活情況。</w:t>
      </w:r>
      <w:r w:rsidR="00083EE9">
        <w:rPr>
          <w:rFonts w:ascii="標楷體" w:eastAsia="標楷體" w:hAnsi="標楷體" w:hint="eastAsia"/>
          <w:sz w:val="32"/>
          <w:szCs w:val="32"/>
        </w:rPr>
        <w:t>接著</w:t>
      </w:r>
      <w:r w:rsidRPr="000D6C04">
        <w:rPr>
          <w:rFonts w:ascii="標楷體" w:eastAsia="標楷體" w:hAnsi="標楷體" w:hint="eastAsia"/>
          <w:sz w:val="32"/>
          <w:szCs w:val="32"/>
        </w:rPr>
        <w:t>來到海上戰術偵搜大隊，視導銳鳶無人機系統之訓練及情資影像傳輸作業，監委對於國軍運用無人機支援各項戰演訓實境，多所垂詢。</w:t>
      </w:r>
    </w:p>
    <w:p w:rsidR="000E32CB" w:rsidRPr="000E32CB" w:rsidRDefault="000D6C04" w:rsidP="000D6C04">
      <w:pPr>
        <w:overflowPunct w:val="0"/>
        <w:spacing w:line="520" w:lineRule="exact"/>
        <w:ind w:leftChars="412" w:left="989" w:firstLineChars="200" w:firstLine="640"/>
        <w:jc w:val="both"/>
        <w:rPr>
          <w:rFonts w:ascii="標楷體" w:eastAsia="標楷體" w:hAnsi="標楷體"/>
          <w:sz w:val="32"/>
          <w:szCs w:val="32"/>
        </w:rPr>
      </w:pPr>
      <w:r w:rsidRPr="000D6C04">
        <w:rPr>
          <w:rFonts w:ascii="標楷體" w:eastAsia="標楷體" w:hAnsi="標楷體" w:hint="eastAsia"/>
          <w:sz w:val="32"/>
          <w:szCs w:val="32"/>
        </w:rPr>
        <w:t>翌日，監委一行前往銘傳軍艦視導，由艦上官兵簡報該艦之偵蒐及戰系裝備、指管系統，並實施魚叉飛彈接戰展示等課目。</w:t>
      </w:r>
      <w:r w:rsidR="00083EE9">
        <w:rPr>
          <w:rFonts w:ascii="標楷體" w:eastAsia="標楷體" w:hAnsi="標楷體" w:hint="eastAsia"/>
          <w:sz w:val="32"/>
          <w:szCs w:val="32"/>
        </w:rPr>
        <w:t>接著</w:t>
      </w:r>
      <w:r w:rsidRPr="000D6C04">
        <w:rPr>
          <w:rFonts w:ascii="標楷體" w:eastAsia="標楷體" w:hAnsi="標楷體" w:hint="eastAsia"/>
          <w:sz w:val="32"/>
          <w:szCs w:val="32"/>
        </w:rPr>
        <w:t>視導海軍陸戰隊兩棲偵搜大隊偵搜專長班訓練實況</w:t>
      </w:r>
      <w:r w:rsidR="001A2C8E" w:rsidRPr="001A2C8E">
        <w:rPr>
          <w:rFonts w:ascii="標楷體" w:eastAsia="標楷體" w:hAnsi="標楷體" w:hint="eastAsia"/>
          <w:sz w:val="32"/>
          <w:szCs w:val="32"/>
        </w:rPr>
        <w:t>，對於這支國軍精銳部隊紮實之訓練，留下深刻印象</w:t>
      </w:r>
      <w:bookmarkStart w:id="0" w:name="_GoBack"/>
      <w:bookmarkEnd w:id="0"/>
      <w:r w:rsidRPr="000D6C04">
        <w:rPr>
          <w:rFonts w:ascii="標楷體" w:eastAsia="標楷體" w:hAnsi="標楷體" w:hint="eastAsia"/>
          <w:sz w:val="32"/>
          <w:szCs w:val="32"/>
        </w:rPr>
        <w:t>。</w:t>
      </w:r>
    </w:p>
    <w:p w:rsidR="000E32CB" w:rsidRPr="00B308AD" w:rsidRDefault="000D6C04" w:rsidP="000E32CB">
      <w:pPr>
        <w:overflowPunct w:val="0"/>
        <w:spacing w:line="520" w:lineRule="exact"/>
        <w:ind w:leftChars="412" w:left="989" w:firstLineChars="200" w:firstLine="640"/>
        <w:jc w:val="both"/>
        <w:rPr>
          <w:rFonts w:ascii="標楷體" w:eastAsia="標楷體" w:hAnsi="標楷體"/>
          <w:sz w:val="32"/>
          <w:szCs w:val="32"/>
        </w:rPr>
      </w:pPr>
      <w:r w:rsidRPr="000D6C04">
        <w:rPr>
          <w:rFonts w:ascii="標楷體" w:eastAsia="標楷體" w:hAnsi="標楷體" w:hint="eastAsia"/>
          <w:sz w:val="32"/>
          <w:szCs w:val="32"/>
        </w:rPr>
        <w:t>於</w:t>
      </w:r>
      <w:r w:rsidR="005271C3">
        <w:rPr>
          <w:rFonts w:ascii="標楷體" w:eastAsia="標楷體" w:hAnsi="標楷體" w:hint="eastAsia"/>
          <w:sz w:val="32"/>
          <w:szCs w:val="32"/>
        </w:rPr>
        <w:t>巡察</w:t>
      </w:r>
      <w:r w:rsidRPr="000D6C04">
        <w:rPr>
          <w:rFonts w:ascii="標楷體" w:eastAsia="標楷體" w:hAnsi="標楷體" w:hint="eastAsia"/>
          <w:sz w:val="32"/>
          <w:szCs w:val="32"/>
        </w:rPr>
        <w:t>座談會中，監委針對銳鳶無人機年度出勤及訓練情形，以及該無人機隊原配屬陸軍航特部期間及移交海軍艦指部後歷次墜毀事件，究屬機件問題還是人員操作訓練不足，認應</w:t>
      </w:r>
      <w:r w:rsidR="00683234">
        <w:rPr>
          <w:rFonts w:ascii="標楷體" w:eastAsia="標楷體" w:hAnsi="標楷體" w:hint="eastAsia"/>
          <w:sz w:val="32"/>
          <w:szCs w:val="32"/>
        </w:rPr>
        <w:t>予</w:t>
      </w:r>
      <w:r w:rsidRPr="000D6C04">
        <w:rPr>
          <w:rFonts w:ascii="標楷體" w:eastAsia="標楷體" w:hAnsi="標楷體" w:hint="eastAsia"/>
          <w:sz w:val="32"/>
          <w:szCs w:val="32"/>
        </w:rPr>
        <w:t>關注及檢討。會中並提及天威測考執行成效、派里級銘傳及逢甲軍艦原擬熱艦接艦卻變為冷艦接艦之轉折情形、中科院改制行政法人其配合國防建設有無窒礙、騰雲無人機發展情形、兩棲偵搜大隊招募訓練成效及商規科技用品輔助軍事訓練之可行性等提出垂詢。</w:t>
      </w:r>
    </w:p>
    <w:sectPr w:rsidR="000E32CB" w:rsidRPr="00B308A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9DE" w:rsidRDefault="00A259DE" w:rsidP="009B1C6C">
      <w:r>
        <w:separator/>
      </w:r>
    </w:p>
  </w:endnote>
  <w:endnote w:type="continuationSeparator" w:id="0">
    <w:p w:rsidR="00A259DE" w:rsidRDefault="00A259DE" w:rsidP="009B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9DE" w:rsidRDefault="00A259DE" w:rsidP="009B1C6C">
      <w:r>
        <w:separator/>
      </w:r>
    </w:p>
  </w:footnote>
  <w:footnote w:type="continuationSeparator" w:id="0">
    <w:p w:rsidR="00A259DE" w:rsidRDefault="00A259DE" w:rsidP="009B1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80"/>
    <w:rsid w:val="00017FD7"/>
    <w:rsid w:val="00083EE9"/>
    <w:rsid w:val="000876E6"/>
    <w:rsid w:val="00087E51"/>
    <w:rsid w:val="000A301E"/>
    <w:rsid w:val="000C30A7"/>
    <w:rsid w:val="000D6C04"/>
    <w:rsid w:val="000E32CB"/>
    <w:rsid w:val="00102822"/>
    <w:rsid w:val="0015505D"/>
    <w:rsid w:val="0017365A"/>
    <w:rsid w:val="00185B84"/>
    <w:rsid w:val="001A2C8E"/>
    <w:rsid w:val="001B62C6"/>
    <w:rsid w:val="003343D3"/>
    <w:rsid w:val="00350245"/>
    <w:rsid w:val="003B1ECC"/>
    <w:rsid w:val="003C21E4"/>
    <w:rsid w:val="003C60CB"/>
    <w:rsid w:val="003D2615"/>
    <w:rsid w:val="003F1704"/>
    <w:rsid w:val="004107EA"/>
    <w:rsid w:val="00436E9D"/>
    <w:rsid w:val="00441921"/>
    <w:rsid w:val="0047294C"/>
    <w:rsid w:val="004A04B6"/>
    <w:rsid w:val="004B58AD"/>
    <w:rsid w:val="004C1498"/>
    <w:rsid w:val="004C4438"/>
    <w:rsid w:val="004F1C15"/>
    <w:rsid w:val="00505F00"/>
    <w:rsid w:val="00526CAB"/>
    <w:rsid w:val="005271C3"/>
    <w:rsid w:val="00550FB3"/>
    <w:rsid w:val="005615EA"/>
    <w:rsid w:val="005C0991"/>
    <w:rsid w:val="005D7263"/>
    <w:rsid w:val="005F28EC"/>
    <w:rsid w:val="0063740A"/>
    <w:rsid w:val="00660BD8"/>
    <w:rsid w:val="00683234"/>
    <w:rsid w:val="00744B74"/>
    <w:rsid w:val="00772B8C"/>
    <w:rsid w:val="008C2141"/>
    <w:rsid w:val="00937A83"/>
    <w:rsid w:val="0098243A"/>
    <w:rsid w:val="009846B2"/>
    <w:rsid w:val="009A213E"/>
    <w:rsid w:val="009B1C6C"/>
    <w:rsid w:val="009C6FCF"/>
    <w:rsid w:val="009E1F55"/>
    <w:rsid w:val="00A259DE"/>
    <w:rsid w:val="00A64880"/>
    <w:rsid w:val="00B01DBB"/>
    <w:rsid w:val="00B308AD"/>
    <w:rsid w:val="00B762A6"/>
    <w:rsid w:val="00C138B9"/>
    <w:rsid w:val="00C15115"/>
    <w:rsid w:val="00C522A6"/>
    <w:rsid w:val="00CA3F6E"/>
    <w:rsid w:val="00CC5C7E"/>
    <w:rsid w:val="00CD5B70"/>
    <w:rsid w:val="00D11186"/>
    <w:rsid w:val="00D7002F"/>
    <w:rsid w:val="00D76442"/>
    <w:rsid w:val="00D76ABA"/>
    <w:rsid w:val="00DB39CD"/>
    <w:rsid w:val="00DF1C6B"/>
    <w:rsid w:val="00E06752"/>
    <w:rsid w:val="00E17A76"/>
    <w:rsid w:val="00ED6F0E"/>
    <w:rsid w:val="00F11CB7"/>
    <w:rsid w:val="00F41867"/>
    <w:rsid w:val="00F449D5"/>
    <w:rsid w:val="00F717CA"/>
    <w:rsid w:val="00F765DD"/>
    <w:rsid w:val="00F845E5"/>
    <w:rsid w:val="00FA6A45"/>
    <w:rsid w:val="00FD4C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EAF837-457F-448D-99F6-BB988E99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308AD"/>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9B1C6C"/>
    <w:pPr>
      <w:tabs>
        <w:tab w:val="center" w:pos="4153"/>
        <w:tab w:val="right" w:pos="8306"/>
      </w:tabs>
      <w:snapToGrid w:val="0"/>
    </w:pPr>
    <w:rPr>
      <w:sz w:val="20"/>
      <w:szCs w:val="20"/>
    </w:rPr>
  </w:style>
  <w:style w:type="character" w:customStyle="1" w:styleId="a4">
    <w:name w:val="頁首 字元"/>
    <w:basedOn w:val="a0"/>
    <w:link w:val="a3"/>
    <w:uiPriority w:val="99"/>
    <w:rsid w:val="009B1C6C"/>
    <w:rPr>
      <w:sz w:val="20"/>
      <w:szCs w:val="20"/>
    </w:rPr>
  </w:style>
  <w:style w:type="paragraph" w:styleId="a5">
    <w:name w:val="footer"/>
    <w:basedOn w:val="a"/>
    <w:link w:val="a6"/>
    <w:uiPriority w:val="99"/>
    <w:unhideWhenUsed/>
    <w:rsid w:val="009B1C6C"/>
    <w:pPr>
      <w:tabs>
        <w:tab w:val="center" w:pos="4153"/>
        <w:tab w:val="right" w:pos="8306"/>
      </w:tabs>
      <w:snapToGrid w:val="0"/>
    </w:pPr>
    <w:rPr>
      <w:sz w:val="20"/>
      <w:szCs w:val="20"/>
    </w:rPr>
  </w:style>
  <w:style w:type="character" w:customStyle="1" w:styleId="a6">
    <w:name w:val="頁尾 字元"/>
    <w:basedOn w:val="a0"/>
    <w:link w:val="a5"/>
    <w:uiPriority w:val="99"/>
    <w:rsid w:val="009B1C6C"/>
    <w:rPr>
      <w:sz w:val="20"/>
      <w:szCs w:val="20"/>
    </w:rPr>
  </w:style>
  <w:style w:type="paragraph" w:styleId="a7">
    <w:name w:val="Balloon Text"/>
    <w:basedOn w:val="a"/>
    <w:link w:val="a8"/>
    <w:uiPriority w:val="99"/>
    <w:semiHidden/>
    <w:unhideWhenUsed/>
    <w:rsid w:val="00CC5C7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5C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440</Words>
  <Characters>476</Characters>
  <Application>Microsoft Office Word</Application>
  <DocSecurity>0</DocSecurity>
  <Lines>23</Lines>
  <Paragraphs>7</Paragraphs>
  <ScaleCrop>false</ScaleCrop>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邱俊能</dc:creator>
  <cp:lastModifiedBy>陳瑞周</cp:lastModifiedBy>
  <cp:revision>23</cp:revision>
  <cp:lastPrinted>2019-04-26T06:08:00Z</cp:lastPrinted>
  <dcterms:created xsi:type="dcterms:W3CDTF">2019-04-24T10:03:00Z</dcterms:created>
  <dcterms:modified xsi:type="dcterms:W3CDTF">2019-05-01T08:44:00Z</dcterms:modified>
</cp:coreProperties>
</file>