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AA" w:rsidRDefault="004853AA" w:rsidP="004853AA">
      <w:pPr>
        <w:ind w:firstLineChars="118" w:firstLine="28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70485</wp:posOffset>
            </wp:positionV>
            <wp:extent cx="5248275" cy="2317115"/>
            <wp:effectExtent l="0" t="635" r="635" b="0"/>
            <wp:wrapNone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3AA" w:rsidRDefault="004853AA" w:rsidP="004853AA">
      <w:pPr>
        <w:kinsoku w:val="0"/>
        <w:overflowPunct w:val="0"/>
        <w:autoSpaceDE w:val="0"/>
        <w:autoSpaceDN w:val="0"/>
        <w:spacing w:line="480" w:lineRule="exact"/>
        <w:ind w:left="720" w:rightChars="35" w:right="84" w:firstLineChars="218" w:firstLine="523"/>
        <w:jc w:val="both"/>
        <w:rPr>
          <w:rFonts w:ascii="Times New Roman" w:eastAsia="標楷體" w:hAnsi="Times New Roman"/>
          <w:sz w:val="32"/>
          <w:szCs w:val="32"/>
        </w:rPr>
      </w:pPr>
      <w:r w:rsidRPr="00F209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83185</wp:posOffset>
                </wp:positionV>
                <wp:extent cx="685165" cy="278130"/>
                <wp:effectExtent l="0" t="19050" r="38735" b="45720"/>
                <wp:wrapNone/>
                <wp:docPr id="11" name="向右箭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65" cy="2781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808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1" o:spid="_x0000_s1026" type="#_x0000_t13" style="position:absolute;margin-left:292.8pt;margin-top:6.55pt;width:53.9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" adj="17216" fillcolor="#5b9bd5" strokecolor="#548235" strokeweight="1pt">
                <v:path arrowok="t"/>
              </v:shape>
            </w:pict>
          </mc:Fallback>
        </mc:AlternateContent>
      </w:r>
    </w:p>
    <w:p w:rsidR="004853AA" w:rsidRPr="00A245BC" w:rsidRDefault="004853AA" w:rsidP="004853AA">
      <w:pPr>
        <w:kinsoku w:val="0"/>
        <w:overflowPunct w:val="0"/>
        <w:autoSpaceDE w:val="0"/>
        <w:autoSpaceDN w:val="0"/>
        <w:spacing w:line="480" w:lineRule="exact"/>
        <w:ind w:left="720" w:rightChars="35" w:right="84" w:firstLineChars="218" w:firstLine="698"/>
        <w:jc w:val="both"/>
        <w:rPr>
          <w:rFonts w:ascii="Times New Roman" w:eastAsia="標楷體" w:hAnsi="Times New Roman" w:hint="eastAsia"/>
          <w:sz w:val="32"/>
          <w:szCs w:val="32"/>
        </w:rPr>
      </w:pPr>
    </w:p>
    <w:p w:rsidR="004853AA" w:rsidRDefault="004853AA" w:rsidP="004853AA">
      <w:pPr>
        <w:spacing w:line="480" w:lineRule="exact"/>
        <w:ind w:leftChars="236" w:left="566"/>
        <w:jc w:val="both"/>
        <w:rPr>
          <w:rFonts w:hint="eastAsia"/>
        </w:rPr>
      </w:pPr>
    </w:p>
    <w:p w:rsidR="004853AA" w:rsidRDefault="004853AA" w:rsidP="004853AA">
      <w:pPr>
        <w:spacing w:line="480" w:lineRule="exact"/>
        <w:jc w:val="both"/>
      </w:pPr>
    </w:p>
    <w:p w:rsidR="004853AA" w:rsidRDefault="004853AA" w:rsidP="004853AA">
      <w:pPr>
        <w:spacing w:line="480" w:lineRule="exact"/>
        <w:jc w:val="both"/>
      </w:pPr>
    </w:p>
    <w:p w:rsidR="004853AA" w:rsidRDefault="004853AA" w:rsidP="004853AA">
      <w:pPr>
        <w:spacing w:line="480" w:lineRule="exact"/>
        <w:jc w:val="both"/>
      </w:pPr>
    </w:p>
    <w:p w:rsidR="004853AA" w:rsidRDefault="004853AA" w:rsidP="004853AA">
      <w:pPr>
        <w:spacing w:line="480" w:lineRule="exact"/>
        <w:jc w:val="both"/>
      </w:pPr>
    </w:p>
    <w:p w:rsidR="004853AA" w:rsidRDefault="004853AA" w:rsidP="004853AA">
      <w:pPr>
        <w:spacing w:line="480" w:lineRule="exact"/>
        <w:jc w:val="center"/>
        <w:rPr>
          <w:rFonts w:ascii="Times New Roman" w:eastAsia="標楷體" w:hAnsi="Times New Roman"/>
          <w:b/>
        </w:rPr>
      </w:pPr>
      <w:r w:rsidRPr="00024BD0">
        <w:rPr>
          <w:rFonts w:ascii="Times New Roman" w:eastAsia="標楷體" w:hAnsi="Times New Roman" w:hint="eastAsia"/>
          <w:b/>
        </w:rPr>
        <w:t>圖</w:t>
      </w:r>
      <w:r>
        <w:rPr>
          <w:rFonts w:ascii="Times New Roman" w:eastAsia="標楷體" w:hAnsi="Times New Roman" w:hint="eastAsia"/>
          <w:b/>
        </w:rPr>
        <w:t>2</w:t>
      </w:r>
      <w:r w:rsidRPr="00024BD0">
        <w:rPr>
          <w:rFonts w:ascii="Times New Roman" w:eastAsia="標楷體" w:hAnsi="Times New Roman" w:hint="eastAsia"/>
          <w:b/>
        </w:rPr>
        <w:t>、</w:t>
      </w:r>
      <w:r w:rsidRPr="00024BD0">
        <w:rPr>
          <w:rFonts w:ascii="Times New Roman" w:eastAsia="標楷體" w:hAnsi="Times New Roman" w:hint="eastAsia"/>
          <w:b/>
        </w:rPr>
        <w:t>97-108</w:t>
      </w:r>
      <w:r w:rsidRPr="00024BD0">
        <w:rPr>
          <w:rFonts w:ascii="Times New Roman" w:eastAsia="標楷體" w:hAnsi="Times New Roman" w:hint="eastAsia"/>
          <w:b/>
        </w:rPr>
        <w:t>年居家照服員人數</w:t>
      </w:r>
    </w:p>
    <w:p w:rsidR="008201F2" w:rsidRDefault="004853AA">
      <w:bookmarkStart w:id="0" w:name="_GoBack"/>
      <w:bookmarkEnd w:id="0"/>
    </w:p>
    <w:sectPr w:rsidR="008201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AA"/>
    <w:rsid w:val="004853AA"/>
    <w:rsid w:val="004A418C"/>
    <w:rsid w:val="005942A3"/>
    <w:rsid w:val="00636513"/>
    <w:rsid w:val="006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2DDA0-0AEC-4209-AC33-75017F9F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7510962094129929E-2"/>
          <c:y val="1.184563468028035E-2"/>
        </c:manualLayout>
      </c:layout>
      <c:overlay val="0"/>
      <c:spPr>
        <a:noFill/>
        <a:ln w="2043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26" b="0" i="0" u="none" strike="noStrike" kern="1200" spc="0" baseline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4628453981303666"/>
          <c:y val="0.15991489161136979"/>
          <c:w val="0.82684013945540447"/>
          <c:h val="0.64583669996263038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人數</c:v>
                </c:pt>
              </c:strCache>
            </c:strRef>
          </c:tx>
          <c:spPr>
            <a:ln w="22987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7662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5.039122637167299E-3"/>
                  <c:y val="6.9478812118518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588565200128458E-17"/>
                  <c:y val="5.6117502095726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911491774874224E-2"/>
                  <c:y val="6.6238840536131285E-2"/>
                </c:manualLayout>
              </c:layout>
              <c:spPr>
                <a:noFill/>
                <a:ln w="20433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26" b="0" i="0" u="none" strike="noStrike" kern="1200" baseline="0">
                      <a:solidFill>
                        <a:sysClr val="windowText" lastClr="000000"/>
                      </a:solidFill>
                      <a:latin typeface="微軟正黑體" panose="020B0604030504040204" pitchFamily="34" charset="-120"/>
                      <a:ea typeface="微軟正黑體" panose="020B0604030504040204" pitchFamily="34" charset="-120"/>
                      <a:cs typeface="+mn-cs"/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 w="2043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26" b="0" i="0" u="none" strike="noStrike" kern="1200" baseline="0">
                    <a:solidFill>
                      <a:sysClr val="windowText" lastClr="000000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工作表1!$A$2:$A$7</c:f>
              <c:strCache>
                <c:ptCount val="6"/>
                <c:pt idx="0">
                  <c:v>97年</c:v>
                </c:pt>
                <c:pt idx="1">
                  <c:v>98年</c:v>
                </c:pt>
                <c:pt idx="2">
                  <c:v>99年</c:v>
                </c:pt>
                <c:pt idx="3">
                  <c:v>106年</c:v>
                </c:pt>
                <c:pt idx="4">
                  <c:v>107年</c:v>
                </c:pt>
                <c:pt idx="5">
                  <c:v>108年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4111</c:v>
                </c:pt>
                <c:pt idx="1">
                  <c:v>4782</c:v>
                </c:pt>
                <c:pt idx="2">
                  <c:v>5496</c:v>
                </c:pt>
                <c:pt idx="3">
                  <c:v>10478</c:v>
                </c:pt>
                <c:pt idx="4">
                  <c:v>13677</c:v>
                </c:pt>
                <c:pt idx="5">
                  <c:v>20588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556344"/>
        <c:axId val="563556736"/>
      </c:lineChart>
      <c:catAx>
        <c:axId val="563556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766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26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63556736"/>
        <c:crosses val="autoZero"/>
        <c:auto val="1"/>
        <c:lblAlgn val="ctr"/>
        <c:lblOffset val="100"/>
        <c:noMultiLvlLbl val="0"/>
      </c:catAx>
      <c:valAx>
        <c:axId val="563556736"/>
        <c:scaling>
          <c:orientation val="minMax"/>
        </c:scaling>
        <c:delete val="0"/>
        <c:axPos val="l"/>
        <c:majorGridlines>
          <c:spPr>
            <a:ln w="766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510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26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63556344"/>
        <c:crosses val="autoZero"/>
        <c:crossBetween val="between"/>
      </c:valAx>
      <c:spPr>
        <a:noFill/>
        <a:ln w="20433">
          <a:noFill/>
        </a:ln>
      </c:spPr>
    </c:plotArea>
    <c:plotVisOnly val="1"/>
    <c:dispBlanksAs val="gap"/>
    <c:showDLblsOverMax val="0"/>
  </c:chart>
  <c:spPr>
    <a:solidFill>
      <a:schemeClr val="bg1"/>
    </a:solidFill>
    <a:ln w="766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0.26558</cdr:x>
      <cdr:y>0.06679</cdr:y>
    </cdr:from>
    <cdr:to>
      <cdr:x>0.5102</cdr:x>
      <cdr:y>0.19456</cdr:y>
    </cdr:to>
    <cdr:sp macro="" textlink="">
      <cdr:nvSpPr>
        <cdr:cNvPr id="6" name="文字方塊 5"/>
        <cdr:cNvSpPr txBox="1"/>
      </cdr:nvSpPr>
      <cdr:spPr>
        <a:xfrm xmlns:a="http://schemas.openxmlformats.org/drawingml/2006/main">
          <a:off x="1337008" y="193573"/>
          <a:ext cx="1266610" cy="3627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400" b="1" dirty="0" smtClean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長照</a:t>
          </a:r>
          <a:r>
            <a:rPr lang="en-US" altLang="zh-TW" sz="1400" b="1" dirty="0" smtClean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1.0</a:t>
          </a:r>
          <a:endParaRPr lang="zh-TW" altLang="en-US" sz="1400" b="1" dirty="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cdr:txBody>
    </cdr:sp>
  </cdr:relSizeAnchor>
  <cdr:relSizeAnchor xmlns:cdr="http://schemas.openxmlformats.org/drawingml/2006/chartDrawing">
    <cdr:from>
      <cdr:x>0.79139</cdr:x>
      <cdr:y>0.07143</cdr:y>
    </cdr:from>
    <cdr:to>
      <cdr:x>0.99147</cdr:x>
      <cdr:y>0.15829</cdr:y>
    </cdr:to>
    <cdr:sp macro="" textlink="">
      <cdr:nvSpPr>
        <cdr:cNvPr id="7" name="文字方塊 1"/>
        <cdr:cNvSpPr txBox="1"/>
      </cdr:nvSpPr>
      <cdr:spPr>
        <a:xfrm xmlns:a="http://schemas.openxmlformats.org/drawingml/2006/main">
          <a:off x="4053023" y="205242"/>
          <a:ext cx="1031141" cy="2507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400" b="1" dirty="0" smtClean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長照</a:t>
          </a:r>
          <a:r>
            <a:rPr lang="en-US" altLang="zh-TW" sz="1400" b="1" dirty="0" smtClean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2.0</a:t>
          </a:r>
          <a:endParaRPr lang="zh-TW" altLang="en-US" sz="1400" b="1" dirty="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cdr:txBody>
    </cdr:sp>
  </cdr:relSizeAnchor>
  <cdr:relSizeAnchor xmlns:cdr="http://schemas.openxmlformats.org/drawingml/2006/chartDrawing">
    <cdr:from>
      <cdr:x>0.60881</cdr:x>
      <cdr:y>0.02012</cdr:y>
    </cdr:from>
    <cdr:to>
      <cdr:x>0.60881</cdr:x>
      <cdr:y>0.8308</cdr:y>
    </cdr:to>
    <cdr:cxnSp macro="">
      <cdr:nvCxnSpPr>
        <cdr:cNvPr id="9" name="直線接點 8"/>
        <cdr:cNvCxnSpPr/>
      </cdr:nvCxnSpPr>
      <cdr:spPr>
        <a:xfrm xmlns:a="http://schemas.openxmlformats.org/drawingml/2006/main">
          <a:off x="3117444" y="58603"/>
          <a:ext cx="0" cy="2240030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0.42931</cdr:x>
      <cdr:y>0.08505</cdr:y>
    </cdr:from>
    <cdr:to>
      <cdr:x>0.56114</cdr:x>
      <cdr:y>0.19561</cdr:y>
    </cdr:to>
    <cdr:sp macro="" textlink="">
      <cdr:nvSpPr>
        <cdr:cNvPr id="10" name="向右箭號 9"/>
        <cdr:cNvSpPr/>
      </cdr:nvSpPr>
      <cdr:spPr>
        <a:xfrm xmlns:a="http://schemas.openxmlformats.org/drawingml/2006/main" flipH="1">
          <a:off x="3204356" y="384011"/>
          <a:ext cx="1008112" cy="504056"/>
        </a:xfrm>
        <a:prstGeom xmlns:a="http://schemas.openxmlformats.org/drawingml/2006/main" prst="rightArrow">
          <a:avLst/>
        </a:prstGeom>
        <a:ln xmlns:a="http://schemas.openxmlformats.org/drawingml/2006/main">
          <a:solidFill>
            <a:schemeClr val="accent6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zh-TW" altLang="en-US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2020-06-15T09:44:00Z</dcterms:created>
  <dcterms:modified xsi:type="dcterms:W3CDTF">2020-06-15T09:44:00Z</dcterms:modified>
</cp:coreProperties>
</file>