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548F1" w:rsidRDefault="000D049C" w:rsidP="000D049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  <w:lang w:val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-484505</wp:posOffset>
                </wp:positionV>
                <wp:extent cx="937252" cy="504967"/>
                <wp:effectExtent l="0" t="0" r="15875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52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049C" w:rsidRDefault="0001377B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一般</w:t>
                            </w:r>
                            <w:r w:rsidR="000D049C"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+</w:t>
                            </w:r>
                            <w:r w:rsidR="00AE5EF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離</w:t>
                            </w:r>
                            <w:r w:rsidR="000D049C"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職</w:t>
                            </w:r>
                          </w:p>
                          <w:p w:rsidR="00C5522E" w:rsidRPr="000D049C" w:rsidRDefault="00C5522E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 w:rsidR="007F5336">
                              <w:rPr>
                                <w:rFonts w:ascii="標楷體" w:eastAsia="標楷體" w:hAnsi="標楷體"/>
                                <w:szCs w:val="24"/>
                              </w:rPr>
                              <w:t>1.7.1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96.5pt;margin-top:-38.15pt;width:73.8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" fillcolor="white [3201]" strokeweight=".5pt">
                <v:textbox>
                  <w:txbxContent>
                    <w:p w:rsidR="000D049C" w:rsidRDefault="0001377B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一般</w:t>
                      </w:r>
                      <w:r w:rsidR="000D049C"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+</w:t>
                      </w:r>
                      <w:r w:rsidR="00AE5EFC">
                        <w:rPr>
                          <w:rFonts w:ascii="標楷體" w:eastAsia="標楷體" w:hAnsi="標楷體" w:hint="eastAsia"/>
                          <w:szCs w:val="24"/>
                        </w:rPr>
                        <w:t>離</w:t>
                      </w:r>
                      <w:r w:rsidR="000D049C"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職</w:t>
                      </w:r>
                    </w:p>
                    <w:p w:rsidR="00C5522E" w:rsidRPr="000D049C" w:rsidRDefault="00C5522E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 w:rsidR="007F5336">
                        <w:rPr>
                          <w:rFonts w:ascii="標楷體" w:eastAsia="標楷體" w:hAnsi="標楷體"/>
                          <w:szCs w:val="24"/>
                        </w:rPr>
                        <w:t>1.7.1</w:t>
                      </w:r>
                    </w:p>
                  </w:txbxContent>
                </v:textbox>
              </v:shape>
            </w:pict>
          </mc:Fallback>
        </mc:AlternateContent>
      </w:r>
      <w:r w:rsidRPr="000D049C">
        <w:rPr>
          <w:rFonts w:ascii="標楷體" w:eastAsia="標楷體" w:hAnsi="標楷體" w:hint="eastAsia"/>
          <w:sz w:val="32"/>
          <w:szCs w:val="32"/>
        </w:rPr>
        <w:t>網路申報作業簡要流程說明</w:t>
      </w:r>
      <w:r w:rsidR="005C7729">
        <w:rPr>
          <w:rFonts w:ascii="標楷體" w:eastAsia="標楷體" w:hAnsi="標楷體" w:hint="eastAsia"/>
          <w:kern w:val="0"/>
          <w:sz w:val="28"/>
          <w:szCs w:val="28"/>
        </w:rPr>
        <w:t>(本新系統於111.7.6啟用)</w:t>
      </w:r>
    </w:p>
    <w:p w:rsidR="000D0AAD" w:rsidRPr="000D0AAD" w:rsidRDefault="000D0AAD" w:rsidP="000D0AAD">
      <w:pPr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步驟一：</w:t>
      </w:r>
      <w:r w:rsidR="00751C43">
        <w:rPr>
          <w:rFonts w:ascii="標楷體" w:eastAsia="標楷體" w:hAnsi="標楷體" w:hint="eastAsia"/>
          <w:sz w:val="28"/>
          <w:szCs w:val="28"/>
        </w:rPr>
        <w:t>支援之</w:t>
      </w:r>
      <w:r w:rsidRPr="000D0AAD">
        <w:rPr>
          <w:rFonts w:ascii="標楷體" w:eastAsia="標楷體" w:hAnsi="標楷體" w:hint="eastAsia"/>
          <w:sz w:val="28"/>
          <w:szCs w:val="28"/>
        </w:rPr>
        <w:t>瀏覽器</w:t>
      </w:r>
    </w:p>
    <w:p w:rsidR="000D049C" w:rsidRDefault="00E5066F" w:rsidP="000D049C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108D546" wp14:editId="2CE730B2">
            <wp:extent cx="5273188" cy="2160780"/>
            <wp:effectExtent l="19050" t="19050" r="228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086" cy="217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AAD" w:rsidRPr="000D0AAD" w:rsidRDefault="000D0AAD" w:rsidP="001F31C7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支援不同作業系統主流瀏覽器Windows( Edge、Chrome、Firefox、Opera)、MAC(Safari、Chrome、Firefox、Opera)。</w:t>
      </w:r>
    </w:p>
    <w:p w:rsidR="000D0AAD" w:rsidRDefault="000D0AAD" w:rsidP="001F31C7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本系統無法使用</w:t>
      </w:r>
      <w:r w:rsidRPr="00751C43">
        <w:rPr>
          <w:rFonts w:ascii="標楷體" w:eastAsia="標楷體" w:hAnsi="標楷體"/>
          <w:sz w:val="28"/>
          <w:szCs w:val="28"/>
        </w:rPr>
        <w:t>Windows</w:t>
      </w:r>
      <w:r w:rsidRPr="00751C43">
        <w:rPr>
          <w:rFonts w:ascii="標楷體" w:eastAsia="標楷體" w:hAnsi="標楷體" w:hint="eastAsia"/>
          <w:sz w:val="28"/>
          <w:szCs w:val="28"/>
        </w:rPr>
        <w:t xml:space="preserve"> IE瀏覽器。</w:t>
      </w:r>
    </w:p>
    <w:p w:rsidR="00751C43" w:rsidRPr="00751C43" w:rsidRDefault="00751C43" w:rsidP="00751C43">
      <w:pPr>
        <w:pStyle w:val="a7"/>
        <w:spacing w:line="340" w:lineRule="exact"/>
        <w:ind w:leftChars="0" w:left="357"/>
        <w:rPr>
          <w:rFonts w:ascii="標楷體" w:eastAsia="標楷體" w:hAnsi="標楷體"/>
          <w:sz w:val="28"/>
          <w:szCs w:val="28"/>
        </w:rPr>
      </w:pPr>
    </w:p>
    <w:p w:rsidR="00F16C0A" w:rsidRDefault="00F822A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B3E7F3">
            <wp:simplePos x="0" y="0"/>
            <wp:positionH relativeFrom="column">
              <wp:posOffset>104775</wp:posOffset>
            </wp:positionH>
            <wp:positionV relativeFrom="paragraph">
              <wp:posOffset>298450</wp:posOffset>
            </wp:positionV>
            <wp:extent cx="5274310" cy="3669030"/>
            <wp:effectExtent l="19050" t="19050" r="21590" b="2667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AD">
        <w:rPr>
          <w:rFonts w:ascii="標楷體" w:eastAsia="標楷體" w:hAnsi="標楷體" w:hint="eastAsia"/>
          <w:sz w:val="28"/>
          <w:szCs w:val="28"/>
        </w:rPr>
        <w:t>步驟二</w:t>
      </w:r>
      <w:r w:rsidR="000D0AAD">
        <w:rPr>
          <w:rFonts w:ascii="新細明體" w:eastAsia="新細明體" w:hAnsi="新細明體" w:hint="eastAsia"/>
          <w:sz w:val="28"/>
          <w:szCs w:val="28"/>
        </w:rPr>
        <w:t>：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登入</w:t>
      </w:r>
      <w:r w:rsidR="005D2B82">
        <w:rPr>
          <w:rFonts w:ascii="標楷體" w:eastAsia="標楷體" w:hAnsi="標楷體" w:hint="eastAsia"/>
          <w:sz w:val="28"/>
          <w:szCs w:val="28"/>
        </w:rPr>
        <w:t>監察院陽光法令主題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網站</w:t>
      </w:r>
    </w:p>
    <w:p w:rsidR="00751C43" w:rsidRPr="00751C43" w:rsidRDefault="00751C43" w:rsidP="001F31C7">
      <w:pPr>
        <w:pStyle w:val="a7"/>
        <w:numPr>
          <w:ilvl w:val="0"/>
          <w:numId w:val="2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瀏覽器搜尋監察院陽光法令主題網</w:t>
      </w:r>
      <w:r>
        <w:rPr>
          <w:rFonts w:ascii="標楷體" w:eastAsia="標楷體" w:hAnsi="標楷體" w:hint="eastAsia"/>
          <w:sz w:val="28"/>
          <w:szCs w:val="28"/>
        </w:rPr>
        <w:t>h</w:t>
      </w:r>
      <w:r>
        <w:rPr>
          <w:rFonts w:ascii="標楷體" w:eastAsia="標楷體" w:hAnsi="標楷體"/>
          <w:sz w:val="28"/>
          <w:szCs w:val="28"/>
        </w:rPr>
        <w:t>ttps</w:t>
      </w:r>
      <w:r>
        <w:rPr>
          <w:rFonts w:ascii="標楷體" w:eastAsia="標楷體" w:hAnsi="標楷體" w:hint="eastAsia"/>
          <w:sz w:val="28"/>
          <w:szCs w:val="28"/>
        </w:rPr>
        <w:t>:/</w:t>
      </w:r>
      <w:r>
        <w:rPr>
          <w:rFonts w:ascii="標楷體" w:eastAsia="標楷體" w:hAnsi="標楷體"/>
          <w:sz w:val="28"/>
          <w:szCs w:val="28"/>
        </w:rPr>
        <w:t>/sunshine.cy.gov.tw</w:t>
      </w:r>
    </w:p>
    <w:p w:rsidR="00751C43" w:rsidRDefault="009E6DAF" w:rsidP="001F31C7">
      <w:pPr>
        <w:pStyle w:val="a7"/>
        <w:numPr>
          <w:ilvl w:val="0"/>
          <w:numId w:val="2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E6DAF">
        <w:rPr>
          <w:rFonts w:ascii="標楷體" w:eastAsia="標楷體" w:hAnsi="標楷體" w:hint="eastAsia"/>
          <w:sz w:val="28"/>
          <w:szCs w:val="28"/>
        </w:rPr>
        <w:t>點選「便民服務」/「業務重要連結</w:t>
      </w:r>
      <w:r w:rsidR="00F822A2">
        <w:rPr>
          <w:rFonts w:ascii="標楷體" w:eastAsia="標楷體" w:hAnsi="標楷體" w:hint="eastAsia"/>
          <w:sz w:val="28"/>
          <w:szCs w:val="28"/>
        </w:rPr>
        <w:t>(含網路申報系統)</w:t>
      </w:r>
      <w:r w:rsidRPr="009E6DAF">
        <w:rPr>
          <w:rFonts w:ascii="標楷體" w:eastAsia="標楷體" w:hAnsi="標楷體" w:hint="eastAsia"/>
          <w:sz w:val="28"/>
          <w:szCs w:val="28"/>
        </w:rPr>
        <w:t>」/「</w:t>
      </w:r>
      <w:r w:rsidR="00F822A2">
        <w:rPr>
          <w:rFonts w:ascii="標楷體" w:eastAsia="標楷體" w:hAnsi="標楷體" w:hint="eastAsia"/>
          <w:sz w:val="28"/>
          <w:szCs w:val="28"/>
        </w:rPr>
        <w:t>監察院</w:t>
      </w:r>
      <w:r w:rsidRPr="009E6DAF">
        <w:rPr>
          <w:rFonts w:ascii="標楷體" w:eastAsia="標楷體" w:hAnsi="標楷體" w:hint="eastAsia"/>
          <w:sz w:val="28"/>
          <w:szCs w:val="28"/>
        </w:rPr>
        <w:t>公職人員財產申報系統」進入網路申報系統。</w:t>
      </w:r>
    </w:p>
    <w:p w:rsidR="005D2B82" w:rsidRDefault="001A03A8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B7A6A6">
            <wp:simplePos x="0" y="0"/>
            <wp:positionH relativeFrom="margin">
              <wp:posOffset>80645</wp:posOffset>
            </wp:positionH>
            <wp:positionV relativeFrom="paragraph">
              <wp:posOffset>287655</wp:posOffset>
            </wp:positionV>
            <wp:extent cx="5274310" cy="3289935"/>
            <wp:effectExtent l="19050" t="19050" r="21590" b="2476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82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="005D2B82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5D2B82">
        <w:rPr>
          <w:rFonts w:ascii="新細明體" w:eastAsia="新細明體" w:hAnsi="新細明體" w:hint="eastAsia"/>
          <w:sz w:val="28"/>
          <w:szCs w:val="28"/>
        </w:rPr>
        <w:t>：</w:t>
      </w:r>
      <w:r w:rsidR="005D2B82">
        <w:rPr>
          <w:rFonts w:ascii="標楷體" w:eastAsia="標楷體" w:hAnsi="標楷體" w:hint="eastAsia"/>
          <w:sz w:val="28"/>
          <w:szCs w:val="28"/>
        </w:rPr>
        <w:t>登入系統首頁</w:t>
      </w:r>
    </w:p>
    <w:p w:rsidR="001A03A8" w:rsidRPr="001A03A8" w:rsidRDefault="005D2B82" w:rsidP="001A03A8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系統首頁點選「進入本網站」</w:t>
      </w:r>
    </w:p>
    <w:p w:rsidR="006D1722" w:rsidRDefault="001A03A8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2.再選擇「以自然人憑證登入」。</w:t>
      </w:r>
    </w:p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E21171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0B16B">
            <wp:simplePos x="0" y="0"/>
            <wp:positionH relativeFrom="margin">
              <wp:posOffset>83185</wp:posOffset>
            </wp:positionH>
            <wp:positionV relativeFrom="paragraph">
              <wp:posOffset>379095</wp:posOffset>
            </wp:positionV>
            <wp:extent cx="5274310" cy="3109595"/>
            <wp:effectExtent l="19050" t="19050" r="21590" b="146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步驟四</w:t>
      </w:r>
      <w:r w:rsidR="00DE6850">
        <w:rPr>
          <w:rFonts w:ascii="新細明體" w:eastAsia="新細明體" w:hAnsi="新細明體" w:hint="eastAsia"/>
          <w:sz w:val="28"/>
          <w:szCs w:val="28"/>
        </w:rPr>
        <w:t>：</w:t>
      </w:r>
      <w:r w:rsidR="00DE6850">
        <w:rPr>
          <w:rFonts w:ascii="標楷體" w:eastAsia="標楷體" w:hAnsi="標楷體" w:hint="eastAsia"/>
          <w:sz w:val="28"/>
          <w:szCs w:val="28"/>
        </w:rPr>
        <w:t>系統環境檢查</w:t>
      </w:r>
    </w:p>
    <w:p w:rsidR="00DE6850" w:rsidRPr="007F5336" w:rsidRDefault="00E21171" w:rsidP="001F31C7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" w:name="_Hlk79861437"/>
      <w:r w:rsidRPr="00E21171">
        <w:rPr>
          <w:rFonts w:ascii="標楷體" w:eastAsia="標楷體" w:hAnsi="標楷體" w:hint="eastAsia"/>
          <w:sz w:val="28"/>
          <w:szCs w:val="28"/>
        </w:rPr>
        <w:t>檢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查項目</w:t>
      </w:r>
      <w:r w:rsidR="00ED566C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中若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「自然人憑證元件」出現</w:t>
      </w:r>
      <w:r w:rsidR="008D6666"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「</w:t>
      </w:r>
      <w:r w:rsidR="008D666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失敗</w:t>
      </w:r>
      <w:r w:rsidR="008D6666"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」</w:t>
      </w:r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請您點選右上方「憑證元件下載」</w:t>
      </w:r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安裝完畢再次進入系統進行檢核</w:t>
      </w:r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畫面出現「通過」</w:t>
      </w:r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表示安裝完成</w:t>
      </w:r>
      <w:bookmarkEnd w:id="1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DE6850" w:rsidRPr="001A03A8" w:rsidRDefault="00E21171" w:rsidP="001F31C7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bookmarkStart w:id="2" w:name="_Hlk79861455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檢查項目</w:t>
      </w:r>
      <w:bookmarkStart w:id="3" w:name="_Hlk79857760"/>
      <w:r w:rsidR="008C5E02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中</w:t>
      </w:r>
      <w:bookmarkEnd w:id="3"/>
      <w:r w:rsidR="008C5E02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若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「讀卡機狀態」出現</w:t>
      </w:r>
      <w:bookmarkStart w:id="4" w:name="_Hlk79857777"/>
      <w:r w:rsidR="008C5E02"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失敗</w:t>
      </w:r>
      <w:r w:rsidR="008C5E02"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」</w:t>
      </w:r>
      <w:bookmarkEnd w:id="4"/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表示您的電腦未插入自然人憑證</w:t>
      </w:r>
      <w:r w:rsidR="008C5E02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或者</w:t>
      </w:r>
      <w:r w:rsidR="008C5E02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讀卡機未與電腦</w:t>
      </w:r>
      <w:r w:rsidRPr="001A03A8">
        <w:rPr>
          <w:rFonts w:ascii="標楷體" w:eastAsia="標楷體" w:hAnsi="標楷體" w:hint="eastAsia"/>
          <w:sz w:val="28"/>
          <w:szCs w:val="28"/>
        </w:rPr>
        <w:t>作好連接</w:t>
      </w:r>
      <w:r w:rsidR="008C5E02" w:rsidRPr="00EC6885">
        <w:rPr>
          <w:rFonts w:ascii="標楷體" w:eastAsia="標楷體" w:hAnsi="標楷體" w:hint="eastAsia"/>
          <w:color w:val="FF0000"/>
          <w:sz w:val="28"/>
          <w:szCs w:val="28"/>
        </w:rPr>
        <w:t>。</w:t>
      </w:r>
      <w:r w:rsidRPr="001A03A8">
        <w:rPr>
          <w:rFonts w:ascii="標楷體" w:eastAsia="標楷體" w:hAnsi="標楷體" w:hint="eastAsia"/>
          <w:sz w:val="28"/>
          <w:szCs w:val="28"/>
        </w:rPr>
        <w:t>請您插入自然人憑</w:t>
      </w:r>
      <w:r w:rsidRPr="001A03A8">
        <w:rPr>
          <w:rFonts w:ascii="標楷體" w:eastAsia="標楷體" w:hAnsi="標楷體" w:hint="eastAsia"/>
          <w:sz w:val="28"/>
          <w:szCs w:val="28"/>
        </w:rPr>
        <w:lastRenderedPageBreak/>
        <w:t>證</w:t>
      </w:r>
      <w:r w:rsidR="008C5E02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或者</w:t>
      </w:r>
      <w:r w:rsidR="00AB3391"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="00AB3391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將已</w:t>
      </w:r>
      <w:r w:rsidR="00AB3391" w:rsidRPr="001A03A8">
        <w:rPr>
          <w:rFonts w:ascii="標楷體" w:eastAsia="標楷體" w:hAnsi="標楷體" w:hint="eastAsia"/>
          <w:sz w:val="28"/>
          <w:szCs w:val="28"/>
        </w:rPr>
        <w:t>插入自</w:t>
      </w:r>
      <w:r w:rsidR="00AB3391" w:rsidRPr="006834C9">
        <w:rPr>
          <w:rFonts w:ascii="標楷體" w:eastAsia="標楷體" w:hAnsi="標楷體" w:hint="eastAsia"/>
          <w:sz w:val="28"/>
          <w:szCs w:val="28"/>
        </w:rPr>
        <w:t>然人憑證之讀</w:t>
      </w:r>
      <w:r w:rsidR="00AB3391" w:rsidRPr="001A03A8">
        <w:rPr>
          <w:rFonts w:ascii="標楷體" w:eastAsia="標楷體" w:hAnsi="標楷體" w:hint="eastAsia"/>
          <w:sz w:val="28"/>
          <w:szCs w:val="28"/>
        </w:rPr>
        <w:t>卡機接頭插入</w:t>
      </w:r>
      <w:proofErr w:type="gramStart"/>
      <w:r w:rsidR="00AB3391" w:rsidRPr="001A03A8">
        <w:rPr>
          <w:rFonts w:ascii="標楷體" w:eastAsia="標楷體" w:hAnsi="標楷體" w:hint="eastAsia"/>
          <w:sz w:val="28"/>
          <w:szCs w:val="28"/>
        </w:rPr>
        <w:t>電腦插槽內</w:t>
      </w:r>
      <w:proofErr w:type="gramEnd"/>
      <w:r w:rsidR="00AB3391" w:rsidRPr="001A03A8">
        <w:rPr>
          <w:rFonts w:ascii="標楷體" w:eastAsia="標楷體" w:hAnsi="標楷體" w:hint="eastAsia"/>
          <w:sz w:val="28"/>
          <w:szCs w:val="28"/>
        </w:rPr>
        <w:t>，再次進入系統進行檢核，畫面出現「通過」，即可點選「進入」。</w:t>
      </w:r>
    </w:p>
    <w:bookmarkEnd w:id="2"/>
    <w:p w:rsidR="00DE6850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E6850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步驟五</w:t>
      </w:r>
      <w:r w:rsidRPr="00F10EFF">
        <w:rPr>
          <w:rFonts w:ascii="標楷體" w:eastAsia="標楷體" w:hAnsi="標楷體" w:hint="eastAsia"/>
          <w:sz w:val="28"/>
          <w:szCs w:val="28"/>
        </w:rPr>
        <w:t>：</w:t>
      </w:r>
      <w:r w:rsidR="00F10EFF" w:rsidRPr="00F10EFF">
        <w:rPr>
          <w:rFonts w:ascii="標楷體" w:eastAsia="標楷體" w:hAnsi="標楷體" w:hint="eastAsia"/>
          <w:sz w:val="28"/>
          <w:szCs w:val="28"/>
        </w:rPr>
        <w:t>自然人憑證登入</w:t>
      </w:r>
    </w:p>
    <w:p w:rsidR="00C13AEF" w:rsidRDefault="008C5E02" w:rsidP="008C5E02">
      <w:pPr>
        <w:rPr>
          <w:rFonts w:ascii="標楷體" w:eastAsia="標楷體" w:hAnsi="標楷體"/>
          <w:sz w:val="28"/>
          <w:szCs w:val="28"/>
        </w:rPr>
      </w:pPr>
      <w:r w:rsidRPr="00EE3E84">
        <w:rPr>
          <w:noProof/>
        </w:rPr>
        <w:drawing>
          <wp:inline distT="0" distB="0" distL="0" distR="0">
            <wp:extent cx="5008245" cy="2988860"/>
            <wp:effectExtent l="19050" t="19050" r="20955" b="215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12" cy="30030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3AEF" w:rsidRP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C13AEF">
        <w:rPr>
          <w:rFonts w:ascii="標楷體" w:eastAsia="標楷體" w:hAnsi="標楷體" w:hint="eastAsia"/>
          <w:sz w:val="28"/>
          <w:szCs w:val="28"/>
        </w:rPr>
        <w:t>點選「申報人」</w:t>
      </w:r>
      <w:r w:rsidR="00AE68BB">
        <w:rPr>
          <w:rFonts w:ascii="標楷體" w:eastAsia="標楷體" w:hAnsi="標楷體" w:hint="eastAsia"/>
          <w:sz w:val="28"/>
          <w:szCs w:val="28"/>
        </w:rPr>
        <w:t>。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輸入申報人國民身分證</w:t>
      </w:r>
      <w:bookmarkStart w:id="5" w:name="_Hlk79858813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統一編</w:t>
      </w: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號</w:t>
      </w:r>
      <w:bookmarkEnd w:id="5"/>
      <w:r w:rsidR="00AE68BB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輸入自然人憑證密碼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戶政機關預設密碼為6碼(出生年月日)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例如60年6月6日出生者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密碼為600606。</w:t>
      </w:r>
    </w:p>
    <w:p w:rsidR="00C13AE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輸入驗證碼</w:t>
      </w:r>
      <w:r w:rsidR="0084406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例如上圖11461。</w:t>
      </w:r>
    </w:p>
    <w:p w:rsidR="00F10EF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點選「登入」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即可進行下一步驟。</w:t>
      </w:r>
    </w:p>
    <w:p w:rsidR="00F10EFF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1A03A8" w:rsidRDefault="001A03A8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A7EB29A">
            <wp:simplePos x="0" y="0"/>
            <wp:positionH relativeFrom="column">
              <wp:posOffset>94870</wp:posOffset>
            </wp:positionH>
            <wp:positionV relativeFrom="paragraph">
              <wp:posOffset>321780</wp:posOffset>
            </wp:positionV>
            <wp:extent cx="5273675" cy="1993265"/>
            <wp:effectExtent l="19050" t="19050" r="22225" b="2603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步驟六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開啟彈跳視窗</w:t>
      </w:r>
    </w:p>
    <w:p w:rsidR="001A03A8" w:rsidRPr="001A03A8" w:rsidRDefault="001A03A8" w:rsidP="001F31C7">
      <w:pPr>
        <w:numPr>
          <w:ilvl w:val="0"/>
          <w:numId w:val="8"/>
        </w:num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初次登入系統者，點選「登入」後系統沒有顯示下一操作畫面，請您點選下方「瀏覽器允許彈跳視窗操作指引」。</w:t>
      </w:r>
    </w:p>
    <w:p w:rsidR="001A03A8" w:rsidRPr="001A03A8" w:rsidRDefault="001A03A8" w:rsidP="001F31C7">
      <w:pPr>
        <w:numPr>
          <w:ilvl w:val="0"/>
          <w:numId w:val="8"/>
        </w:num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以G</w:t>
      </w:r>
      <w:r w:rsidRPr="001A03A8">
        <w:rPr>
          <w:rFonts w:ascii="標楷體" w:eastAsia="標楷體" w:hAnsi="標楷體"/>
          <w:sz w:val="28"/>
          <w:szCs w:val="28"/>
        </w:rPr>
        <w:t>oogle Chrome</w:t>
      </w:r>
      <w:r w:rsidRPr="001A03A8">
        <w:rPr>
          <w:rFonts w:ascii="標楷體" w:eastAsia="標楷體" w:hAnsi="標楷體" w:hint="eastAsia"/>
          <w:sz w:val="28"/>
          <w:szCs w:val="28"/>
        </w:rPr>
        <w:t>瀏覽器為例，請點選右上方序號1紅色點/再點選序號2「一律允許</w:t>
      </w:r>
      <w:r w:rsidRPr="001A03A8">
        <w:rPr>
          <w:rFonts w:ascii="標楷體" w:eastAsia="標楷體" w:hAnsi="標楷體"/>
          <w:sz w:val="28"/>
          <w:szCs w:val="28"/>
        </w:rPr>
        <w:t>…</w:t>
      </w:r>
      <w:r w:rsidRPr="001A03A8">
        <w:rPr>
          <w:rFonts w:ascii="標楷體" w:eastAsia="標楷體" w:hAnsi="標楷體" w:hint="eastAsia"/>
          <w:sz w:val="28"/>
          <w:szCs w:val="28"/>
        </w:rPr>
        <w:t>」/點選「完成」。</w:t>
      </w:r>
    </w:p>
    <w:p w:rsidR="001A03A8" w:rsidRPr="001A03A8" w:rsidRDefault="001A03A8" w:rsidP="00F10EFF">
      <w:pPr>
        <w:numPr>
          <w:ilvl w:val="0"/>
          <w:numId w:val="8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lastRenderedPageBreak/>
        <w:t>再次點選「登入」即可進入下一步驟。</w:t>
      </w:r>
    </w:p>
    <w:p w:rsidR="001A03A8" w:rsidRDefault="001A03A8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32482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</w:t>
      </w:r>
      <w:r w:rsidR="001A03A8">
        <w:rPr>
          <w:rFonts w:ascii="標楷體" w:eastAsia="標楷體" w:hAnsi="標楷體" w:hint="eastAsia"/>
          <w:sz w:val="28"/>
          <w:szCs w:val="28"/>
        </w:rPr>
        <w:t>七</w:t>
      </w:r>
      <w:r w:rsidRPr="00432482">
        <w:rPr>
          <w:rFonts w:ascii="標楷體" w:eastAsia="標楷體" w:hAnsi="標楷體" w:hint="eastAsia"/>
          <w:sz w:val="28"/>
          <w:szCs w:val="28"/>
        </w:rPr>
        <w:t>：</w:t>
      </w:r>
      <w:r w:rsidR="00432482" w:rsidRPr="00432482">
        <w:rPr>
          <w:rFonts w:ascii="標楷體" w:eastAsia="標楷體" w:hAnsi="標楷體" w:hint="eastAsia"/>
          <w:sz w:val="28"/>
          <w:szCs w:val="28"/>
        </w:rPr>
        <w:t>個人資料保護法告知書</w:t>
      </w:r>
    </w:p>
    <w:p w:rsidR="00966BD1" w:rsidRPr="00966BD1" w:rsidRDefault="00966BD1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394A5AF" wp14:editId="18A4FB6D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5274310" cy="2757170"/>
            <wp:effectExtent l="19050" t="19050" r="21590" b="2413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43" cy="27625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9F7" w:rsidRPr="00A639F7" w:rsidRDefault="00A639F7" w:rsidP="001F31C7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39F7">
        <w:rPr>
          <w:rFonts w:ascii="標楷體" w:eastAsia="標楷體" w:hAnsi="標楷體" w:hint="eastAsia"/>
          <w:sz w:val="28"/>
          <w:szCs w:val="28"/>
        </w:rPr>
        <w:t>右上方「字體大小」功能</w:t>
      </w:r>
      <w:r w:rsidRPr="00A639F7">
        <w:rPr>
          <w:rFonts w:ascii="新細明體" w:eastAsia="新細明體" w:hAnsi="新細明體" w:hint="eastAsia"/>
          <w:sz w:val="28"/>
          <w:szCs w:val="28"/>
        </w:rPr>
        <w:t>：</w:t>
      </w:r>
      <w:r w:rsidRPr="00A639F7">
        <w:rPr>
          <w:rFonts w:ascii="標楷體" w:eastAsia="標楷體" w:hAnsi="標楷體" w:hint="eastAsia"/>
          <w:sz w:val="28"/>
          <w:szCs w:val="28"/>
        </w:rPr>
        <w:t>請您依需要調整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若字體調整至「大」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下方文字請以滑鼠往下滑以進行閱讀。</w:t>
      </w:r>
    </w:p>
    <w:p w:rsidR="00A639F7" w:rsidRPr="001A03A8" w:rsidRDefault="00A639F7" w:rsidP="001F31C7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閱讀完畢請您點選「同意」(若點選「不同意」系統會回到上一頁)。</w:t>
      </w:r>
    </w:p>
    <w:p w:rsidR="00A639F7" w:rsidRDefault="00A639F7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39F7" w:rsidRDefault="00254A3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37A2FE2">
            <wp:simplePos x="0" y="0"/>
            <wp:positionH relativeFrom="column">
              <wp:posOffset>15875</wp:posOffset>
            </wp:positionH>
            <wp:positionV relativeFrom="paragraph">
              <wp:posOffset>292100</wp:posOffset>
            </wp:positionV>
            <wp:extent cx="5274310" cy="2498090"/>
            <wp:effectExtent l="19050" t="19050" r="21590" b="1651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F7">
        <w:rPr>
          <w:rFonts w:ascii="標楷體" w:eastAsia="標楷體" w:hAnsi="標楷體" w:hint="eastAsia"/>
          <w:sz w:val="28"/>
          <w:szCs w:val="28"/>
        </w:rPr>
        <w:t>步驟</w:t>
      </w:r>
      <w:r w:rsidR="001A03A8">
        <w:rPr>
          <w:rFonts w:ascii="標楷體" w:eastAsia="標楷體" w:hAnsi="標楷體" w:hint="eastAsia"/>
          <w:sz w:val="28"/>
          <w:szCs w:val="28"/>
        </w:rPr>
        <w:t>八</w:t>
      </w:r>
      <w:r w:rsidR="00A639F7" w:rsidRPr="004872C1">
        <w:rPr>
          <w:rFonts w:ascii="標楷體" w:eastAsia="標楷體" w:hAnsi="標楷體" w:hint="eastAsia"/>
          <w:sz w:val="28"/>
          <w:szCs w:val="28"/>
        </w:rPr>
        <w:t>：</w:t>
      </w:r>
      <w:r w:rsidR="004872C1" w:rsidRPr="004872C1">
        <w:rPr>
          <w:rFonts w:ascii="標楷體" w:eastAsia="標楷體" w:hAnsi="標楷體" w:hint="eastAsia"/>
          <w:sz w:val="28"/>
          <w:szCs w:val="28"/>
        </w:rPr>
        <w:t>引導式詢問</w:t>
      </w:r>
    </w:p>
    <w:p w:rsidR="004872C1" w:rsidRDefault="004872C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872C1" w:rsidRPr="004872C1" w:rsidRDefault="004872C1" w:rsidP="001F31C7">
      <w:pPr>
        <w:pStyle w:val="a7"/>
        <w:numPr>
          <w:ilvl w:val="0"/>
          <w:numId w:val="6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4872C1">
        <w:rPr>
          <w:rFonts w:ascii="標楷體" w:eastAsia="標楷體" w:hAnsi="標楷體" w:hint="eastAsia"/>
          <w:sz w:val="28"/>
          <w:szCs w:val="28"/>
        </w:rPr>
        <w:t>系統預設妥您的申報類別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目前您應辦理(</w:t>
      </w:r>
      <w:r w:rsidR="00254A32">
        <w:rPr>
          <w:rFonts w:ascii="標楷體" w:eastAsia="標楷體" w:hAnsi="標楷體" w:hint="eastAsia"/>
          <w:sz w:val="28"/>
          <w:szCs w:val="28"/>
        </w:rPr>
        <w:t>卸</w:t>
      </w:r>
      <w:r w:rsidRPr="004872C1">
        <w:rPr>
          <w:rFonts w:ascii="標楷體" w:eastAsia="標楷體" w:hAnsi="標楷體" w:hint="eastAsia"/>
          <w:sz w:val="28"/>
          <w:szCs w:val="28"/>
        </w:rPr>
        <w:t>)</w:t>
      </w:r>
      <w:r w:rsidR="00254A32">
        <w:rPr>
          <w:rFonts w:ascii="標楷體" w:eastAsia="標楷體" w:hAnsi="標楷體" w:hint="eastAsia"/>
          <w:sz w:val="28"/>
          <w:szCs w:val="28"/>
        </w:rPr>
        <w:t>離</w:t>
      </w:r>
      <w:r w:rsidRPr="004872C1">
        <w:rPr>
          <w:rFonts w:ascii="標楷體" w:eastAsia="標楷體" w:hAnsi="標楷體" w:hint="eastAsia"/>
          <w:sz w:val="28"/>
          <w:szCs w:val="28"/>
        </w:rPr>
        <w:t>職申報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請您點選「是」以進入下一步驟。</w:t>
      </w:r>
    </w:p>
    <w:p w:rsidR="004872C1" w:rsidRDefault="004872C1" w:rsidP="001F31C7">
      <w:pPr>
        <w:pStyle w:val="a7"/>
        <w:numPr>
          <w:ilvl w:val="0"/>
          <w:numId w:val="6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您應辦理(</w:t>
      </w:r>
      <w:r w:rsidR="00254A32">
        <w:rPr>
          <w:rFonts w:ascii="標楷體" w:eastAsia="標楷體" w:hAnsi="標楷體" w:hint="eastAsia"/>
          <w:sz w:val="28"/>
          <w:szCs w:val="28"/>
        </w:rPr>
        <w:t>卸</w:t>
      </w:r>
      <w:r>
        <w:rPr>
          <w:rFonts w:ascii="標楷體" w:eastAsia="標楷體" w:hAnsi="標楷體" w:hint="eastAsia"/>
          <w:sz w:val="28"/>
          <w:szCs w:val="28"/>
        </w:rPr>
        <w:t>)到職申報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惟系統未出現此詢問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表示您的基本資料建置</w:t>
      </w:r>
      <w:r w:rsidR="00290831">
        <w:rPr>
          <w:rFonts w:ascii="標楷體" w:eastAsia="標楷體" w:hAnsi="標楷體" w:hint="eastAsia"/>
          <w:sz w:val="28"/>
          <w:szCs w:val="28"/>
        </w:rPr>
        <w:t>尚</w:t>
      </w:r>
      <w:r>
        <w:rPr>
          <w:rFonts w:ascii="標楷體" w:eastAsia="標楷體" w:hAnsi="標楷體" w:hint="eastAsia"/>
          <w:sz w:val="28"/>
          <w:szCs w:val="28"/>
        </w:rPr>
        <w:t>未完成</w:t>
      </w:r>
      <w:r w:rsidRPr="007F533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bookmarkStart w:id="6" w:name="_Hlk79858911"/>
      <w:proofErr w:type="gramStart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請您洽監察院</w:t>
      </w:r>
      <w:proofErr w:type="gramEnd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承辦人詢問</w:t>
      </w:r>
      <w:r w:rsidR="00E66F8B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E66F8B" w:rsidRPr="007F5336">
        <w:rPr>
          <w:rFonts w:ascii="標楷體" w:eastAsia="標楷體" w:hAnsi="標楷體"/>
          <w:color w:val="000000" w:themeColor="text1"/>
          <w:sz w:val="28"/>
          <w:szCs w:val="28"/>
        </w:rPr>
        <w:t>02-2341-3183</w:t>
      </w:r>
      <w:r w:rsidR="00E66F8B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分機4</w:t>
      </w:r>
      <w:r w:rsidR="00E66F8B" w:rsidRPr="007F5336">
        <w:rPr>
          <w:rFonts w:ascii="標楷體" w:eastAsia="標楷體" w:hAnsi="標楷體"/>
          <w:color w:val="000000" w:themeColor="text1"/>
          <w:sz w:val="28"/>
          <w:szCs w:val="28"/>
        </w:rPr>
        <w:t>95)</w:t>
      </w:r>
      <w:bookmarkEnd w:id="6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1F31C7" w:rsidRDefault="001F31C7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1F31C7" w:rsidRDefault="001F31C7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F80BA1" w:rsidRDefault="00F80BA1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</w:t>
      </w:r>
      <w:r w:rsidR="001A03A8">
        <w:rPr>
          <w:rFonts w:ascii="標楷體" w:eastAsia="標楷體" w:hAnsi="標楷體" w:hint="eastAsia"/>
          <w:sz w:val="28"/>
          <w:szCs w:val="28"/>
        </w:rPr>
        <w:t>九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="00A16899" w:rsidRPr="00A16899">
        <w:rPr>
          <w:rFonts w:ascii="標楷體" w:eastAsia="標楷體" w:hAnsi="標楷體" w:hint="eastAsia"/>
          <w:sz w:val="28"/>
          <w:szCs w:val="28"/>
        </w:rPr>
        <w:t>選擇申報表</w:t>
      </w:r>
    </w:p>
    <w:p w:rsidR="001F31C7" w:rsidRPr="00F80BA1" w:rsidRDefault="001F31C7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9A9A4D" wp14:editId="001E25DD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5274310" cy="2805430"/>
            <wp:effectExtent l="19050" t="19050" r="21590" b="1397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3A8" w:rsidRPr="001A03A8" w:rsidRDefault="001A03A8" w:rsidP="00457C06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請點選「下載上次(年度)申報資料」:</w:t>
      </w:r>
      <w:r w:rsidR="006E3269" w:rsidRPr="006E3269">
        <w:rPr>
          <w:rFonts w:hint="eastAsia"/>
        </w:rPr>
        <w:t xml:space="preserve"> </w:t>
      </w:r>
      <w:r w:rsidR="006E3269" w:rsidRPr="006E3269">
        <w:rPr>
          <w:rFonts w:ascii="標楷體" w:eastAsia="標楷體" w:hAnsi="標楷體" w:hint="eastAsia"/>
          <w:sz w:val="28"/>
          <w:szCs w:val="28"/>
        </w:rPr>
        <w:t>目前沒有提供授權服務予應辦理卸(離)職財產申報之公職人員，因此申報財產前應自行查明卸(離)職當日之財產狀況，再點選「下載上次(年度)申報資料」，即可下載上次或上年度申報之財產資料，據以進行此次申報資料編修</w:t>
      </w:r>
      <w:r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1A03A8" w:rsidRPr="001A03A8" w:rsidRDefault="001A03A8" w:rsidP="00457C06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1A03A8">
        <w:rPr>
          <w:rFonts w:ascii="標楷體" w:eastAsia="標楷體" w:hAnsi="標楷體" w:hint="eastAsia"/>
          <w:sz w:val="28"/>
          <w:szCs w:val="28"/>
        </w:rPr>
        <w:t>「匯入上次暫存資料」：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您於操作過程，</w:t>
      </w:r>
      <w:r w:rsidR="001D60F2">
        <w:rPr>
          <w:rFonts w:ascii="標楷體" w:eastAsia="標楷體" w:hAnsi="標楷體" w:hint="eastAsia"/>
          <w:sz w:val="28"/>
          <w:szCs w:val="28"/>
        </w:rPr>
        <w:t>已進行編修</w:t>
      </w:r>
      <w:r w:rsidR="00855921">
        <w:rPr>
          <w:rFonts w:ascii="標楷體" w:eastAsia="標楷體" w:hAnsi="標楷體" w:hint="eastAsia"/>
          <w:sz w:val="28"/>
          <w:szCs w:val="28"/>
        </w:rPr>
        <w:t>且點選</w:t>
      </w:r>
      <w:r w:rsidR="001D60F2">
        <w:rPr>
          <w:rFonts w:ascii="標楷體" w:eastAsia="標楷體" w:hAnsi="標楷體" w:hint="eastAsia"/>
          <w:sz w:val="28"/>
          <w:szCs w:val="28"/>
        </w:rPr>
        <w:t>新增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、</w:t>
      </w:r>
      <w:r w:rsidR="001D60F2">
        <w:rPr>
          <w:rFonts w:ascii="標楷體" w:eastAsia="標楷體" w:hAnsi="標楷體" w:hint="eastAsia"/>
          <w:sz w:val="28"/>
          <w:szCs w:val="28"/>
        </w:rPr>
        <w:t>修改或刪除</w:t>
      </w:r>
      <w:r w:rsidR="00915F7E">
        <w:rPr>
          <w:rFonts w:ascii="標楷體" w:eastAsia="標楷體" w:hAnsi="標楷體" w:hint="eastAsia"/>
          <w:sz w:val="28"/>
          <w:szCs w:val="28"/>
        </w:rPr>
        <w:t>鈕</w:t>
      </w:r>
      <w:r w:rsidR="001D60F2">
        <w:rPr>
          <w:rFonts w:ascii="新細明體" w:eastAsia="新細明體" w:hAnsi="新細明體" w:hint="eastAsia"/>
          <w:sz w:val="28"/>
          <w:szCs w:val="28"/>
        </w:rPr>
        <w:t>，</w:t>
      </w:r>
      <w:r w:rsidR="001D60F2">
        <w:rPr>
          <w:rFonts w:ascii="標楷體" w:eastAsia="標楷體" w:hAnsi="標楷體" w:hint="eastAsia"/>
          <w:sz w:val="28"/>
          <w:szCs w:val="28"/>
        </w:rPr>
        <w:t>系統顯示</w:t>
      </w:r>
      <w:r w:rsidR="00915F7E">
        <w:rPr>
          <w:rFonts w:ascii="標楷體" w:eastAsia="標楷體" w:hAnsi="標楷體" w:hint="eastAsia"/>
          <w:sz w:val="28"/>
          <w:szCs w:val="28"/>
        </w:rPr>
        <w:t>「</w:t>
      </w:r>
      <w:r w:rsidR="001D60F2">
        <w:rPr>
          <w:rFonts w:ascii="標楷體" w:eastAsia="標楷體" w:hAnsi="標楷體" w:hint="eastAsia"/>
          <w:sz w:val="28"/>
          <w:szCs w:val="28"/>
        </w:rPr>
        <w:t>儲存完成</w:t>
      </w:r>
      <w:r w:rsidR="00915F7E">
        <w:rPr>
          <w:rFonts w:ascii="標楷體" w:eastAsia="標楷體" w:hAnsi="標楷體" w:hint="eastAsia"/>
          <w:sz w:val="28"/>
          <w:szCs w:val="28"/>
        </w:rPr>
        <w:t>」</w:t>
      </w:r>
      <w:r w:rsidR="001D60F2">
        <w:rPr>
          <w:rFonts w:ascii="標楷體" w:eastAsia="標楷體" w:hAnsi="標楷體" w:hint="eastAsia"/>
          <w:sz w:val="28"/>
          <w:szCs w:val="28"/>
        </w:rPr>
        <w:t>之資料</w:t>
      </w:r>
      <w:r w:rsidR="001D60F2">
        <w:rPr>
          <w:rFonts w:ascii="新細明體" w:eastAsia="新細明體" w:hAnsi="新細明體" w:hint="eastAsia"/>
          <w:sz w:val="28"/>
          <w:szCs w:val="28"/>
        </w:rPr>
        <w:t>，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系統</w:t>
      </w:r>
      <w:r w:rsidR="00915F7E">
        <w:rPr>
          <w:rFonts w:ascii="標楷體" w:eastAsia="標楷體" w:hAnsi="標楷體" w:hint="eastAsia"/>
          <w:sz w:val="28"/>
          <w:szCs w:val="28"/>
        </w:rPr>
        <w:t>即刻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將</w:t>
      </w:r>
      <w:r w:rsidR="00915F7E">
        <w:rPr>
          <w:rFonts w:ascii="標楷體" w:eastAsia="標楷體" w:hAnsi="標楷體" w:hint="eastAsia"/>
          <w:sz w:val="28"/>
          <w:szCs w:val="28"/>
        </w:rPr>
        <w:t>此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資料</w:t>
      </w:r>
      <w:r w:rsidR="00915F7E">
        <w:rPr>
          <w:rFonts w:ascii="標楷體" w:eastAsia="標楷體" w:hAnsi="標楷體" w:hint="eastAsia"/>
          <w:sz w:val="28"/>
          <w:szCs w:val="28"/>
        </w:rPr>
        <w:t>儲存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至監察院的</w:t>
      </w:r>
      <w:r w:rsidR="001D60F2">
        <w:rPr>
          <w:rFonts w:ascii="標楷體" w:eastAsia="標楷體" w:hAnsi="標楷體" w:hint="eastAsia"/>
          <w:sz w:val="28"/>
          <w:szCs w:val="28"/>
        </w:rPr>
        <w:t>主機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。若上開</w:t>
      </w:r>
      <w:r w:rsidR="001D60F2">
        <w:rPr>
          <w:rFonts w:ascii="標楷體" w:eastAsia="標楷體" w:hAnsi="標楷體" w:hint="eastAsia"/>
          <w:sz w:val="28"/>
          <w:szCs w:val="28"/>
        </w:rPr>
        <w:t>已儲存</w:t>
      </w:r>
      <w:r w:rsidR="001D60F2" w:rsidRPr="001D60F2">
        <w:rPr>
          <w:rFonts w:ascii="標楷體" w:eastAsia="標楷體" w:hAnsi="標楷體" w:hint="eastAsia"/>
          <w:sz w:val="28"/>
          <w:szCs w:val="28"/>
        </w:rPr>
        <w:t>編修之財產資料尚未點選「上傳」按鈕，先行處理其他事情，例如開會…等，再次進入系統，請點選此功能，系統提供您上次已經輸入尚未上傳之財產資料</w:t>
      </w:r>
      <w:r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1A03A8" w:rsidRPr="001A03A8" w:rsidRDefault="000F24A7" w:rsidP="00457C06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0F24A7">
        <w:rPr>
          <w:rFonts w:ascii="標楷體" w:eastAsia="標楷體" w:hAnsi="標楷體" w:hint="eastAsia"/>
          <w:sz w:val="28"/>
          <w:szCs w:val="28"/>
        </w:rPr>
        <w:t>若資料輸入完畢，</w:t>
      </w:r>
      <w:proofErr w:type="gramStart"/>
      <w:r w:rsidRPr="000F24A7">
        <w:rPr>
          <w:rFonts w:ascii="標楷體" w:eastAsia="標楷體" w:hAnsi="標楷體" w:hint="eastAsia"/>
          <w:sz w:val="28"/>
          <w:szCs w:val="28"/>
        </w:rPr>
        <w:t>請點</w:t>
      </w:r>
      <w:proofErr w:type="gramEnd"/>
      <w:r w:rsidRPr="000F24A7">
        <w:rPr>
          <w:rFonts w:ascii="標楷體" w:eastAsia="標楷體" w:hAnsi="標楷體" w:hint="eastAsia"/>
          <w:sz w:val="28"/>
          <w:szCs w:val="28"/>
        </w:rPr>
        <w:t>「上傳」按鈕。提醒您，只有畫面顯示「上傳成功」才完成財產申報喔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！</w:t>
      </w:r>
    </w:p>
    <w:p w:rsidR="001A03A8" w:rsidRPr="001A03A8" w:rsidRDefault="000F24A7" w:rsidP="00457C06">
      <w:pPr>
        <w:numPr>
          <w:ilvl w:val="0"/>
          <w:numId w:val="7"/>
        </w:numPr>
        <w:spacing w:line="50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0F24A7">
        <w:rPr>
          <w:rFonts w:ascii="標楷體" w:eastAsia="標楷體" w:hAnsi="標楷體" w:cs="Times New Roman" w:hint="eastAsia"/>
          <w:sz w:val="28"/>
          <w:szCs w:val="28"/>
        </w:rPr>
        <w:t>「下載本年度申報已上傳最終筆資料」：於本次申報期限內，若您上傳後發現仍有資料要修改，請點選此功能讀取資料並進行編修(如果過了申報期限才發現資料要修改，請進行「更正申報」作業喔)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D036C5" w:rsidRPr="001A03A8" w:rsidRDefault="000F24A7" w:rsidP="00457C06">
      <w:pPr>
        <w:numPr>
          <w:ilvl w:val="0"/>
          <w:numId w:val="7"/>
        </w:numPr>
        <w:spacing w:line="50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0F24A7">
        <w:rPr>
          <w:rFonts w:ascii="標楷體" w:eastAsia="標楷體" w:hAnsi="標楷體" w:hint="eastAsia"/>
          <w:sz w:val="28"/>
          <w:szCs w:val="28"/>
        </w:rPr>
        <w:lastRenderedPageBreak/>
        <w:t>資料輸入完畢記得要點「上傳」按鈕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。</w:t>
      </w:r>
    </w:p>
    <w:p w:rsidR="00854E57" w:rsidRDefault="00854E57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Default="00D036C5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</w:t>
      </w:r>
      <w:r w:rsidR="001A03A8">
        <w:rPr>
          <w:rFonts w:ascii="標楷體" w:eastAsia="標楷體" w:hAnsi="標楷體" w:hint="eastAsia"/>
          <w:sz w:val="28"/>
          <w:szCs w:val="28"/>
        </w:rPr>
        <w:t>十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進入系統建立新資料</w:t>
      </w:r>
    </w:p>
    <w:p w:rsidR="00D4039B" w:rsidRPr="00457C06" w:rsidRDefault="00D4039B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1A03A8" w:rsidRPr="001A03A8" w:rsidRDefault="00580C44" w:rsidP="00854E5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0AF599">
            <wp:simplePos x="0" y="0"/>
            <wp:positionH relativeFrom="column">
              <wp:posOffset>75311</wp:posOffset>
            </wp:positionH>
            <wp:positionV relativeFrom="paragraph">
              <wp:posOffset>0</wp:posOffset>
            </wp:positionV>
            <wp:extent cx="5274310" cy="3869690"/>
            <wp:effectExtent l="19050" t="19050" r="21590" b="1651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A8">
        <w:rPr>
          <w:rFonts w:ascii="標楷體" w:eastAsia="標楷體" w:hAnsi="標楷體" w:hint="eastAsia"/>
          <w:sz w:val="28"/>
          <w:szCs w:val="28"/>
        </w:rPr>
        <w:t>1.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基本資料頁籤請填妥Email資料，以利系統進行申報成功通知。</w:t>
      </w:r>
    </w:p>
    <w:p w:rsidR="001A03A8" w:rsidRPr="007F5336" w:rsidRDefault="00E94DCD" w:rsidP="001F31C7">
      <w:pPr>
        <w:spacing w:line="3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="001A03A8" w:rsidRPr="001A03A8">
        <w:rPr>
          <w:rFonts w:ascii="標楷體" w:eastAsia="標楷體" w:hAnsi="標楷體" w:hint="eastAsia"/>
          <w:sz w:val="28"/>
          <w:szCs w:val="28"/>
        </w:rPr>
        <w:t>.申報日：系統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預設卸(離)職當日。</w:t>
      </w:r>
    </w:p>
    <w:p w:rsidR="001A03A8" w:rsidRPr="007F5336" w:rsidRDefault="00E94DCD" w:rsidP="001F31C7">
      <w:pPr>
        <w:spacing w:line="340" w:lineRule="exact"/>
        <w:ind w:left="283" w:hangingChars="101" w:hanging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bookmarkStart w:id="7" w:name="_Hlk79858994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基本資料頁籤申報人姓名、出生年月日、國民身分</w:t>
      </w:r>
      <w:r w:rsidR="00457C0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證</w:t>
      </w:r>
      <w:bookmarkStart w:id="8" w:name="_Hlk79858980"/>
      <w:r w:rsidR="00457C0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統一編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號</w:t>
      </w:r>
      <w:bookmarkEnd w:id="8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、國籍及服務</w:t>
      </w:r>
      <w:proofErr w:type="gramStart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機關均由</w:t>
      </w:r>
      <w:r w:rsidR="00457C0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監察院</w:t>
      </w:r>
      <w:proofErr w:type="gramEnd"/>
      <w:r w:rsidR="00457C0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之資料庫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載入，無法自行更改，若有錯誤或任何疑義請電洽監察院承辦人確認</w:t>
      </w:r>
      <w:bookmarkEnd w:id="7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D53322" w:rsidRPr="007F5336" w:rsidRDefault="00E94DCD" w:rsidP="001F31C7">
      <w:pPr>
        <w:spacing w:line="340" w:lineRule="exact"/>
        <w:ind w:left="283" w:hangingChars="101" w:hanging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bookmarkStart w:id="9" w:name="_Hlk79861971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僅</w:t>
      </w:r>
      <w:r w:rsidR="00A269A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基本資料頁籤</w:t>
      </w:r>
      <w:r w:rsidR="00A269A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有「</w:t>
      </w:r>
      <w:proofErr w:type="gramStart"/>
      <w:r w:rsidR="00A269A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＊</w:t>
      </w:r>
      <w:proofErr w:type="gramEnd"/>
      <w:r w:rsidR="00A269A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proofErr w:type="gramStart"/>
      <w:r w:rsidR="00B64250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必填</w:t>
      </w:r>
      <w:proofErr w:type="gramEnd"/>
      <w:r w:rsidR="00A269A6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之註記提示</w:t>
      </w:r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，其他財產頁籤每個欄位</w:t>
      </w:r>
      <w:proofErr w:type="gramStart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均屬必</w:t>
      </w:r>
      <w:proofErr w:type="gramEnd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填，故無此標示</w:t>
      </w:r>
      <w:bookmarkEnd w:id="9"/>
      <w:r w:rsidR="001A03A8"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D53322" w:rsidRDefault="00D5332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B67249" w:rsidRDefault="0091169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8AB319" wp14:editId="7005CF46">
                <wp:simplePos x="0" y="0"/>
                <wp:positionH relativeFrom="column">
                  <wp:posOffset>5007429</wp:posOffset>
                </wp:positionH>
                <wp:positionV relativeFrom="paragraph">
                  <wp:posOffset>471714</wp:posOffset>
                </wp:positionV>
                <wp:extent cx="272142" cy="185057"/>
                <wp:effectExtent l="19050" t="19050" r="13970" b="247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2" cy="1850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19170" id="矩形 7" o:spid="_x0000_s1026" style="position:absolute;margin-left:394.3pt;margin-top:37.15pt;width:21.45pt;height:1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A182E0" wp14:editId="0F26B028">
                <wp:simplePos x="0" y="0"/>
                <wp:positionH relativeFrom="margin">
                  <wp:posOffset>2481943</wp:posOffset>
                </wp:positionH>
                <wp:positionV relativeFrom="paragraph">
                  <wp:posOffset>1543957</wp:posOffset>
                </wp:positionV>
                <wp:extent cx="397328" cy="222704"/>
                <wp:effectExtent l="19050" t="19050" r="22225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2227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AE17D" id="矩形 18" o:spid="_x0000_s1026" style="position:absolute;margin-left:195.45pt;margin-top:121.55pt;width:31.3pt;height:17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" filled="f" strokecolor="black [3213]" strokeweight="2.25pt">
                <w10:wrap anchorx="margin"/>
              </v:rect>
            </w:pict>
          </mc:Fallback>
        </mc:AlternateContent>
      </w:r>
      <w:r w:rsidR="00DB3D74">
        <w:rPr>
          <w:noProof/>
        </w:rPr>
        <w:drawing>
          <wp:anchor distT="0" distB="0" distL="114300" distR="114300" simplePos="0" relativeHeight="251684864" behindDoc="0" locked="0" layoutInCell="1" allowOverlap="1" wp14:anchorId="2FD0F8E7">
            <wp:simplePos x="0" y="0"/>
            <wp:positionH relativeFrom="column">
              <wp:posOffset>60325</wp:posOffset>
            </wp:positionH>
            <wp:positionV relativeFrom="paragraph">
              <wp:posOffset>341630</wp:posOffset>
            </wp:positionV>
            <wp:extent cx="5274310" cy="1471930"/>
            <wp:effectExtent l="19050" t="19050" r="21590" b="1397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D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325D59" wp14:editId="1A33CD31">
                <wp:simplePos x="0" y="0"/>
                <wp:positionH relativeFrom="column">
                  <wp:posOffset>593270</wp:posOffset>
                </wp:positionH>
                <wp:positionV relativeFrom="paragraph">
                  <wp:posOffset>803729</wp:posOffset>
                </wp:positionV>
                <wp:extent cx="957943" cy="272143"/>
                <wp:effectExtent l="19050" t="19050" r="13970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943" cy="2721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45ACA" id="矩形 17" o:spid="_x0000_s1026" style="position:absolute;margin-left:46.7pt;margin-top:63.3pt;width:75.45pt;height:2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" filled="f" strokecolor="black [3213]" strokeweight="2.25pt"/>
            </w:pict>
          </mc:Fallback>
        </mc:AlternateContent>
      </w:r>
      <w:r w:rsidR="00D53322">
        <w:rPr>
          <w:rFonts w:ascii="標楷體" w:eastAsia="標楷體" w:hAnsi="標楷體" w:hint="eastAsia"/>
          <w:sz w:val="28"/>
          <w:szCs w:val="28"/>
        </w:rPr>
        <w:t>步驟十</w:t>
      </w:r>
      <w:r w:rsidR="00E94DCD">
        <w:rPr>
          <w:rFonts w:ascii="標楷體" w:eastAsia="標楷體" w:hAnsi="標楷體" w:hint="eastAsia"/>
          <w:sz w:val="28"/>
          <w:szCs w:val="28"/>
        </w:rPr>
        <w:t>一</w:t>
      </w:r>
      <w:r w:rsidR="00D53322">
        <w:rPr>
          <w:rFonts w:ascii="標楷體" w:eastAsia="標楷體" w:hAnsi="標楷體" w:hint="eastAsia"/>
          <w:sz w:val="28"/>
          <w:szCs w:val="28"/>
        </w:rPr>
        <w:t>：上傳前列印</w:t>
      </w:r>
    </w:p>
    <w:p w:rsidR="00E94DCD" w:rsidRPr="00E94DCD" w:rsidRDefault="00E94DCD" w:rsidP="001F31C7">
      <w:pPr>
        <w:spacing w:line="340" w:lineRule="exact"/>
        <w:ind w:left="283" w:hangingChars="101" w:hanging="283"/>
        <w:jc w:val="both"/>
        <w:rPr>
          <w:rFonts w:ascii="標楷體" w:eastAsia="標楷體" w:hAnsi="標楷體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lastRenderedPageBreak/>
        <w:t>1.點選「列印」畫面上有上傳前選項，點選列印，系統產製PDF檔案。</w:t>
      </w:r>
    </w:p>
    <w:p w:rsidR="00E94DCD" w:rsidRPr="007F5336" w:rsidRDefault="00E94DCD" w:rsidP="001F31C7">
      <w:pPr>
        <w:spacing w:line="3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t>2.提供您於畫面上核對</w:t>
      </w:r>
      <w:bookmarkStart w:id="10" w:name="_Hlk79859030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，也可以列印紙本進行核對</w:t>
      </w:r>
      <w:bookmarkEnd w:id="10"/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D53322" w:rsidRDefault="00E94DCD" w:rsidP="001F31C7">
      <w:pPr>
        <w:spacing w:line="340" w:lineRule="exact"/>
        <w:ind w:left="283" w:hangingChars="101" w:hanging="283"/>
        <w:jc w:val="both"/>
        <w:rPr>
          <w:rFonts w:ascii="標楷體" w:eastAsia="標楷體" w:hAnsi="標楷體"/>
          <w:sz w:val="28"/>
          <w:szCs w:val="28"/>
        </w:rPr>
      </w:pPr>
      <w:r w:rsidRPr="007F5336">
        <w:rPr>
          <w:rFonts w:ascii="標楷體" w:eastAsia="標楷體" w:hAnsi="標楷體" w:hint="eastAsia"/>
          <w:color w:val="000000" w:themeColor="text1"/>
          <w:sz w:val="28"/>
          <w:szCs w:val="28"/>
        </w:rPr>
        <w:t>3.儲存PDF檔案備用，您所編輯儲存的財產資料，都將</w:t>
      </w:r>
      <w:r w:rsidRPr="00E94DCD">
        <w:rPr>
          <w:rFonts w:ascii="標楷體" w:eastAsia="標楷體" w:hAnsi="標楷體" w:hint="eastAsia"/>
          <w:sz w:val="28"/>
          <w:szCs w:val="28"/>
        </w:rPr>
        <w:t>存在監察院的電腦主機，提醒您，此與舊系統提供儲</w:t>
      </w:r>
      <w:r w:rsidR="00187F22" w:rsidRPr="00187F22">
        <w:rPr>
          <w:rFonts w:ascii="標楷體" w:eastAsia="標楷體" w:hAnsi="標楷體" w:hint="eastAsia"/>
          <w:sz w:val="28"/>
          <w:szCs w:val="28"/>
        </w:rPr>
        <w:t>存</w:t>
      </w:r>
      <w:r w:rsidRPr="00E94DCD">
        <w:rPr>
          <w:rFonts w:ascii="標楷體" w:eastAsia="標楷體" w:hAnsi="標楷體" w:hint="eastAsia"/>
          <w:sz w:val="28"/>
          <w:szCs w:val="28"/>
        </w:rPr>
        <w:t>.</w:t>
      </w:r>
      <w:proofErr w:type="spellStart"/>
      <w:r w:rsidRPr="00E94DCD">
        <w:rPr>
          <w:rFonts w:ascii="標楷體" w:eastAsia="標楷體" w:hAnsi="標楷體" w:hint="eastAsia"/>
          <w:sz w:val="28"/>
          <w:szCs w:val="28"/>
        </w:rPr>
        <w:t>psn</w:t>
      </w:r>
      <w:proofErr w:type="spellEnd"/>
      <w:r w:rsidRPr="00E94DCD">
        <w:rPr>
          <w:rFonts w:ascii="標楷體" w:eastAsia="標楷體" w:hAnsi="標楷體" w:hint="eastAsia"/>
          <w:sz w:val="28"/>
          <w:szCs w:val="28"/>
        </w:rPr>
        <w:t>檔案不同喔！</w:t>
      </w:r>
    </w:p>
    <w:p w:rsidR="00EE0695" w:rsidRDefault="00EE0695" w:rsidP="001F31C7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</w:p>
    <w:p w:rsidR="00EE0695" w:rsidRDefault="00E94DCD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D1D52C1">
            <wp:simplePos x="0" y="0"/>
            <wp:positionH relativeFrom="margin">
              <wp:align>right</wp:align>
            </wp:positionH>
            <wp:positionV relativeFrom="paragraph">
              <wp:posOffset>359300</wp:posOffset>
            </wp:positionV>
            <wp:extent cx="5274310" cy="2775585"/>
            <wp:effectExtent l="19050" t="19050" r="21590" b="2476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95">
        <w:rPr>
          <w:rFonts w:ascii="標楷體" w:eastAsia="標楷體" w:hAnsi="標楷體" w:hint="eastAsia"/>
          <w:sz w:val="28"/>
          <w:szCs w:val="28"/>
        </w:rPr>
        <w:t>步驟十二：上傳申報表</w:t>
      </w:r>
    </w:p>
    <w:p w:rsidR="00E94DCD" w:rsidRPr="00E94DCD" w:rsidRDefault="00E94DCD" w:rsidP="00E94DCD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t>1.首先點選</w:t>
      </w:r>
      <w:r>
        <w:rPr>
          <w:rFonts w:ascii="標楷體" w:eastAsia="標楷體" w:hAnsi="標楷體" w:hint="eastAsia"/>
          <w:sz w:val="28"/>
          <w:szCs w:val="28"/>
        </w:rPr>
        <w:t>右上方</w:t>
      </w:r>
      <w:r w:rsidRPr="00E94DCD">
        <w:rPr>
          <w:rFonts w:ascii="標楷體" w:eastAsia="標楷體" w:hAnsi="標楷體" w:hint="eastAsia"/>
          <w:sz w:val="28"/>
          <w:szCs w:val="28"/>
        </w:rPr>
        <w:t>「上傳」</w:t>
      </w:r>
      <w:r>
        <w:rPr>
          <w:rFonts w:ascii="標楷體" w:eastAsia="標楷體" w:hAnsi="標楷體" w:hint="eastAsia"/>
          <w:sz w:val="28"/>
          <w:szCs w:val="28"/>
        </w:rPr>
        <w:t>頁籤。</w:t>
      </w:r>
    </w:p>
    <w:p w:rsidR="008A6CE2" w:rsidRDefault="00E94DCD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t>2.點選「上傳」。</w:t>
      </w:r>
    </w:p>
    <w:p w:rsidR="008A6CE2" w:rsidRDefault="008A6CE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8A6CE2" w:rsidRDefault="003860C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步驟十三：上傳結果顯示</w:t>
      </w:r>
    </w:p>
    <w:p w:rsidR="003860C5" w:rsidRDefault="0096141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E2B6AB2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5435600" cy="2613025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7B" w:rsidRDefault="0001377B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E94DCD" w:rsidRPr="00E94DCD" w:rsidRDefault="00E94DCD" w:rsidP="00E94DCD">
      <w:pPr>
        <w:numPr>
          <w:ilvl w:val="0"/>
          <w:numId w:val="9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t>出現「上傳成功」視窗，即表示完成申報。</w:t>
      </w:r>
    </w:p>
    <w:p w:rsidR="00E94DCD" w:rsidRPr="00E94DCD" w:rsidRDefault="00E94DCD" w:rsidP="00E94DCD">
      <w:pPr>
        <w:numPr>
          <w:ilvl w:val="0"/>
          <w:numId w:val="9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E94DCD">
        <w:rPr>
          <w:rFonts w:ascii="標楷體" w:eastAsia="標楷體" w:hAnsi="標楷體" w:hint="eastAsia"/>
          <w:sz w:val="28"/>
          <w:szCs w:val="28"/>
        </w:rPr>
        <w:t>系統產製收件編號。</w:t>
      </w:r>
    </w:p>
    <w:p w:rsidR="0001377B" w:rsidRPr="00A639F7" w:rsidRDefault="0001377B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sectPr w:rsidR="0001377B" w:rsidRPr="00A639F7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FEA" w:rsidRDefault="00AF1FEA" w:rsidP="000D049C">
      <w:r>
        <w:separator/>
      </w:r>
    </w:p>
  </w:endnote>
  <w:endnote w:type="continuationSeparator" w:id="0">
    <w:p w:rsidR="00AF1FEA" w:rsidRDefault="00AF1FEA" w:rsidP="000D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728120"/>
      <w:docPartObj>
        <w:docPartGallery w:val="Page Numbers (Bottom of Page)"/>
        <w:docPartUnique/>
      </w:docPartObj>
    </w:sdtPr>
    <w:sdtEndPr/>
    <w:sdtContent>
      <w:p w:rsidR="00543E3B" w:rsidRDefault="00543E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543E3B" w:rsidRDefault="00543E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FEA" w:rsidRDefault="00AF1FEA" w:rsidP="000D049C">
      <w:r>
        <w:separator/>
      </w:r>
    </w:p>
  </w:footnote>
  <w:footnote w:type="continuationSeparator" w:id="0">
    <w:p w:rsidR="00AF1FEA" w:rsidRDefault="00AF1FEA" w:rsidP="000D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3"/>
    <w:multiLevelType w:val="hybridMultilevel"/>
    <w:tmpl w:val="EF3A4190"/>
    <w:lvl w:ilvl="0" w:tplc="7D048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3346"/>
    <w:multiLevelType w:val="hybridMultilevel"/>
    <w:tmpl w:val="A53C8514"/>
    <w:lvl w:ilvl="0" w:tplc="0B82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241CF1"/>
    <w:multiLevelType w:val="hybridMultilevel"/>
    <w:tmpl w:val="03788DA2"/>
    <w:lvl w:ilvl="0" w:tplc="A7141E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327B47CA"/>
    <w:multiLevelType w:val="hybridMultilevel"/>
    <w:tmpl w:val="D32AA99E"/>
    <w:lvl w:ilvl="0" w:tplc="90C41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BF58C5"/>
    <w:multiLevelType w:val="hybridMultilevel"/>
    <w:tmpl w:val="1D2436CC"/>
    <w:lvl w:ilvl="0" w:tplc="9FDAD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7972DC"/>
    <w:multiLevelType w:val="hybridMultilevel"/>
    <w:tmpl w:val="76CE33D6"/>
    <w:lvl w:ilvl="0" w:tplc="6924F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B50745"/>
    <w:multiLevelType w:val="hybridMultilevel"/>
    <w:tmpl w:val="6E0E9AD0"/>
    <w:lvl w:ilvl="0" w:tplc="51024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BD276C8"/>
    <w:multiLevelType w:val="hybridMultilevel"/>
    <w:tmpl w:val="A2D07C2C"/>
    <w:lvl w:ilvl="0" w:tplc="D4E4C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3A5B09"/>
    <w:multiLevelType w:val="hybridMultilevel"/>
    <w:tmpl w:val="5D82B970"/>
    <w:lvl w:ilvl="0" w:tplc="C6D0AB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9C"/>
    <w:rsid w:val="0001377B"/>
    <w:rsid w:val="000609E9"/>
    <w:rsid w:val="0006486F"/>
    <w:rsid w:val="000A0EFA"/>
    <w:rsid w:val="000D049C"/>
    <w:rsid w:val="000D0AAD"/>
    <w:rsid w:val="000F24A7"/>
    <w:rsid w:val="00187F22"/>
    <w:rsid w:val="00197AEA"/>
    <w:rsid w:val="001A03A8"/>
    <w:rsid w:val="001D60F2"/>
    <w:rsid w:val="001E7F8C"/>
    <w:rsid w:val="001F31C7"/>
    <w:rsid w:val="00254A32"/>
    <w:rsid w:val="00285CE9"/>
    <w:rsid w:val="00290831"/>
    <w:rsid w:val="002E1EE0"/>
    <w:rsid w:val="0032161D"/>
    <w:rsid w:val="00365F27"/>
    <w:rsid w:val="003860C5"/>
    <w:rsid w:val="004319E1"/>
    <w:rsid w:val="00432482"/>
    <w:rsid w:val="00457C06"/>
    <w:rsid w:val="004872C1"/>
    <w:rsid w:val="004A7E34"/>
    <w:rsid w:val="00530E4B"/>
    <w:rsid w:val="00543E3B"/>
    <w:rsid w:val="00580C44"/>
    <w:rsid w:val="00585E51"/>
    <w:rsid w:val="005A33DC"/>
    <w:rsid w:val="005C7729"/>
    <w:rsid w:val="005D1C91"/>
    <w:rsid w:val="005D2B82"/>
    <w:rsid w:val="00637FDF"/>
    <w:rsid w:val="006516FC"/>
    <w:rsid w:val="006834C9"/>
    <w:rsid w:val="006D1722"/>
    <w:rsid w:val="006E3269"/>
    <w:rsid w:val="00703AAE"/>
    <w:rsid w:val="007158F9"/>
    <w:rsid w:val="00751C43"/>
    <w:rsid w:val="0079620A"/>
    <w:rsid w:val="007C1CDA"/>
    <w:rsid w:val="007F5336"/>
    <w:rsid w:val="00844066"/>
    <w:rsid w:val="0084558E"/>
    <w:rsid w:val="00854E57"/>
    <w:rsid w:val="00855921"/>
    <w:rsid w:val="008A6CE2"/>
    <w:rsid w:val="008C5E02"/>
    <w:rsid w:val="008D6666"/>
    <w:rsid w:val="00911690"/>
    <w:rsid w:val="00915F7E"/>
    <w:rsid w:val="00961415"/>
    <w:rsid w:val="00966BD1"/>
    <w:rsid w:val="009E6DAF"/>
    <w:rsid w:val="009F01AD"/>
    <w:rsid w:val="00A16899"/>
    <w:rsid w:val="00A269A6"/>
    <w:rsid w:val="00A639F7"/>
    <w:rsid w:val="00AB3391"/>
    <w:rsid w:val="00AE5EFC"/>
    <w:rsid w:val="00AE68BB"/>
    <w:rsid w:val="00AF1FEA"/>
    <w:rsid w:val="00B548F1"/>
    <w:rsid w:val="00B64250"/>
    <w:rsid w:val="00B67249"/>
    <w:rsid w:val="00BF350E"/>
    <w:rsid w:val="00C13AEF"/>
    <w:rsid w:val="00C25A5D"/>
    <w:rsid w:val="00C33276"/>
    <w:rsid w:val="00C52C72"/>
    <w:rsid w:val="00C5522E"/>
    <w:rsid w:val="00D036C5"/>
    <w:rsid w:val="00D4039B"/>
    <w:rsid w:val="00D53322"/>
    <w:rsid w:val="00DB3D74"/>
    <w:rsid w:val="00DE6850"/>
    <w:rsid w:val="00DF1935"/>
    <w:rsid w:val="00E21171"/>
    <w:rsid w:val="00E5066F"/>
    <w:rsid w:val="00E57901"/>
    <w:rsid w:val="00E66F8B"/>
    <w:rsid w:val="00E94DCD"/>
    <w:rsid w:val="00EC6885"/>
    <w:rsid w:val="00ED566C"/>
    <w:rsid w:val="00EE0695"/>
    <w:rsid w:val="00EF402A"/>
    <w:rsid w:val="00F10EFF"/>
    <w:rsid w:val="00F16C0A"/>
    <w:rsid w:val="00F50E79"/>
    <w:rsid w:val="00F56F28"/>
    <w:rsid w:val="00F80BA1"/>
    <w:rsid w:val="00F822A2"/>
    <w:rsid w:val="00FD2713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E44D2B-3FA0-425A-B598-174EF955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049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049C"/>
    <w:rPr>
      <w:sz w:val="20"/>
      <w:szCs w:val="20"/>
    </w:rPr>
  </w:style>
  <w:style w:type="paragraph" w:styleId="a7">
    <w:name w:val="List Paragraph"/>
    <w:basedOn w:val="a"/>
    <w:uiPriority w:val="34"/>
    <w:qFormat/>
    <w:rsid w:val="000D0AA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黃鳳廷</dc:creator>
  <cp:keywords/>
  <dc:description/>
  <cp:lastModifiedBy>方貞瑜</cp:lastModifiedBy>
  <cp:revision>2</cp:revision>
  <dcterms:created xsi:type="dcterms:W3CDTF">2022-07-01T09:13:00Z</dcterms:created>
  <dcterms:modified xsi:type="dcterms:W3CDTF">2022-07-01T09:13:00Z</dcterms:modified>
</cp:coreProperties>
</file>