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4B3B" w14:textId="669F9166" w:rsidR="00A83465" w:rsidRPr="0043714D" w:rsidRDefault="00A83465" w:rsidP="00A83465">
      <w:pPr>
        <w:spacing w:beforeLines="50" w:before="180" w:line="276" w:lineRule="auto"/>
        <w:ind w:leftChars="266" w:left="638" w:firstLineChars="21" w:firstLine="59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43714D">
        <w:rPr>
          <w:rFonts w:ascii="標楷體" w:eastAsia="標楷體" w:hAnsi="標楷體" w:hint="eastAsia"/>
          <w:b/>
          <w:sz w:val="28"/>
          <w:szCs w:val="28"/>
          <w:lang w:eastAsia="zh-TW"/>
        </w:rPr>
        <w:t>表1、黎明</w:t>
      </w:r>
      <w:proofErr w:type="gramStart"/>
      <w:r w:rsidRPr="0043714D">
        <w:rPr>
          <w:rFonts w:ascii="標楷體" w:eastAsia="標楷體" w:hAnsi="標楷體" w:hint="eastAsia"/>
          <w:b/>
          <w:sz w:val="28"/>
          <w:szCs w:val="28"/>
          <w:lang w:eastAsia="zh-TW"/>
        </w:rPr>
        <w:t>重劃會虛增</w:t>
      </w:r>
      <w:proofErr w:type="gramEnd"/>
      <w:r w:rsidRPr="0043714D">
        <w:rPr>
          <w:rFonts w:ascii="標楷體" w:eastAsia="標楷體" w:hAnsi="標楷體" w:hint="eastAsia"/>
          <w:b/>
          <w:sz w:val="28"/>
          <w:szCs w:val="28"/>
          <w:lang w:eastAsia="zh-TW"/>
        </w:rPr>
        <w:t>重劃經費一覽表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119"/>
      </w:tblGrid>
      <w:tr w:rsidR="00A83465" w:rsidRPr="00AE5C51" w14:paraId="59988E14" w14:textId="77777777" w:rsidTr="00A83465">
        <w:trPr>
          <w:trHeight w:val="454"/>
          <w:jc w:val="center"/>
        </w:trPr>
        <w:tc>
          <w:tcPr>
            <w:tcW w:w="3685" w:type="dxa"/>
            <w:shd w:val="clear" w:color="auto" w:fill="D5DCE4" w:themeFill="text2" w:themeFillTint="33"/>
            <w:vAlign w:val="center"/>
          </w:tcPr>
          <w:p w14:paraId="3878E7E2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費用項目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1648D97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金額（元）</w:t>
            </w:r>
          </w:p>
        </w:tc>
      </w:tr>
      <w:tr w:rsidR="00A83465" w:rsidRPr="00AE5C51" w14:paraId="5E9C8849" w14:textId="77777777" w:rsidTr="00A83465">
        <w:trPr>
          <w:trHeight w:val="454"/>
          <w:jc w:val="center"/>
        </w:trPr>
        <w:tc>
          <w:tcPr>
            <w:tcW w:w="3685" w:type="dxa"/>
            <w:vAlign w:val="center"/>
          </w:tcPr>
          <w:p w14:paraId="4C8F8642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地上物拆遷補償費</w:t>
            </w:r>
          </w:p>
        </w:tc>
        <w:tc>
          <w:tcPr>
            <w:tcW w:w="3119" w:type="dxa"/>
            <w:vAlign w:val="center"/>
          </w:tcPr>
          <w:p w14:paraId="391E6885" w14:textId="1299F1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/>
                <w:sz w:val="28"/>
                <w:szCs w:val="28"/>
                <w:lang w:eastAsia="zh-TW"/>
              </w:rPr>
              <w:t>231,164,58</w:t>
            </w:r>
            <w:r w:rsidR="002430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</w:tr>
      <w:tr w:rsidR="00A83465" w:rsidRPr="00AE5C51" w14:paraId="56866717" w14:textId="77777777" w:rsidTr="00A83465">
        <w:trPr>
          <w:trHeight w:val="454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6254DC9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工程費用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025D5C3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/>
                <w:sz w:val="28"/>
                <w:szCs w:val="28"/>
                <w:lang w:eastAsia="zh-TW"/>
              </w:rPr>
              <w:t>1,045,519,008</w:t>
            </w:r>
          </w:p>
        </w:tc>
      </w:tr>
      <w:tr w:rsidR="00A83465" w:rsidRPr="00AE5C51" w14:paraId="6782CC02" w14:textId="77777777" w:rsidTr="00A83465">
        <w:trPr>
          <w:trHeight w:val="454"/>
          <w:jc w:val="center"/>
        </w:trPr>
        <w:tc>
          <w:tcPr>
            <w:tcW w:w="3685" w:type="dxa"/>
            <w:shd w:val="clear" w:color="auto" w:fill="D5DCE4" w:themeFill="text2" w:themeFillTint="33"/>
            <w:vAlign w:val="center"/>
          </w:tcPr>
          <w:p w14:paraId="7D2DC19B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小計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F6958DC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/>
                <w:sz w:val="28"/>
                <w:szCs w:val="28"/>
                <w:lang w:eastAsia="zh-TW"/>
              </w:rPr>
              <w:t>1,276,683,589</w:t>
            </w:r>
          </w:p>
        </w:tc>
      </w:tr>
      <w:tr w:rsidR="00A83465" w:rsidRPr="00AE5C51" w14:paraId="5C05EA7E" w14:textId="77777777" w:rsidTr="00A83465">
        <w:trPr>
          <w:trHeight w:val="454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FD94BA2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核定之費用負擔總額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E3756B2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/>
                <w:sz w:val="28"/>
                <w:szCs w:val="28"/>
                <w:lang w:eastAsia="zh-TW"/>
              </w:rPr>
              <w:t>6,981,646,557</w:t>
            </w:r>
          </w:p>
        </w:tc>
      </w:tr>
      <w:tr w:rsidR="00A83465" w:rsidRPr="00AE5C51" w14:paraId="0AD184B5" w14:textId="77777777" w:rsidTr="00A83465">
        <w:trPr>
          <w:trHeight w:val="454"/>
          <w:jc w:val="center"/>
        </w:trPr>
        <w:tc>
          <w:tcPr>
            <w:tcW w:w="3685" w:type="dxa"/>
            <w:shd w:val="clear" w:color="auto" w:fill="D5DCE4" w:themeFill="text2" w:themeFillTint="33"/>
            <w:vAlign w:val="center"/>
          </w:tcPr>
          <w:p w14:paraId="6A01B91D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占費用負擔總額比率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5F278977" w14:textId="77777777" w:rsidR="00A83465" w:rsidRPr="00AE5C51" w:rsidRDefault="00A83465" w:rsidP="00A83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5C51">
              <w:rPr>
                <w:rFonts w:ascii="標楷體" w:eastAsia="標楷體" w:hAnsi="標楷體"/>
                <w:sz w:val="28"/>
                <w:szCs w:val="28"/>
                <w:lang w:eastAsia="zh-TW"/>
              </w:rPr>
              <w:t>18.29%</w:t>
            </w:r>
          </w:p>
        </w:tc>
      </w:tr>
    </w:tbl>
    <w:p w14:paraId="22DCCB81" w14:textId="77777777" w:rsidR="00A83465" w:rsidRDefault="00A83465" w:rsidP="00A83465">
      <w:pPr>
        <w:spacing w:beforeLines="50" w:before="180" w:line="276" w:lineRule="auto"/>
        <w:ind w:left="640" w:hangingChars="200" w:hanging="640"/>
        <w:rPr>
          <w:rFonts w:ascii="標楷體" w:eastAsia="標楷體" w:hAnsi="標楷體"/>
          <w:sz w:val="32"/>
          <w:szCs w:val="32"/>
          <w:lang w:eastAsia="zh-TW"/>
        </w:rPr>
      </w:pPr>
    </w:p>
    <w:p w14:paraId="0B77CCBD" w14:textId="77777777" w:rsidR="00A83465" w:rsidRDefault="00A83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14:paraId="0DF61CF8" w14:textId="77777777" w:rsidR="00A83465" w:rsidRPr="0043714D" w:rsidRDefault="00A83465" w:rsidP="00A83465">
      <w:pPr>
        <w:spacing w:beforeLines="50" w:before="180" w:line="276" w:lineRule="auto"/>
        <w:ind w:leftChars="266" w:left="638" w:firstLineChars="21" w:firstLine="59"/>
        <w:rPr>
          <w:rFonts w:ascii="標楷體" w:eastAsia="標楷體" w:hAnsi="標楷體"/>
          <w:b/>
          <w:sz w:val="28"/>
          <w:szCs w:val="28"/>
          <w:lang w:eastAsia="zh-TW"/>
        </w:rPr>
      </w:pPr>
      <w:r w:rsidRPr="0043714D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表2、傅○○等7人於黎明重劃區內持有土地情形</w:t>
      </w:r>
    </w:p>
    <w:tbl>
      <w:tblPr>
        <w:tblStyle w:val="a3"/>
        <w:tblW w:w="8676" w:type="dxa"/>
        <w:jc w:val="center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1276"/>
        <w:gridCol w:w="1984"/>
        <w:gridCol w:w="2014"/>
      </w:tblGrid>
      <w:tr w:rsidR="00A83465" w:rsidRPr="0043714D" w14:paraId="683C7BC9" w14:textId="77777777" w:rsidTr="00A83465">
        <w:trPr>
          <w:trHeight w:val="397"/>
          <w:jc w:val="center"/>
        </w:trPr>
        <w:tc>
          <w:tcPr>
            <w:tcW w:w="851" w:type="dxa"/>
            <w:shd w:val="clear" w:color="auto" w:fill="D5DCE4" w:themeFill="text2" w:themeFillTint="33"/>
            <w:vAlign w:val="center"/>
          </w:tcPr>
          <w:p w14:paraId="35C21350" w14:textId="77777777" w:rsidR="00A83465" w:rsidRPr="0043714D" w:rsidRDefault="00A83465" w:rsidP="009A1D53">
            <w:pPr>
              <w:ind w:leftChars="-41" w:left="-98" w:rightChars="-31" w:right="-74"/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身分</w:t>
            </w:r>
            <w:proofErr w:type="spellEnd"/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716BA6E5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9EEA04B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地段別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628835E2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地號</w:t>
            </w:r>
            <w:proofErr w:type="spellEnd"/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14:paraId="1E881ABC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權利範圍</w:t>
            </w:r>
            <w:proofErr w:type="spellEnd"/>
          </w:p>
        </w:tc>
        <w:tc>
          <w:tcPr>
            <w:tcW w:w="2014" w:type="dxa"/>
            <w:shd w:val="clear" w:color="auto" w:fill="D5DCE4" w:themeFill="text2" w:themeFillTint="33"/>
            <w:vAlign w:val="center"/>
          </w:tcPr>
          <w:p w14:paraId="66766CE5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持分面積</w:t>
            </w:r>
            <w:proofErr w:type="spellEnd"/>
            <w:r w:rsidRPr="0043714D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A83465" w:rsidRPr="0043714D" w14:paraId="7874B76E" w14:textId="77777777" w:rsidTr="00A83465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365ABC1" w14:textId="77777777" w:rsidR="00A83465" w:rsidRPr="0043714D" w:rsidRDefault="00A83465" w:rsidP="009A1D53">
            <w:pPr>
              <w:ind w:leftChars="-32" w:left="-77" w:rightChars="-30" w:right="-72"/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E7AEDDF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傅</w:t>
            </w:r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6D044712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龍門</w:t>
            </w:r>
            <w:proofErr w:type="spellEnd"/>
          </w:p>
        </w:tc>
        <w:tc>
          <w:tcPr>
            <w:tcW w:w="1276" w:type="dxa"/>
            <w:vAlign w:val="center"/>
          </w:tcPr>
          <w:p w14:paraId="58276D2E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7B94706C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1/10</w:t>
            </w:r>
            <w:r w:rsidRPr="0043714D">
              <w:rPr>
                <w:rFonts w:ascii="標楷體" w:eastAsia="標楷體" w:hAnsi="標楷體"/>
              </w:rPr>
              <w:t>,</w:t>
            </w:r>
            <w:r w:rsidRPr="0043714D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014" w:type="dxa"/>
            <w:vAlign w:val="center"/>
          </w:tcPr>
          <w:p w14:paraId="08A9E2F6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0</w:t>
            </w:r>
            <w:r w:rsidRPr="0043714D">
              <w:rPr>
                <w:rFonts w:ascii="標楷體" w:eastAsia="標楷體" w:hAnsi="標楷體"/>
              </w:rPr>
              <w:t>.079</w:t>
            </w:r>
          </w:p>
        </w:tc>
      </w:tr>
      <w:tr w:rsidR="00A83465" w:rsidRPr="0043714D" w14:paraId="019743EA" w14:textId="77777777" w:rsidTr="00A83465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0ADDC6A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14:paraId="18EDA640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00FB39F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vAlign w:val="center"/>
          </w:tcPr>
          <w:p w14:paraId="256ADAD1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0F5947BD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160/10</w:t>
            </w:r>
            <w:r w:rsidRPr="0043714D">
              <w:rPr>
                <w:rFonts w:ascii="標楷體" w:eastAsia="標楷體" w:hAnsi="標楷體"/>
              </w:rPr>
              <w:t>,</w:t>
            </w:r>
            <w:r w:rsidRPr="0043714D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014" w:type="dxa"/>
            <w:vAlign w:val="center"/>
          </w:tcPr>
          <w:p w14:paraId="6F21DFE5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5.920</w:t>
            </w:r>
          </w:p>
        </w:tc>
      </w:tr>
      <w:tr w:rsidR="00A83465" w:rsidRPr="0043714D" w14:paraId="342B6F19" w14:textId="77777777" w:rsidTr="00A83465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231514E4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7ACF4119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吳</w:t>
            </w:r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7C01525A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龍門</w:t>
            </w:r>
            <w:proofErr w:type="spellEnd"/>
          </w:p>
        </w:tc>
        <w:tc>
          <w:tcPr>
            <w:tcW w:w="1276" w:type="dxa"/>
            <w:vAlign w:val="center"/>
          </w:tcPr>
          <w:p w14:paraId="59C14F70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6811688E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/10,000</w:t>
            </w:r>
          </w:p>
        </w:tc>
        <w:tc>
          <w:tcPr>
            <w:tcW w:w="2014" w:type="dxa"/>
            <w:vAlign w:val="center"/>
          </w:tcPr>
          <w:p w14:paraId="7EE50CDD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0</w:t>
            </w:r>
            <w:r w:rsidRPr="0043714D">
              <w:rPr>
                <w:rFonts w:ascii="標楷體" w:eastAsia="標楷體" w:hAnsi="標楷體"/>
              </w:rPr>
              <w:t>.057</w:t>
            </w:r>
          </w:p>
        </w:tc>
      </w:tr>
      <w:tr w:rsidR="00A83465" w:rsidRPr="0043714D" w14:paraId="322FCF87" w14:textId="77777777" w:rsidTr="00A83465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0151F2D2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14:paraId="3FDD0282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CB6131E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vAlign w:val="center"/>
          </w:tcPr>
          <w:p w14:paraId="10081555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21271088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60/10,000</w:t>
            </w:r>
          </w:p>
        </w:tc>
        <w:tc>
          <w:tcPr>
            <w:tcW w:w="2014" w:type="dxa"/>
            <w:vAlign w:val="center"/>
          </w:tcPr>
          <w:p w14:paraId="72B20326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5.920</w:t>
            </w:r>
          </w:p>
        </w:tc>
      </w:tr>
      <w:tr w:rsidR="00A83465" w:rsidRPr="0043714D" w14:paraId="77BD44F0" w14:textId="77777777" w:rsidTr="00A83465">
        <w:trPr>
          <w:trHeight w:val="397"/>
          <w:jc w:val="center"/>
        </w:trPr>
        <w:tc>
          <w:tcPr>
            <w:tcW w:w="851" w:type="dxa"/>
            <w:vAlign w:val="center"/>
          </w:tcPr>
          <w:p w14:paraId="6F39384B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</w:t>
            </w:r>
            <w:proofErr w:type="spellEnd"/>
          </w:p>
        </w:tc>
        <w:tc>
          <w:tcPr>
            <w:tcW w:w="1275" w:type="dxa"/>
            <w:vAlign w:val="center"/>
          </w:tcPr>
          <w:p w14:paraId="013195AD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3714D">
              <w:rPr>
                <w:rFonts w:ascii="標楷體" w:eastAsia="標楷體" w:hAnsi="標楷體" w:hint="eastAsia"/>
              </w:rPr>
              <w:t>栗</w:t>
            </w:r>
            <w:proofErr w:type="gramEnd"/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6647CE36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vAlign w:val="center"/>
          </w:tcPr>
          <w:p w14:paraId="6BBEC894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1121CEB4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60/10,000</w:t>
            </w:r>
          </w:p>
        </w:tc>
        <w:tc>
          <w:tcPr>
            <w:tcW w:w="2014" w:type="dxa"/>
            <w:vAlign w:val="center"/>
          </w:tcPr>
          <w:p w14:paraId="59038975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5.920</w:t>
            </w:r>
          </w:p>
        </w:tc>
      </w:tr>
      <w:tr w:rsidR="00A83465" w:rsidRPr="0043714D" w14:paraId="693462F9" w14:textId="77777777" w:rsidTr="00A83465">
        <w:trPr>
          <w:trHeight w:val="397"/>
          <w:jc w:val="center"/>
        </w:trPr>
        <w:tc>
          <w:tcPr>
            <w:tcW w:w="851" w:type="dxa"/>
            <w:vAlign w:val="center"/>
          </w:tcPr>
          <w:p w14:paraId="330A998F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</w:t>
            </w:r>
            <w:proofErr w:type="spellEnd"/>
          </w:p>
        </w:tc>
        <w:tc>
          <w:tcPr>
            <w:tcW w:w="1275" w:type="dxa"/>
            <w:vAlign w:val="center"/>
          </w:tcPr>
          <w:p w14:paraId="38B1CBDB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紀</w:t>
            </w:r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17E66049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vAlign w:val="center"/>
          </w:tcPr>
          <w:p w14:paraId="7C088E2F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6F438DB8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60/10,000</w:t>
            </w:r>
          </w:p>
        </w:tc>
        <w:tc>
          <w:tcPr>
            <w:tcW w:w="2014" w:type="dxa"/>
            <w:vAlign w:val="center"/>
          </w:tcPr>
          <w:p w14:paraId="0DA0B45F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5.920</w:t>
            </w:r>
          </w:p>
        </w:tc>
      </w:tr>
      <w:tr w:rsidR="00A83465" w:rsidRPr="0043714D" w14:paraId="372E868B" w14:textId="77777777" w:rsidTr="00A83465">
        <w:trPr>
          <w:trHeight w:val="397"/>
          <w:jc w:val="center"/>
        </w:trPr>
        <w:tc>
          <w:tcPr>
            <w:tcW w:w="851" w:type="dxa"/>
            <w:vAlign w:val="center"/>
          </w:tcPr>
          <w:p w14:paraId="19C5C8B8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</w:t>
            </w:r>
            <w:proofErr w:type="spellEnd"/>
          </w:p>
        </w:tc>
        <w:tc>
          <w:tcPr>
            <w:tcW w:w="1275" w:type="dxa"/>
            <w:vAlign w:val="center"/>
          </w:tcPr>
          <w:p w14:paraId="53B201A6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43714D">
              <w:rPr>
                <w:rFonts w:ascii="標楷體" w:eastAsia="標楷體" w:hAnsi="標楷體" w:hint="eastAsia"/>
              </w:rPr>
              <w:t>蔡</w:t>
            </w:r>
            <w:proofErr w:type="gramEnd"/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6EF63018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vAlign w:val="center"/>
          </w:tcPr>
          <w:p w14:paraId="759FED0B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1355C798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60/10,000</w:t>
            </w:r>
          </w:p>
        </w:tc>
        <w:tc>
          <w:tcPr>
            <w:tcW w:w="2014" w:type="dxa"/>
            <w:vAlign w:val="center"/>
          </w:tcPr>
          <w:p w14:paraId="5CD6CACA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5.920</w:t>
            </w:r>
          </w:p>
        </w:tc>
      </w:tr>
      <w:tr w:rsidR="00A83465" w:rsidRPr="0043714D" w14:paraId="497A539F" w14:textId="77777777" w:rsidTr="00A83465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0EEC5033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ACD75DE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連</w:t>
            </w:r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572F881C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龍門</w:t>
            </w:r>
            <w:proofErr w:type="spellEnd"/>
          </w:p>
        </w:tc>
        <w:tc>
          <w:tcPr>
            <w:tcW w:w="1276" w:type="dxa"/>
            <w:vAlign w:val="center"/>
          </w:tcPr>
          <w:p w14:paraId="5585786E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7C6A0121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/10,000</w:t>
            </w:r>
          </w:p>
        </w:tc>
        <w:tc>
          <w:tcPr>
            <w:tcW w:w="2014" w:type="dxa"/>
            <w:vAlign w:val="center"/>
          </w:tcPr>
          <w:p w14:paraId="09BA41C8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0</w:t>
            </w:r>
            <w:r w:rsidRPr="0043714D">
              <w:rPr>
                <w:rFonts w:ascii="標楷體" w:eastAsia="標楷體" w:hAnsi="標楷體"/>
              </w:rPr>
              <w:t>.057</w:t>
            </w:r>
          </w:p>
        </w:tc>
      </w:tr>
      <w:tr w:rsidR="00A83465" w:rsidRPr="0043714D" w14:paraId="33BD13CD" w14:textId="77777777" w:rsidTr="00A83465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4E6DCEA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14:paraId="57B5FB43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B7515B9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vAlign w:val="center"/>
          </w:tcPr>
          <w:p w14:paraId="55CF58FC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0E95A247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</w:t>
            </w:r>
            <w:r w:rsidRPr="0043714D">
              <w:rPr>
                <w:rFonts w:ascii="標楷體" w:eastAsia="標楷體" w:hAnsi="標楷體"/>
              </w:rPr>
              <w:t>60/10,000</w:t>
            </w:r>
          </w:p>
        </w:tc>
        <w:tc>
          <w:tcPr>
            <w:tcW w:w="2014" w:type="dxa"/>
            <w:vAlign w:val="center"/>
          </w:tcPr>
          <w:p w14:paraId="1D7F3265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5.920</w:t>
            </w:r>
          </w:p>
        </w:tc>
      </w:tr>
      <w:tr w:rsidR="00A83465" w:rsidRPr="0043714D" w14:paraId="3CAA4728" w14:textId="77777777" w:rsidTr="00A83465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77AD6168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理事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517ECCFD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陳</w:t>
            </w:r>
            <w:r w:rsidRPr="0043714D">
              <w:rPr>
                <w:rFonts w:ascii="標楷體" w:eastAsia="標楷體" w:hAnsi="標楷體" w:hint="eastAsia"/>
                <w:lang w:eastAsia="zh-TW"/>
              </w:rPr>
              <w:t>○○</w:t>
            </w:r>
          </w:p>
        </w:tc>
        <w:tc>
          <w:tcPr>
            <w:tcW w:w="1276" w:type="dxa"/>
            <w:vAlign w:val="center"/>
          </w:tcPr>
          <w:p w14:paraId="088AE9A5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龍門</w:t>
            </w:r>
            <w:proofErr w:type="spellEnd"/>
          </w:p>
        </w:tc>
        <w:tc>
          <w:tcPr>
            <w:tcW w:w="1276" w:type="dxa"/>
            <w:vAlign w:val="center"/>
          </w:tcPr>
          <w:p w14:paraId="5432095A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vAlign w:val="center"/>
          </w:tcPr>
          <w:p w14:paraId="1E9D9432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1/10</w:t>
            </w:r>
            <w:r w:rsidRPr="0043714D">
              <w:rPr>
                <w:rFonts w:ascii="標楷體" w:eastAsia="標楷體" w:hAnsi="標楷體"/>
              </w:rPr>
              <w:t>,</w:t>
            </w:r>
            <w:r w:rsidRPr="0043714D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014" w:type="dxa"/>
            <w:vAlign w:val="center"/>
          </w:tcPr>
          <w:p w14:paraId="1E4AF51E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0.058</w:t>
            </w:r>
          </w:p>
        </w:tc>
      </w:tr>
      <w:tr w:rsidR="00A83465" w:rsidRPr="0043714D" w14:paraId="588C2F59" w14:textId="77777777" w:rsidTr="00A83465">
        <w:trPr>
          <w:trHeight w:val="397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B789967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CA1F663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75F215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鎮安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D4D95D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5</w:t>
            </w:r>
            <w:r w:rsidRPr="0043714D">
              <w:rPr>
                <w:rFonts w:ascii="標楷體" w:eastAsia="標楷體" w:hAnsi="標楷體"/>
              </w:rPr>
              <w:t>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A36E12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160/10</w:t>
            </w:r>
            <w:r w:rsidRPr="0043714D">
              <w:rPr>
                <w:rFonts w:ascii="標楷體" w:eastAsia="標楷體" w:hAnsi="標楷體"/>
              </w:rPr>
              <w:t>,</w:t>
            </w:r>
            <w:r w:rsidRPr="0043714D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03C2859B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35.920</w:t>
            </w:r>
          </w:p>
        </w:tc>
      </w:tr>
      <w:tr w:rsidR="00A83465" w:rsidRPr="0043714D" w14:paraId="2639F3C2" w14:textId="77777777" w:rsidTr="00A83465">
        <w:trPr>
          <w:trHeight w:val="397"/>
          <w:jc w:val="center"/>
        </w:trPr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015156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3714D">
              <w:rPr>
                <w:rFonts w:ascii="標楷體" w:eastAsia="標楷體" w:hAnsi="標楷體" w:hint="eastAsia"/>
              </w:rPr>
              <w:t>小計</w:t>
            </w:r>
            <w:proofErr w:type="spellEnd"/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9A0836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</w:rPr>
            </w:pPr>
            <w:r w:rsidRPr="0043714D">
              <w:rPr>
                <w:rFonts w:ascii="標楷體" w:eastAsia="標楷體" w:hAnsi="標楷體" w:hint="eastAsia"/>
              </w:rPr>
              <w:t>251.691</w:t>
            </w:r>
          </w:p>
        </w:tc>
      </w:tr>
      <w:tr w:rsidR="00A83465" w:rsidRPr="0043714D" w14:paraId="60CFADD6" w14:textId="77777777" w:rsidTr="00A83465">
        <w:trPr>
          <w:trHeight w:val="397"/>
          <w:jc w:val="center"/>
        </w:trPr>
        <w:tc>
          <w:tcPr>
            <w:tcW w:w="6662" w:type="dxa"/>
            <w:gridSpan w:val="5"/>
            <w:shd w:val="clear" w:color="auto" w:fill="auto"/>
            <w:vAlign w:val="center"/>
          </w:tcPr>
          <w:p w14:paraId="184921EF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3714D">
              <w:rPr>
                <w:rFonts w:ascii="標楷體" w:eastAsia="標楷體" w:hAnsi="標楷體" w:hint="eastAsia"/>
                <w:lang w:eastAsia="zh-TW"/>
              </w:rPr>
              <w:t>占全體</w:t>
            </w:r>
            <w:r w:rsidRPr="0043714D">
              <w:rPr>
                <w:rFonts w:ascii="標楷體" w:eastAsia="標楷體" w:hAnsi="標楷體"/>
                <w:lang w:eastAsia="zh-TW"/>
              </w:rPr>
              <w:t>理事持有土</w:t>
            </w:r>
            <w:r w:rsidRPr="0043714D">
              <w:rPr>
                <w:rFonts w:ascii="標楷體" w:eastAsia="標楷體" w:hAnsi="標楷體" w:hint="eastAsia"/>
                <w:lang w:eastAsia="zh-TW"/>
              </w:rPr>
              <w:t>地面積（</w:t>
            </w:r>
            <w:r w:rsidRPr="0043714D">
              <w:rPr>
                <w:rFonts w:ascii="標楷體" w:eastAsia="標楷體" w:hAnsi="標楷體"/>
                <w:lang w:eastAsia="zh-TW"/>
              </w:rPr>
              <w:t>18,093.78</w:t>
            </w:r>
            <w:proofErr w:type="gramStart"/>
            <w:r w:rsidRPr="0043714D">
              <w:rPr>
                <w:rFonts w:ascii="標楷體" w:eastAsia="標楷體" w:hAnsi="標楷體" w:hint="eastAsia"/>
                <w:lang w:eastAsia="zh-TW"/>
              </w:rPr>
              <w:t>㎡</w:t>
            </w:r>
            <w:proofErr w:type="gramEnd"/>
            <w:r w:rsidRPr="0043714D">
              <w:rPr>
                <w:rFonts w:ascii="標楷體" w:eastAsia="標楷體" w:hAnsi="標楷體" w:hint="eastAsia"/>
                <w:lang w:eastAsia="zh-TW"/>
              </w:rPr>
              <w:t>）之比率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A79A1A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  <w:lang w:eastAsia="zh-TW"/>
              </w:rPr>
            </w:pPr>
            <w:r w:rsidRPr="0043714D">
              <w:rPr>
                <w:rFonts w:ascii="標楷體" w:eastAsia="標楷體" w:hAnsi="標楷體" w:hint="eastAsia"/>
                <w:lang w:eastAsia="zh-TW"/>
              </w:rPr>
              <w:t>1</w:t>
            </w:r>
            <w:r w:rsidRPr="0043714D">
              <w:rPr>
                <w:rFonts w:ascii="標楷體" w:eastAsia="標楷體" w:hAnsi="標楷體"/>
                <w:lang w:eastAsia="zh-TW"/>
              </w:rPr>
              <w:t>.39%</w:t>
            </w:r>
          </w:p>
        </w:tc>
      </w:tr>
      <w:tr w:rsidR="00A83465" w:rsidRPr="0043714D" w14:paraId="703150B2" w14:textId="77777777" w:rsidTr="00A83465">
        <w:trPr>
          <w:trHeight w:val="397"/>
          <w:jc w:val="center"/>
        </w:trPr>
        <w:tc>
          <w:tcPr>
            <w:tcW w:w="6662" w:type="dxa"/>
            <w:gridSpan w:val="5"/>
            <w:shd w:val="clear" w:color="auto" w:fill="auto"/>
            <w:vAlign w:val="center"/>
          </w:tcPr>
          <w:p w14:paraId="1A4CD525" w14:textId="77777777" w:rsidR="00A83465" w:rsidRPr="0043714D" w:rsidRDefault="00A83465" w:rsidP="009A1D5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3714D">
              <w:rPr>
                <w:rFonts w:ascii="標楷體" w:eastAsia="標楷體" w:hAnsi="標楷體" w:hint="eastAsia"/>
                <w:lang w:eastAsia="zh-TW"/>
              </w:rPr>
              <w:t>占黎明重劃區土地總面積（</w:t>
            </w:r>
            <w:r w:rsidRPr="0043714D">
              <w:rPr>
                <w:rFonts w:ascii="標楷體" w:eastAsia="標楷體" w:hAnsi="標楷體"/>
                <w:lang w:eastAsia="zh-TW"/>
              </w:rPr>
              <w:t>1,865,298.44</w:t>
            </w:r>
            <w:proofErr w:type="gramStart"/>
            <w:r w:rsidRPr="0043714D">
              <w:rPr>
                <w:rFonts w:ascii="標楷體" w:eastAsia="標楷體" w:hAnsi="標楷體" w:hint="eastAsia"/>
                <w:lang w:eastAsia="zh-TW"/>
              </w:rPr>
              <w:t>㎡</w:t>
            </w:r>
            <w:proofErr w:type="gramEnd"/>
            <w:r w:rsidRPr="0043714D">
              <w:rPr>
                <w:rFonts w:ascii="標楷體" w:eastAsia="標楷體" w:hAnsi="標楷體" w:hint="eastAsia"/>
                <w:lang w:eastAsia="zh-TW"/>
              </w:rPr>
              <w:t>）之比率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999D39" w14:textId="77777777" w:rsidR="00A83465" w:rsidRPr="0043714D" w:rsidRDefault="00A83465" w:rsidP="009A1D53">
            <w:pPr>
              <w:jc w:val="right"/>
              <w:rPr>
                <w:rFonts w:ascii="標楷體" w:eastAsia="標楷體" w:hAnsi="標楷體"/>
                <w:lang w:eastAsia="zh-TW"/>
              </w:rPr>
            </w:pPr>
            <w:r w:rsidRPr="0043714D">
              <w:rPr>
                <w:rFonts w:ascii="標楷體" w:eastAsia="標楷體" w:hAnsi="標楷體" w:hint="eastAsia"/>
                <w:lang w:eastAsia="zh-TW"/>
              </w:rPr>
              <w:t>0.0135%</w:t>
            </w:r>
          </w:p>
        </w:tc>
      </w:tr>
    </w:tbl>
    <w:p w14:paraId="2EF1B753" w14:textId="77777777" w:rsidR="00A83465" w:rsidRPr="0043714D" w:rsidRDefault="00A83465" w:rsidP="00A83465">
      <w:pPr>
        <w:spacing w:beforeLines="50" w:before="180"/>
        <w:ind w:leftChars="213" w:left="991" w:hangingChars="200" w:hanging="480"/>
        <w:rPr>
          <w:rFonts w:ascii="標楷體" w:eastAsia="標楷體" w:hAnsi="標楷體"/>
          <w:lang w:eastAsia="zh-TW"/>
        </w:rPr>
      </w:pPr>
      <w:proofErr w:type="gramStart"/>
      <w:r w:rsidRPr="0043714D">
        <w:rPr>
          <w:rFonts w:ascii="標楷體" w:eastAsia="標楷體" w:hAnsi="標楷體" w:hint="eastAsia"/>
          <w:lang w:eastAsia="zh-TW"/>
        </w:rPr>
        <w:t>註</w:t>
      </w:r>
      <w:proofErr w:type="gramEnd"/>
      <w:r w:rsidRPr="0043714D">
        <w:rPr>
          <w:rFonts w:ascii="標楷體" w:eastAsia="標楷體" w:hAnsi="標楷體" w:hint="eastAsia"/>
          <w:lang w:eastAsia="zh-TW"/>
        </w:rPr>
        <w:t>：富○公司當時負責人為傅○○，傅○○卻又作為黎明重劃會之理事長。另外，黎明重劃會理監事成員中，或為富○公司經營決策會成員，或曾先後任職於富○公司。</w:t>
      </w:r>
    </w:p>
    <w:p w14:paraId="0A12ABF8" w14:textId="77777777" w:rsidR="00A83465" w:rsidRPr="0043714D" w:rsidRDefault="00A83465" w:rsidP="00A83465">
      <w:pPr>
        <w:spacing w:beforeLines="50" w:before="180" w:line="276" w:lineRule="auto"/>
        <w:ind w:left="422" w:hangingChars="132" w:hanging="422"/>
        <w:rPr>
          <w:rFonts w:ascii="標楷體" w:eastAsia="標楷體" w:hAnsi="標楷體"/>
          <w:sz w:val="32"/>
          <w:szCs w:val="32"/>
          <w:lang w:eastAsia="zh-TW"/>
        </w:rPr>
      </w:pPr>
    </w:p>
    <w:p w14:paraId="095C0125" w14:textId="77777777" w:rsidR="008201F2" w:rsidRDefault="002430F6">
      <w:pPr>
        <w:rPr>
          <w:lang w:eastAsia="zh-TW"/>
        </w:rPr>
      </w:pPr>
    </w:p>
    <w:sectPr w:rsidR="00820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65"/>
    <w:rsid w:val="002430F6"/>
    <w:rsid w:val="004A418C"/>
    <w:rsid w:val="005942A3"/>
    <w:rsid w:val="00636513"/>
    <w:rsid w:val="006723B9"/>
    <w:rsid w:val="00A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56D2"/>
  <w15:chartTrackingRefBased/>
  <w15:docId w15:val="{1971E51D-DAAA-4D4C-A173-1628A32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34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冠德 李</cp:lastModifiedBy>
  <cp:revision>2</cp:revision>
  <dcterms:created xsi:type="dcterms:W3CDTF">2020-10-23T14:17:00Z</dcterms:created>
  <dcterms:modified xsi:type="dcterms:W3CDTF">2020-10-23T14:17:00Z</dcterms:modified>
</cp:coreProperties>
</file>