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7939"/>
      </w:tblGrid>
      <w:tr w:rsidR="00E4551D" w:rsidRPr="00A04931" w:rsidTr="006669AF">
        <w:trPr>
          <w:tblHeader/>
        </w:trPr>
        <w:tc>
          <w:tcPr>
            <w:tcW w:w="1417" w:type="dxa"/>
            <w:vAlign w:val="center"/>
          </w:tcPr>
          <w:p w:rsidR="00E4551D" w:rsidRPr="00A04931" w:rsidRDefault="00E4551D" w:rsidP="006669AF">
            <w:pPr>
              <w:pStyle w:val="3"/>
              <w:numPr>
                <w:ilvl w:val="2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7939" w:type="dxa"/>
            <w:vAlign w:val="center"/>
          </w:tcPr>
          <w:p w:rsidR="00E4551D" w:rsidRPr="00A04931" w:rsidRDefault="00E4551D" w:rsidP="006669AF">
            <w:pPr>
              <w:pStyle w:val="3"/>
              <w:numPr>
                <w:ilvl w:val="2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北市衛生局查處過程</w:t>
            </w:r>
          </w:p>
        </w:tc>
      </w:tr>
      <w:tr w:rsidR="00E4551D" w:rsidRPr="00A04931" w:rsidTr="007D3737">
        <w:tc>
          <w:tcPr>
            <w:tcW w:w="1417" w:type="dxa"/>
            <w:vAlign w:val="center"/>
          </w:tcPr>
          <w:p w:rsidR="00E4551D" w:rsidRPr="007D3737" w:rsidRDefault="00E4551D" w:rsidP="007D3737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7D3737">
              <w:rPr>
                <w:rFonts w:ascii="標楷體" w:eastAsia="標楷體"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7D3737">
              <w:rPr>
                <w:rFonts w:ascii="標楷體" w:eastAsia="標楷體" w:hAnsi="標楷體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7D3737">
              <w:rPr>
                <w:rFonts w:ascii="標楷體" w:eastAsia="標楷體"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3</w:t>
            </w:r>
            <w:r w:rsidRPr="007D3737">
              <w:rPr>
                <w:rFonts w:ascii="標楷體" w:eastAsia="標楷體" w:hAnsi="標楷體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7D3737">
              <w:rPr>
                <w:rFonts w:ascii="標楷體" w:eastAsia="標楷體"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10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2"/>
                <w:numId w:val="0"/>
              </w:numPr>
              <w:spacing w:line="480" w:lineRule="exact"/>
              <w:ind w:left="-82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ab/>
              <w:t>民眾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因醫療糾紛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向該局檢舉</w:t>
            </w:r>
            <w:proofErr w:type="gramStart"/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杏立博</w:t>
            </w:r>
            <w:proofErr w:type="gramEnd"/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全診所、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胡姓醫師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違法情事。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3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15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2"/>
                <w:numId w:val="0"/>
              </w:numPr>
              <w:spacing w:line="480" w:lineRule="exact"/>
              <w:ind w:left="-82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該局派中區分隊稽查，同日回覆陳情人案件進度。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3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20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480" w:lineRule="exact"/>
              <w:ind w:leftChars="0"/>
              <w:rPr>
                <w:rFonts w:ascii="標楷體"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A04931">
              <w:rPr>
                <w:rFonts w:ascii="標楷體" w:hAnsi="Arial" w:hint="eastAsia"/>
                <w:bCs/>
                <w:color w:val="000000" w:themeColor="text1"/>
                <w:kern w:val="32"/>
                <w:sz w:val="28"/>
                <w:szCs w:val="28"/>
              </w:rPr>
              <w:t>至診所查察，查獲何○○等病歷具有黃博健、</w:t>
            </w:r>
            <w:r>
              <w:rPr>
                <w:rFonts w:ascii="標楷體" w:hAnsi="Arial" w:hint="eastAsia"/>
                <w:bCs/>
                <w:color w:val="000000" w:themeColor="text1"/>
                <w:kern w:val="32"/>
                <w:sz w:val="28"/>
                <w:szCs w:val="28"/>
              </w:rPr>
              <w:t>胡姓醫師</w:t>
            </w:r>
            <w:r w:rsidRPr="00A04931">
              <w:rPr>
                <w:rFonts w:ascii="標楷體" w:hAnsi="Arial" w:hint="eastAsia"/>
                <w:bCs/>
                <w:color w:val="000000" w:themeColor="text1"/>
                <w:kern w:val="32"/>
                <w:sz w:val="28"/>
                <w:szCs w:val="28"/>
              </w:rPr>
              <w:t>簽名。</w:t>
            </w:r>
            <w:bookmarkStart w:id="0" w:name="_GoBack"/>
            <w:bookmarkEnd w:id="0"/>
          </w:p>
          <w:p w:rsidR="00E4551D" w:rsidRPr="00A04931" w:rsidRDefault="00E4551D" w:rsidP="00E4551D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480" w:lineRule="exact"/>
              <w:ind w:leftChars="0"/>
              <w:rPr>
                <w:rFonts w:ascii="標楷體"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A04931">
              <w:rPr>
                <w:rFonts w:ascii="標楷體" w:hAnsi="Arial" w:hint="eastAsia"/>
                <w:bCs/>
                <w:color w:val="000000" w:themeColor="text1"/>
                <w:kern w:val="32"/>
                <w:sz w:val="28"/>
                <w:szCs w:val="28"/>
              </w:rPr>
              <w:t>該診所請該局以公函向其調閱病歷影本。</w:t>
            </w:r>
          </w:p>
          <w:p w:rsidR="00E4551D" w:rsidRPr="00A04931" w:rsidRDefault="00E4551D" w:rsidP="00E4551D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480" w:lineRule="exact"/>
              <w:ind w:leftChars="0"/>
              <w:rPr>
                <w:rFonts w:ascii="標楷體"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A04931">
              <w:rPr>
                <w:rFonts w:ascii="標楷體" w:hAnsi="Arial" w:hint="eastAsia"/>
                <w:bCs/>
                <w:color w:val="000000" w:themeColor="text1"/>
                <w:kern w:val="32"/>
                <w:sz w:val="28"/>
                <w:szCs w:val="28"/>
              </w:rPr>
              <w:t>該局通知診所負責人於106年3月23日到案說明。</w:t>
            </w:r>
          </w:p>
        </w:tc>
      </w:tr>
      <w:tr w:rsidR="00E4551D" w:rsidRPr="00A04931" w:rsidTr="00E4551D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3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21</w:t>
            </w:r>
          </w:p>
        </w:tc>
        <w:tc>
          <w:tcPr>
            <w:tcW w:w="7939" w:type="dxa"/>
            <w:vAlign w:val="center"/>
          </w:tcPr>
          <w:p w:rsidR="00E4551D" w:rsidRPr="00E4551D" w:rsidRDefault="00E4551D" w:rsidP="00E4551D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E4551D">
              <w:rPr>
                <w:rFonts w:ascii="標楷體" w:eastAsia="標楷體"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陳情人再次另函補充檢舉理由及事證。</w:t>
            </w:r>
          </w:p>
        </w:tc>
      </w:tr>
      <w:tr w:rsidR="00E4551D" w:rsidRPr="00A04931" w:rsidTr="00E4551D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3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22</w:t>
            </w:r>
          </w:p>
        </w:tc>
        <w:tc>
          <w:tcPr>
            <w:tcW w:w="7939" w:type="dxa"/>
            <w:vAlign w:val="center"/>
          </w:tcPr>
          <w:p w:rsidR="00E4551D" w:rsidRPr="00E4551D" w:rsidRDefault="00E4551D" w:rsidP="00E4551D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551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該局函請診所配合提供病歷及</w:t>
            </w:r>
            <w:proofErr w:type="gramStart"/>
            <w:r w:rsidRPr="00E4551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再次派案查</w:t>
            </w:r>
            <w:proofErr w:type="gramEnd"/>
            <w:r w:rsidRPr="00E4551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察。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3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23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0"/>
                <w:numId w:val="3"/>
              </w:numPr>
              <w:overflowPunct w:val="0"/>
              <w:autoSpaceDE w:val="0"/>
              <w:autoSpaceDN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該局第二次查察時</w:t>
            </w:r>
            <w:r w:rsidRPr="00A04931">
              <w:rPr>
                <w:rFonts w:hAnsi="標楷體" w:hint="eastAsia"/>
                <w:color w:val="000000" w:themeColor="text1"/>
                <w:sz w:val="28"/>
                <w:szCs w:val="28"/>
              </w:rPr>
              <w:t>當日無門診及手術，抽檢影印4份病歷並給診所公文簽收帶回</w:t>
            </w: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4551D" w:rsidRPr="00A04931" w:rsidRDefault="00E4551D" w:rsidP="00E4551D">
            <w:pPr>
              <w:pStyle w:val="3"/>
              <w:numPr>
                <w:ilvl w:val="0"/>
                <w:numId w:val="3"/>
              </w:numPr>
              <w:overflowPunct w:val="0"/>
              <w:autoSpaceDE w:val="0"/>
              <w:autoSpaceDN w:val="0"/>
              <w:spacing w:line="480" w:lineRule="exact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標楷體" w:hint="eastAsia"/>
                <w:color w:val="000000" w:themeColor="text1"/>
                <w:sz w:val="28"/>
                <w:szCs w:val="28"/>
              </w:rPr>
              <w:t>診所</w:t>
            </w:r>
            <w:proofErr w:type="gramStart"/>
            <w:r w:rsidRPr="00A04931">
              <w:rPr>
                <w:rFonts w:hAnsi="標楷體" w:hint="eastAsia"/>
                <w:color w:val="000000" w:themeColor="text1"/>
                <w:sz w:val="28"/>
                <w:szCs w:val="28"/>
              </w:rPr>
              <w:t>負責人經電洽</w:t>
            </w:r>
            <w:proofErr w:type="gramEnd"/>
            <w:r w:rsidRPr="00A04931">
              <w:rPr>
                <w:rFonts w:hAnsi="標楷體" w:hint="eastAsia"/>
                <w:color w:val="000000" w:themeColor="text1"/>
                <w:sz w:val="28"/>
                <w:szCs w:val="28"/>
              </w:rPr>
              <w:t>該分隊</w:t>
            </w: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獲同意</w:t>
            </w:r>
            <w:r w:rsidRPr="00A04931">
              <w:rPr>
                <w:rFonts w:hAnsi="標楷體" w:hint="eastAsia"/>
                <w:color w:val="000000" w:themeColor="text1"/>
                <w:sz w:val="28"/>
                <w:szCs w:val="28"/>
              </w:rPr>
              <w:t>改由書面陳述意見，故未</w:t>
            </w: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如3月20日</w:t>
            </w:r>
            <w:r w:rsidRPr="00A04931">
              <w:rPr>
                <w:rFonts w:hAnsi="標楷體" w:hint="eastAsia"/>
                <w:color w:val="000000" w:themeColor="text1"/>
                <w:sz w:val="28"/>
                <w:szCs w:val="28"/>
              </w:rPr>
              <w:t>到案說明。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4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17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0"/>
                <w:numId w:val="0"/>
              </w:numPr>
              <w:spacing w:line="480" w:lineRule="exact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該局函請診所、黃博健、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胡姓醫師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說明。</w:t>
            </w:r>
            <w:proofErr w:type="gramStart"/>
            <w:r w:rsidRPr="0028505F">
              <w:rPr>
                <w:rFonts w:hint="eastAsia"/>
                <w:color w:val="000000" w:themeColor="text1"/>
                <w:sz w:val="28"/>
                <w:szCs w:val="28"/>
              </w:rPr>
              <w:t>函予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胡</w:t>
            </w:r>
            <w:r w:rsidRPr="0028505F">
              <w:rPr>
                <w:rFonts w:hint="eastAsia"/>
                <w:color w:val="000000" w:themeColor="text1"/>
                <w:sz w:val="28"/>
                <w:szCs w:val="28"/>
              </w:rPr>
              <w:t>之</w:t>
            </w:r>
            <w:proofErr w:type="gramEnd"/>
            <w:r w:rsidRPr="0028505F">
              <w:rPr>
                <w:rFonts w:hint="eastAsia"/>
                <w:color w:val="000000" w:themeColor="text1"/>
                <w:sz w:val="28"/>
                <w:szCs w:val="28"/>
              </w:rPr>
              <w:t>公文誤</w:t>
            </w:r>
            <w:proofErr w:type="gramStart"/>
            <w:r w:rsidRPr="0028505F">
              <w:rPr>
                <w:rFonts w:hint="eastAsia"/>
                <w:color w:val="000000" w:themeColor="text1"/>
                <w:sz w:val="28"/>
                <w:szCs w:val="28"/>
              </w:rPr>
              <w:t>繕</w:t>
            </w:r>
            <w:proofErr w:type="gramEnd"/>
            <w:r w:rsidRPr="0028505F">
              <w:rPr>
                <w:rFonts w:hint="eastAsia"/>
                <w:color w:val="000000" w:themeColor="text1"/>
                <w:sz w:val="28"/>
                <w:szCs w:val="28"/>
              </w:rPr>
              <w:t>退回於106年5月5日重發。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4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28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480" w:lineRule="exac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04931">
              <w:rPr>
                <w:color w:val="000000" w:themeColor="text1"/>
                <w:sz w:val="28"/>
                <w:szCs w:val="28"/>
              </w:rPr>
              <w:t>杏立博</w:t>
            </w:r>
            <w:proofErr w:type="gramEnd"/>
            <w:r w:rsidRPr="00A04931">
              <w:rPr>
                <w:color w:val="000000" w:themeColor="text1"/>
                <w:sz w:val="28"/>
                <w:szCs w:val="28"/>
              </w:rPr>
              <w:t>全診所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函復</w:t>
            </w:r>
            <w:r w:rsidRPr="00A04931">
              <w:rPr>
                <w:color w:val="000000" w:themeColor="text1"/>
                <w:sz w:val="28"/>
                <w:szCs w:val="28"/>
              </w:rPr>
              <w:t>說明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，病歷黃、胡之簽名是為黃博健、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胡姓醫師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。</w:t>
            </w:r>
          </w:p>
          <w:p w:rsidR="00E4551D" w:rsidRPr="00A04931" w:rsidRDefault="00E4551D" w:rsidP="00E4551D">
            <w:pPr>
              <w:pStyle w:val="3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480" w:lineRule="exact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黃博健函復</w:t>
            </w:r>
            <w:r w:rsidRPr="00A04931">
              <w:rPr>
                <w:color w:val="000000" w:themeColor="text1"/>
                <w:sz w:val="28"/>
                <w:szCs w:val="28"/>
              </w:rPr>
              <w:t>說明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，其僅提供會診服務。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5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12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2"/>
                <w:numId w:val="0"/>
              </w:numPr>
              <w:spacing w:line="480" w:lineRule="exact"/>
              <w:ind w:leftChars="-2" w:left="-5" w:firstLineChars="2" w:firstLine="6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胡姓醫師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函復</w:t>
            </w:r>
            <w:r w:rsidRPr="00A04931">
              <w:rPr>
                <w:color w:val="000000" w:themeColor="text1"/>
                <w:sz w:val="28"/>
                <w:szCs w:val="28"/>
              </w:rPr>
              <w:t>說明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本案屬醫師法第8條之2應辦理支援報備之例外情況。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5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25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2"/>
                <w:numId w:val="0"/>
              </w:numPr>
              <w:spacing w:line="480" w:lineRule="exact"/>
              <w:ind w:leftChars="-2" w:left="-5" w:firstLineChars="2" w:firstLine="6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該局函</w:t>
            </w:r>
            <w:proofErr w:type="gramStart"/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請衛福部</w:t>
            </w:r>
            <w:proofErr w:type="gramEnd"/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就醫師法第8條之2釋疑。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6/1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2"/>
                <w:numId w:val="0"/>
              </w:numPr>
              <w:spacing w:line="480" w:lineRule="exact"/>
              <w:ind w:leftChars="-2" w:left="-5" w:firstLineChars="2" w:firstLine="6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衛福部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函</w:t>
            </w:r>
            <w:proofErr w:type="gramEnd"/>
            <w:r>
              <w:rPr>
                <w:rFonts w:hint="eastAsia"/>
                <w:color w:val="000000" w:themeColor="text1"/>
                <w:sz w:val="28"/>
                <w:szCs w:val="28"/>
              </w:rPr>
              <w:t>復衛生局</w:t>
            </w:r>
            <w:r w:rsidRPr="000B75CB">
              <w:rPr>
                <w:rFonts w:hint="eastAsia"/>
                <w:color w:val="000000" w:themeColor="text1"/>
                <w:sz w:val="28"/>
                <w:szCs w:val="28"/>
              </w:rPr>
              <w:t>醫師法第8條之2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應辦理支援報備之例外情況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6/22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2"/>
                <w:numId w:val="0"/>
              </w:numPr>
              <w:spacing w:line="480" w:lineRule="exact"/>
              <w:ind w:leftChars="-2" w:left="-5" w:firstLineChars="2" w:firstLine="6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該局裁處黃立雄、黃博健、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胡姓醫師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6/30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2"/>
                <w:numId w:val="0"/>
              </w:numPr>
              <w:spacing w:line="480" w:lineRule="exact"/>
              <w:ind w:leftChars="-2" w:left="-5" w:firstLineChars="2" w:firstLine="6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陳情人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再次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函請</w:t>
            </w:r>
            <w:proofErr w:type="gramStart"/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該局敘明</w:t>
            </w:r>
            <w:proofErr w:type="gramEnd"/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案件處理結果。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lastRenderedPageBreak/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7/10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2"/>
                <w:numId w:val="0"/>
              </w:numPr>
              <w:spacing w:line="480" w:lineRule="exact"/>
              <w:ind w:leftChars="-2" w:left="-5" w:firstLineChars="2" w:firstLine="6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該局於</w:t>
            </w: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陳情系統回復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7/13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2"/>
                <w:numId w:val="0"/>
              </w:numPr>
              <w:spacing w:line="480" w:lineRule="exact"/>
              <w:ind w:leftChars="-2" w:left="-5" w:firstLineChars="2" w:firstLine="6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陳情人第三次函文補充檢舉理由及事證並請該局說明檢舉結果。</w:t>
            </w:r>
          </w:p>
        </w:tc>
      </w:tr>
      <w:tr w:rsidR="00E4551D" w:rsidRPr="00A04931" w:rsidTr="006669AF">
        <w:tc>
          <w:tcPr>
            <w:tcW w:w="1417" w:type="dxa"/>
          </w:tcPr>
          <w:p w:rsidR="00E4551D" w:rsidRPr="00A04931" w:rsidRDefault="00E4551D" w:rsidP="006669AF">
            <w:pPr>
              <w:pStyle w:val="11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106</w:t>
            </w:r>
            <w:r w:rsidRPr="00A04931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/</w:t>
            </w:r>
            <w:r w:rsidRPr="00A04931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7/19</w:t>
            </w:r>
          </w:p>
        </w:tc>
        <w:tc>
          <w:tcPr>
            <w:tcW w:w="7939" w:type="dxa"/>
          </w:tcPr>
          <w:p w:rsidR="00E4551D" w:rsidRPr="00A04931" w:rsidRDefault="00E4551D" w:rsidP="00E4551D">
            <w:pPr>
              <w:pStyle w:val="3"/>
              <w:numPr>
                <w:ilvl w:val="2"/>
                <w:numId w:val="0"/>
              </w:numPr>
              <w:spacing w:line="480" w:lineRule="exact"/>
              <w:ind w:leftChars="-2" w:left="-5" w:firstLineChars="2" w:firstLine="6"/>
              <w:rPr>
                <w:color w:val="000000" w:themeColor="text1"/>
                <w:sz w:val="28"/>
                <w:szCs w:val="28"/>
              </w:rPr>
            </w:pPr>
            <w:r w:rsidRPr="00A04931">
              <w:rPr>
                <w:rFonts w:hint="eastAsia"/>
                <w:color w:val="000000" w:themeColor="text1"/>
                <w:sz w:val="28"/>
                <w:szCs w:val="28"/>
              </w:rPr>
              <w:t>該局函復陳情人處分在案。</w:t>
            </w:r>
          </w:p>
        </w:tc>
      </w:tr>
    </w:tbl>
    <w:p w:rsidR="00125ACA" w:rsidRPr="00E4551D" w:rsidRDefault="00125ACA"/>
    <w:sectPr w:rsidR="00125ACA" w:rsidRPr="00E45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10C"/>
    <w:multiLevelType w:val="multilevel"/>
    <w:tmpl w:val="637CF36C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97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839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1" w15:restartNumberingAfterBreak="0">
    <w:nsid w:val="2EB52354"/>
    <w:multiLevelType w:val="hybridMultilevel"/>
    <w:tmpl w:val="5BA061DA"/>
    <w:lvl w:ilvl="0" w:tplc="3DCC2474">
      <w:start w:val="1"/>
      <w:numFmt w:val="decimal"/>
      <w:lvlText w:val="%1."/>
      <w:lvlJc w:val="left"/>
      <w:pPr>
        <w:ind w:left="360" w:hanging="360"/>
      </w:pPr>
      <w:rPr>
        <w:rFonts w:hAnsi="Arial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5D40EF"/>
    <w:multiLevelType w:val="hybridMultilevel"/>
    <w:tmpl w:val="44328E64"/>
    <w:lvl w:ilvl="0" w:tplc="801C1BE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75EE03B4"/>
    <w:multiLevelType w:val="hybridMultilevel"/>
    <w:tmpl w:val="F098B9B0"/>
    <w:lvl w:ilvl="0" w:tplc="DEECB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1D"/>
    <w:rsid w:val="00125ACA"/>
    <w:rsid w:val="007D3737"/>
    <w:rsid w:val="00E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B2FB5-DFFA-44EF-B4C9-9FF8F2B3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壹,題號1"/>
    <w:basedOn w:val="a"/>
    <w:link w:val="10"/>
    <w:qFormat/>
    <w:rsid w:val="00E4551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eastAsia="標楷體" w:hAnsi="Arial" w:cs="Times New Roman"/>
      <w:bCs/>
      <w:kern w:val="0"/>
      <w:sz w:val="32"/>
      <w:szCs w:val="52"/>
    </w:rPr>
  </w:style>
  <w:style w:type="paragraph" w:styleId="2">
    <w:name w:val="heading 2"/>
    <w:aliases w:val="標題110/111,標題110/111 字元,節,節1"/>
    <w:basedOn w:val="a"/>
    <w:link w:val="20"/>
    <w:qFormat/>
    <w:rsid w:val="00E4551D"/>
    <w:pPr>
      <w:numPr>
        <w:ilvl w:val="1"/>
        <w:numId w:val="1"/>
      </w:numPr>
      <w:jc w:val="both"/>
      <w:outlineLvl w:val="1"/>
    </w:pPr>
    <w:rPr>
      <w:rFonts w:ascii="標楷體" w:eastAsia="標楷體" w:hAnsi="Arial" w:cs="Times New Roman"/>
      <w:bCs/>
      <w:kern w:val="0"/>
      <w:sz w:val="32"/>
      <w:szCs w:val="48"/>
    </w:rPr>
  </w:style>
  <w:style w:type="paragraph" w:styleId="3">
    <w:name w:val="heading 3"/>
    <w:aliases w:val="(一)"/>
    <w:basedOn w:val="a"/>
    <w:link w:val="30"/>
    <w:qFormat/>
    <w:rsid w:val="00E4551D"/>
    <w:pPr>
      <w:numPr>
        <w:ilvl w:val="2"/>
        <w:numId w:val="1"/>
      </w:numPr>
      <w:jc w:val="both"/>
      <w:outlineLvl w:val="2"/>
    </w:pPr>
    <w:rPr>
      <w:rFonts w:ascii="標楷體" w:eastAsia="標楷體" w:hAnsi="Arial" w:cs="Times New Roman"/>
      <w:bCs/>
      <w:kern w:val="0"/>
      <w:sz w:val="32"/>
      <w:szCs w:val="36"/>
    </w:rPr>
  </w:style>
  <w:style w:type="paragraph" w:styleId="4">
    <w:name w:val="heading 4"/>
    <w:aliases w:val="表格"/>
    <w:basedOn w:val="a"/>
    <w:link w:val="40"/>
    <w:qFormat/>
    <w:rsid w:val="00E4551D"/>
    <w:pPr>
      <w:numPr>
        <w:ilvl w:val="3"/>
        <w:numId w:val="1"/>
      </w:numPr>
      <w:jc w:val="both"/>
      <w:outlineLvl w:val="3"/>
    </w:pPr>
    <w:rPr>
      <w:rFonts w:ascii="標楷體" w:eastAsia="標楷體" w:hAnsi="Arial" w:cs="Times New Roman"/>
      <w:sz w:val="32"/>
      <w:szCs w:val="36"/>
    </w:rPr>
  </w:style>
  <w:style w:type="paragraph" w:styleId="5">
    <w:name w:val="heading 5"/>
    <w:basedOn w:val="a"/>
    <w:link w:val="50"/>
    <w:qFormat/>
    <w:rsid w:val="00E4551D"/>
    <w:pPr>
      <w:numPr>
        <w:ilvl w:val="4"/>
        <w:numId w:val="1"/>
      </w:numPr>
      <w:jc w:val="both"/>
      <w:outlineLvl w:val="4"/>
    </w:pPr>
    <w:rPr>
      <w:rFonts w:ascii="標楷體" w:eastAsia="標楷體" w:hAnsi="Arial" w:cs="Times New Roman"/>
      <w:bCs/>
      <w:sz w:val="32"/>
      <w:szCs w:val="36"/>
    </w:rPr>
  </w:style>
  <w:style w:type="paragraph" w:styleId="6">
    <w:name w:val="heading 6"/>
    <w:basedOn w:val="a"/>
    <w:link w:val="60"/>
    <w:qFormat/>
    <w:rsid w:val="00E4551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 w:cs="Times New Roman"/>
      <w:sz w:val="32"/>
      <w:szCs w:val="36"/>
    </w:rPr>
  </w:style>
  <w:style w:type="paragraph" w:styleId="7">
    <w:name w:val="heading 7"/>
    <w:basedOn w:val="a"/>
    <w:link w:val="70"/>
    <w:qFormat/>
    <w:rsid w:val="00E4551D"/>
    <w:pPr>
      <w:numPr>
        <w:ilvl w:val="6"/>
        <w:numId w:val="1"/>
      </w:numPr>
      <w:jc w:val="both"/>
      <w:outlineLvl w:val="6"/>
    </w:pPr>
    <w:rPr>
      <w:rFonts w:ascii="標楷體" w:eastAsia="標楷體" w:hAnsi="Arial" w:cs="Times New Roman"/>
      <w:bCs/>
      <w:sz w:val="32"/>
      <w:szCs w:val="36"/>
    </w:rPr>
  </w:style>
  <w:style w:type="paragraph" w:styleId="8">
    <w:name w:val="heading 8"/>
    <w:basedOn w:val="a"/>
    <w:link w:val="80"/>
    <w:qFormat/>
    <w:rsid w:val="00E4551D"/>
    <w:pPr>
      <w:numPr>
        <w:ilvl w:val="7"/>
        <w:numId w:val="1"/>
      </w:numPr>
      <w:jc w:val="both"/>
      <w:outlineLvl w:val="7"/>
    </w:pPr>
    <w:rPr>
      <w:rFonts w:ascii="標楷體" w:eastAsia="標楷體" w:hAnsi="Arial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4551D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E4551D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rsid w:val="00E4551D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basedOn w:val="a0"/>
    <w:link w:val="4"/>
    <w:rsid w:val="00E4551D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E4551D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E4551D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E4551D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E4551D"/>
    <w:rPr>
      <w:rFonts w:ascii="標楷體" w:eastAsia="標楷體" w:hAnsi="Arial" w:cs="Times New Roman"/>
      <w:sz w:val="32"/>
      <w:szCs w:val="36"/>
    </w:rPr>
  </w:style>
  <w:style w:type="paragraph" w:customStyle="1" w:styleId="9">
    <w:name w:val="標題9"/>
    <w:basedOn w:val="a"/>
    <w:rsid w:val="00E4551D"/>
    <w:pPr>
      <w:numPr>
        <w:ilvl w:val="8"/>
        <w:numId w:val="1"/>
      </w:numPr>
    </w:pPr>
    <w:rPr>
      <w:rFonts w:ascii="Times New Roman" w:eastAsia="標楷體" w:hAnsi="Times New Roman" w:cs="Times New Roman"/>
      <w:sz w:val="32"/>
      <w:szCs w:val="20"/>
    </w:rPr>
  </w:style>
  <w:style w:type="paragraph" w:styleId="a3">
    <w:name w:val="List Paragraph"/>
    <w:basedOn w:val="a"/>
    <w:link w:val="a4"/>
    <w:uiPriority w:val="34"/>
    <w:qFormat/>
    <w:rsid w:val="00E4551D"/>
    <w:pPr>
      <w:ind w:leftChars="200" w:left="480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11">
    <w:name w:val="無間距1"/>
    <w:uiPriority w:val="1"/>
    <w:qFormat/>
    <w:rsid w:val="00E4551D"/>
    <w:pPr>
      <w:widowControl w:val="0"/>
      <w:overflowPunct w:val="0"/>
      <w:autoSpaceDE w:val="0"/>
      <w:autoSpaceDN w:val="0"/>
      <w:jc w:val="both"/>
    </w:pPr>
    <w:rPr>
      <w:rFonts w:ascii="標楷體" w:eastAsia="標楷體" w:hAnsi="Times New Roman" w:cs="Times New Roman"/>
      <w:sz w:val="32"/>
      <w:szCs w:val="20"/>
    </w:rPr>
  </w:style>
  <w:style w:type="character" w:customStyle="1" w:styleId="a4">
    <w:name w:val="清單段落 字元"/>
    <w:link w:val="a3"/>
    <w:uiPriority w:val="34"/>
    <w:locked/>
    <w:rsid w:val="00E4551D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2</cp:revision>
  <dcterms:created xsi:type="dcterms:W3CDTF">2020-03-18T08:07:00Z</dcterms:created>
  <dcterms:modified xsi:type="dcterms:W3CDTF">2020-03-18T08:22:00Z</dcterms:modified>
</cp:coreProperties>
</file>