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F53144" w:rsidRDefault="00FB0827" w:rsidP="00FB0827">
      <w:pPr>
        <w:pStyle w:val="aa"/>
        <w:ind w:left="0" w:firstLineChars="0" w:firstLine="0"/>
        <w:rPr>
          <w:rFonts w:ascii="標楷體" w:hAnsi="標楷體"/>
        </w:rPr>
      </w:pPr>
      <w:bookmarkStart w:id="0" w:name="_GoBack"/>
      <w:r w:rsidRPr="00F53144">
        <w:rPr>
          <w:rFonts w:ascii="標楷體" w:hAnsi="標楷體" w:hint="eastAsia"/>
        </w:rPr>
        <w:t>監察院教育及文化、內政及族群、司法及獄政委員會第6屆第6次聯席會議紀錄</w:t>
      </w:r>
    </w:p>
    <w:p w14:paraId="787DBC0F" w14:textId="77777777" w:rsidR="00FB0827" w:rsidRPr="00F53144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 w:rsidRPr="00F53144">
        <w:rPr>
          <w:rFonts w:ascii="標楷體" w:hAnsi="標楷體" w:hint="eastAsia"/>
          <w:szCs w:val="32"/>
        </w:rPr>
        <w:t>時　間：中華民國113年03月14日(星期四) 上午10時40分</w:t>
      </w:r>
    </w:p>
    <w:p w14:paraId="0AA4746D" w14:textId="77777777" w:rsidR="00FB0827" w:rsidRPr="00F53144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 w:rsidRPr="00F53144"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Pr="00F53144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F53144">
        <w:rPr>
          <w:rFonts w:ascii="標楷體" w:hAnsi="標楷體" w:hint="eastAsia"/>
        </w:rPr>
        <w:t>出席委員：王幼玲、王美玉、王麗珍、林文程、林郁容、林國明、林盛豐、施錦芳、紀惠容、</w:t>
      </w:r>
      <w:proofErr w:type="gramStart"/>
      <w:r w:rsidRPr="00F53144">
        <w:rPr>
          <w:rFonts w:ascii="標楷體" w:hAnsi="標楷體" w:hint="eastAsia"/>
        </w:rPr>
        <w:t>范巽</w:t>
      </w:r>
      <w:proofErr w:type="gramEnd"/>
      <w:r w:rsidRPr="00F53144">
        <w:rPr>
          <w:rFonts w:ascii="標楷體" w:hAnsi="標楷體" w:hint="eastAsia"/>
        </w:rPr>
        <w:t>綠、</w:t>
      </w:r>
      <w:proofErr w:type="gramStart"/>
      <w:r w:rsidRPr="00F53144">
        <w:rPr>
          <w:rFonts w:ascii="標楷體" w:hAnsi="標楷體" w:hint="eastAsia"/>
        </w:rPr>
        <w:t>浦忠成</w:t>
      </w:r>
      <w:proofErr w:type="gramEnd"/>
      <w:r w:rsidRPr="00F53144">
        <w:rPr>
          <w:rFonts w:ascii="標楷體" w:hAnsi="標楷體" w:hint="eastAsia"/>
        </w:rPr>
        <w:t>、高</w:t>
      </w:r>
      <w:proofErr w:type="gramStart"/>
      <w:r w:rsidRPr="00F53144">
        <w:rPr>
          <w:rFonts w:ascii="標楷體" w:hAnsi="標楷體" w:hint="eastAsia"/>
        </w:rPr>
        <w:t>涌</w:t>
      </w:r>
      <w:proofErr w:type="gramEnd"/>
      <w:r w:rsidRPr="00F53144">
        <w:rPr>
          <w:rFonts w:ascii="標楷體" w:hAnsi="標楷體" w:hint="eastAsia"/>
        </w:rPr>
        <w:t>誠、張菊芳、陳景峻、葉大華、趙永清、蔡崇義、蕭自佑、賴振昌、賴鼎銘、蘇麗瓊</w:t>
      </w:r>
    </w:p>
    <w:p w14:paraId="177823C3" w14:textId="77777777" w:rsidR="00FB0827" w:rsidRPr="00F53144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F53144">
        <w:rPr>
          <w:rFonts w:ascii="標楷體" w:hAnsi="標楷體" w:hint="eastAsia"/>
        </w:rPr>
        <w:t>列席委員：李鴻鈞、葉宜津、</w:t>
      </w:r>
      <w:proofErr w:type="gramStart"/>
      <w:r w:rsidRPr="00F53144">
        <w:rPr>
          <w:rFonts w:ascii="標楷體" w:hAnsi="標楷體" w:hint="eastAsia"/>
        </w:rPr>
        <w:t>鴻義章</w:t>
      </w:r>
      <w:proofErr w:type="gramEnd"/>
    </w:p>
    <w:p w14:paraId="667BD85E" w14:textId="77777777" w:rsidR="00FB0827" w:rsidRPr="00F53144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F53144">
        <w:rPr>
          <w:rFonts w:ascii="標楷體" w:hAnsi="標楷體" w:hint="eastAsia"/>
        </w:rPr>
        <w:t>請假委員：郭文東</w:t>
      </w:r>
    </w:p>
    <w:p w14:paraId="7700B8E4" w14:textId="77777777" w:rsidR="00FB0827" w:rsidRPr="00F53144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F53144">
        <w:rPr>
          <w:rFonts w:ascii="標楷體" w:hAnsi="標楷體" w:hint="eastAsia"/>
        </w:rPr>
        <w:t>主　　席：</w:t>
      </w:r>
      <w:proofErr w:type="gramStart"/>
      <w:r w:rsidRPr="00F53144">
        <w:rPr>
          <w:rFonts w:ascii="標楷體" w:hAnsi="標楷體" w:hint="eastAsia"/>
        </w:rPr>
        <w:t>范巽</w:t>
      </w:r>
      <w:proofErr w:type="gramEnd"/>
      <w:r w:rsidRPr="00F53144">
        <w:rPr>
          <w:rFonts w:ascii="標楷體" w:hAnsi="標楷體" w:hint="eastAsia"/>
        </w:rPr>
        <w:t>綠</w:t>
      </w:r>
    </w:p>
    <w:p w14:paraId="71C206D9" w14:textId="77777777" w:rsidR="00FB0827" w:rsidRPr="00F53144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F53144">
        <w:rPr>
          <w:rFonts w:ascii="標楷體" w:hAnsi="標楷體" w:hint="eastAsia"/>
        </w:rPr>
        <w:t>主任秘書：李昀、楊華璇、林惠美</w:t>
      </w:r>
    </w:p>
    <w:p w14:paraId="3B8DB522" w14:textId="77777777" w:rsidR="00FB0827" w:rsidRPr="00F53144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F53144">
        <w:rPr>
          <w:rFonts w:ascii="標楷體" w:hAnsi="標楷體" w:hint="eastAsia"/>
        </w:rPr>
        <w:t>紀　　錄：張</w:t>
      </w:r>
      <w:proofErr w:type="gramStart"/>
      <w:r w:rsidRPr="00F53144">
        <w:rPr>
          <w:rFonts w:ascii="標楷體" w:hAnsi="標楷體" w:hint="eastAsia"/>
        </w:rPr>
        <w:t>瑀</w:t>
      </w:r>
      <w:proofErr w:type="gramEnd"/>
      <w:r w:rsidRPr="00F53144">
        <w:rPr>
          <w:rFonts w:ascii="標楷體" w:hAnsi="標楷體" w:hint="eastAsia"/>
        </w:rPr>
        <w:t>升</w:t>
      </w:r>
    </w:p>
    <w:p w14:paraId="466AAE65" w14:textId="77777777" w:rsidR="00FB0827" w:rsidRPr="00F53144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F53144"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Pr="00F53144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 w:rsidRPr="00F53144"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Pr="00F53144" w:rsidRDefault="00FB0827" w:rsidP="00FB0827">
      <w:pPr>
        <w:pStyle w:val="aa"/>
        <w:ind w:firstLineChars="0" w:hanging="1080"/>
        <w:rPr>
          <w:rFonts w:ascii="標楷體" w:hAnsi="標楷體"/>
        </w:rPr>
      </w:pPr>
      <w:r w:rsidRPr="00F53144">
        <w:rPr>
          <w:rFonts w:ascii="標楷體" w:hAnsi="標楷體" w:hint="eastAsia"/>
        </w:rPr>
        <w:t>決定：確定。</w:t>
      </w:r>
    </w:p>
    <w:p w14:paraId="00FF5A91" w14:textId="77777777" w:rsidR="00FB0827" w:rsidRPr="00F53144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F53144">
        <w:rPr>
          <w:rFonts w:ascii="標楷體" w:hAnsi="標楷體" w:hint="eastAsia"/>
        </w:rPr>
        <w:t xml:space="preserve">　　乙、討論事項</w:t>
      </w:r>
    </w:p>
    <w:p w14:paraId="38287267" w14:textId="77777777" w:rsidR="00FB0827" w:rsidRPr="00F53144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 w:rsidRPr="00F53144">
        <w:rPr>
          <w:rFonts w:ascii="標楷體" w:hAnsi="標楷體" w:hint="eastAsia"/>
        </w:rPr>
        <w:t>一、王美玉</w:t>
      </w:r>
      <w:proofErr w:type="gramStart"/>
      <w:r w:rsidRPr="00F53144">
        <w:rPr>
          <w:rFonts w:ascii="標楷體" w:hAnsi="標楷體" w:hint="eastAsia"/>
        </w:rPr>
        <w:t>委員核簽意見</w:t>
      </w:r>
      <w:proofErr w:type="gramEnd"/>
      <w:r w:rsidRPr="00F53144">
        <w:rPr>
          <w:rFonts w:ascii="標楷體" w:hAnsi="標楷體" w:hint="eastAsia"/>
        </w:rPr>
        <w:t>，有關臺北市中山國民</w:t>
      </w:r>
      <w:proofErr w:type="gramStart"/>
      <w:r w:rsidRPr="00F53144">
        <w:rPr>
          <w:rFonts w:ascii="標楷體" w:hAnsi="標楷體" w:hint="eastAsia"/>
        </w:rPr>
        <w:t>中學前蕭姓</w:t>
      </w:r>
      <w:proofErr w:type="gramEnd"/>
      <w:r w:rsidRPr="00F53144">
        <w:rPr>
          <w:rFonts w:ascii="標楷體" w:hAnsi="標楷體" w:hint="eastAsia"/>
        </w:rPr>
        <w:t>教師，經該校教師評審委員會依教師法第14條第1項第6款規定予以解聘，並陳報該府教育局核准，</w:t>
      </w:r>
      <w:proofErr w:type="gramStart"/>
      <w:r w:rsidRPr="00F53144">
        <w:rPr>
          <w:rFonts w:ascii="標楷體" w:hAnsi="標楷體" w:hint="eastAsia"/>
        </w:rPr>
        <w:t>嗣</w:t>
      </w:r>
      <w:proofErr w:type="gramEnd"/>
      <w:r w:rsidRPr="00F53144">
        <w:rPr>
          <w:rFonts w:ascii="標楷體" w:hAnsi="標楷體" w:hint="eastAsia"/>
        </w:rPr>
        <w:t>不服解聘處分，提起行政救濟，</w:t>
      </w:r>
      <w:proofErr w:type="gramStart"/>
      <w:r w:rsidRPr="00F53144">
        <w:rPr>
          <w:rFonts w:ascii="標楷體" w:hAnsi="標楷體" w:hint="eastAsia"/>
        </w:rPr>
        <w:t>均遭駁回</w:t>
      </w:r>
      <w:proofErr w:type="gramEnd"/>
      <w:r w:rsidRPr="00F53144">
        <w:rPr>
          <w:rFonts w:ascii="標楷體" w:hAnsi="標楷體" w:hint="eastAsia"/>
        </w:rPr>
        <w:t>。究該校解聘程序有無違反法令、未確實查明相關事證之違失；行政</w:t>
      </w:r>
      <w:r w:rsidRPr="00F53144">
        <w:rPr>
          <w:rFonts w:ascii="標楷體" w:hAnsi="標楷體" w:hint="eastAsia"/>
        </w:rPr>
        <w:lastRenderedPageBreak/>
        <w:t>救濟程序有無應調查而未調查、適用法規錯誤</w:t>
      </w:r>
      <w:proofErr w:type="gramStart"/>
      <w:r w:rsidRPr="00F53144">
        <w:rPr>
          <w:rFonts w:ascii="標楷體" w:hAnsi="標楷體" w:hint="eastAsia"/>
        </w:rPr>
        <w:t>等情案之</w:t>
      </w:r>
      <w:proofErr w:type="gramEnd"/>
      <w:r w:rsidRPr="00F53144">
        <w:rPr>
          <w:rFonts w:ascii="標楷體" w:hAnsi="標楷體" w:hint="eastAsia"/>
        </w:rPr>
        <w:t>處理情形。(107</w:t>
      </w:r>
      <w:proofErr w:type="gramStart"/>
      <w:r w:rsidRPr="00F53144">
        <w:rPr>
          <w:rFonts w:ascii="標楷體" w:hAnsi="標楷體" w:hint="eastAsia"/>
        </w:rPr>
        <w:t>教調</w:t>
      </w:r>
      <w:proofErr w:type="gramEnd"/>
      <w:r w:rsidRPr="00F53144">
        <w:rPr>
          <w:rFonts w:ascii="標楷體" w:hAnsi="標楷體" w:hint="eastAsia"/>
        </w:rPr>
        <w:t>43)(102教正5)提請 討論案。</w:t>
      </w:r>
    </w:p>
    <w:p w14:paraId="02B9B49C" w14:textId="119EDD28" w:rsidR="00FB0827" w:rsidRPr="00F53144" w:rsidRDefault="00FB0827" w:rsidP="00914248">
      <w:pPr>
        <w:pStyle w:val="aa"/>
        <w:wordWrap w:val="0"/>
        <w:ind w:left="1712" w:firstLineChars="0" w:hanging="992"/>
        <w:jc w:val="both"/>
        <w:rPr>
          <w:rFonts w:ascii="標楷體" w:hAnsi="標楷體"/>
        </w:rPr>
      </w:pPr>
      <w:r w:rsidRPr="00F53144">
        <w:rPr>
          <w:rFonts w:ascii="標楷體" w:hAnsi="標楷體" w:hint="eastAsia"/>
        </w:rPr>
        <w:t>決議：本案臺北市政府、教育部、法務部已就相關問題及爭議，檢討並說明處理結果，</w:t>
      </w:r>
      <w:proofErr w:type="gramStart"/>
      <w:r w:rsidRPr="00F53144">
        <w:rPr>
          <w:rFonts w:ascii="標楷體" w:hAnsi="標楷體" w:hint="eastAsia"/>
        </w:rPr>
        <w:t>爰</w:t>
      </w:r>
      <w:proofErr w:type="gramEnd"/>
      <w:r w:rsidRPr="00F53144">
        <w:rPr>
          <w:rFonts w:ascii="標楷體" w:hAnsi="標楷體" w:hint="eastAsia"/>
        </w:rPr>
        <w:t>尊重該等機關之處置。</w:t>
      </w:r>
      <w:proofErr w:type="gramStart"/>
      <w:r w:rsidR="00914248" w:rsidRPr="00F53144">
        <w:rPr>
          <w:rFonts w:ascii="標楷體" w:hAnsi="標楷體" w:hint="eastAsia"/>
        </w:rPr>
        <w:t>爰</w:t>
      </w:r>
      <w:proofErr w:type="gramEnd"/>
      <w:r w:rsidRPr="00F53144">
        <w:rPr>
          <w:rFonts w:ascii="標楷體" w:hAnsi="標楷體" w:hint="eastAsia"/>
        </w:rPr>
        <w:t>本函請改善案結案，調查案結案(107</w:t>
      </w:r>
      <w:proofErr w:type="gramStart"/>
      <w:r w:rsidRPr="00F53144">
        <w:rPr>
          <w:rFonts w:ascii="標楷體" w:hAnsi="標楷體" w:hint="eastAsia"/>
        </w:rPr>
        <w:t>教調</w:t>
      </w:r>
      <w:proofErr w:type="gramEnd"/>
      <w:r w:rsidRPr="00F53144">
        <w:rPr>
          <w:rFonts w:ascii="標楷體" w:hAnsi="標楷體" w:hint="eastAsia"/>
        </w:rPr>
        <w:t>43)；102教正5糾正案，</w:t>
      </w:r>
      <w:proofErr w:type="gramStart"/>
      <w:r w:rsidRPr="00F53144">
        <w:rPr>
          <w:rFonts w:ascii="標楷體" w:hAnsi="標楷體" w:hint="eastAsia"/>
        </w:rPr>
        <w:t>併</w:t>
      </w:r>
      <w:proofErr w:type="gramEnd"/>
      <w:r w:rsidRPr="00F53144">
        <w:rPr>
          <w:rFonts w:ascii="標楷體" w:hAnsi="標楷體" w:hint="eastAsia"/>
        </w:rPr>
        <w:t>同結案。</w:t>
      </w:r>
    </w:p>
    <w:p w14:paraId="36BE0930" w14:textId="77777777" w:rsidR="00FB0827" w:rsidRPr="00F53144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 w:rsidRPr="00F53144">
        <w:rPr>
          <w:rFonts w:ascii="標楷體" w:hAnsi="標楷體" w:hint="eastAsia"/>
        </w:rPr>
        <w:t>散會：上午 10時44分</w:t>
      </w:r>
    </w:p>
    <w:p w14:paraId="1C12F905" w14:textId="6F3F28C5" w:rsidR="00F348D9" w:rsidRPr="00F53144" w:rsidRDefault="00FB0827" w:rsidP="0096762C">
      <w:pPr>
        <w:pStyle w:val="aa"/>
        <w:ind w:firstLineChars="0"/>
      </w:pPr>
      <w:r w:rsidRPr="00F53144">
        <w:rPr>
          <w:rFonts w:ascii="標楷體" w:hAnsi="標楷體" w:hint="eastAsia"/>
        </w:rPr>
        <w:t>主　　席：</w:t>
      </w:r>
      <w:proofErr w:type="gramStart"/>
      <w:r w:rsidR="00F53144" w:rsidRPr="00F53144">
        <w:rPr>
          <w:rFonts w:ascii="標楷體" w:hAnsi="標楷體" w:hint="eastAsia"/>
        </w:rPr>
        <w:t>范巽</w:t>
      </w:r>
      <w:proofErr w:type="gramEnd"/>
      <w:r w:rsidR="00F53144" w:rsidRPr="00F53144">
        <w:rPr>
          <w:rFonts w:ascii="標楷體" w:hAnsi="標楷體" w:hint="eastAsia"/>
        </w:rPr>
        <w:t>綠</w:t>
      </w:r>
      <w:bookmarkEnd w:id="0"/>
    </w:p>
    <w:sectPr w:rsidR="00F348D9" w:rsidRPr="00F53144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048FD" w14:textId="77777777" w:rsidR="00CF1285" w:rsidRDefault="00CF1285">
      <w:r>
        <w:separator/>
      </w:r>
    </w:p>
  </w:endnote>
  <w:endnote w:type="continuationSeparator" w:id="0">
    <w:p w14:paraId="34ADB945" w14:textId="77777777" w:rsidR="00CF1285" w:rsidRDefault="00CF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教</w:t>
    </w:r>
    <w:proofErr w:type="gramStart"/>
    <w:r>
      <w:rPr>
        <w:rStyle w:val="a7"/>
        <w:rFonts w:hint="eastAsia"/>
      </w:rPr>
      <w:t>內司紀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教內司紀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C5EDB" w14:textId="77777777" w:rsidR="00CF1285" w:rsidRDefault="00CF1285">
      <w:r>
        <w:separator/>
      </w:r>
    </w:p>
  </w:footnote>
  <w:footnote w:type="continuationSeparator" w:id="0">
    <w:p w14:paraId="1B5D96AD" w14:textId="77777777" w:rsidR="00CF1285" w:rsidRDefault="00CF1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620076"/>
    <w:rsid w:val="0072109C"/>
    <w:rsid w:val="00914248"/>
    <w:rsid w:val="0096762C"/>
    <w:rsid w:val="00CF1285"/>
    <w:rsid w:val="00E7437E"/>
    <w:rsid w:val="00EB4F76"/>
    <w:rsid w:val="00F348D9"/>
    <w:rsid w:val="00F53144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8D5CC3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張瑀升</cp:lastModifiedBy>
  <cp:revision>4</cp:revision>
  <dcterms:created xsi:type="dcterms:W3CDTF">2024-03-14T05:53:00Z</dcterms:created>
  <dcterms:modified xsi:type="dcterms:W3CDTF">2024-03-22T08:33:00Z</dcterms:modified>
</cp:coreProperties>
</file>