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2DC" w:rsidRPr="003E4316" w:rsidRDefault="005D3BB0" w:rsidP="00190E2A">
      <w:pPr>
        <w:overflowPunct w:val="0"/>
        <w:spacing w:beforeLines="50" w:before="180" w:line="500" w:lineRule="exact"/>
        <w:jc w:val="center"/>
        <w:rPr>
          <w:rFonts w:ascii="Times New Roman" w:eastAsia="標楷體" w:hAnsi="Times New Roman" w:cs="Times New Roman"/>
          <w:sz w:val="36"/>
          <w:szCs w:val="36"/>
        </w:rPr>
      </w:pPr>
      <w:r w:rsidRPr="003E4316">
        <w:rPr>
          <w:rFonts w:ascii="Times New Roman" w:eastAsia="標楷體" w:hAnsi="Times New Roman" w:cs="Times New Roman"/>
          <w:sz w:val="36"/>
          <w:szCs w:val="36"/>
        </w:rPr>
        <w:t>監察院中央機關巡察報告</w:t>
      </w:r>
    </w:p>
    <w:p w:rsidR="00280AAB" w:rsidRDefault="005D3BB0" w:rsidP="00190E2A">
      <w:pPr>
        <w:overflowPunct w:val="0"/>
        <w:spacing w:beforeLines="50" w:before="180" w:line="500" w:lineRule="exact"/>
        <w:ind w:left="2240" w:hangingChars="700" w:hanging="2240"/>
        <w:jc w:val="both"/>
        <w:rPr>
          <w:rFonts w:ascii="Times New Roman" w:eastAsia="標楷體" w:hAnsi="Times New Roman" w:cs="Times New Roman"/>
          <w:sz w:val="32"/>
          <w:szCs w:val="32"/>
        </w:rPr>
      </w:pPr>
      <w:r w:rsidRPr="003E4316">
        <w:rPr>
          <w:rFonts w:ascii="Times New Roman" w:eastAsia="標楷體" w:hAnsi="Times New Roman" w:cs="Times New Roman"/>
          <w:sz w:val="32"/>
          <w:szCs w:val="32"/>
        </w:rPr>
        <w:t>一、巡察機關：</w:t>
      </w:r>
      <w:r w:rsidR="00143CEA">
        <w:rPr>
          <w:rFonts w:ascii="Times New Roman" w:eastAsia="標楷體" w:hAnsi="Times New Roman" w:cs="Times New Roman" w:hint="eastAsia"/>
          <w:sz w:val="32"/>
          <w:szCs w:val="32"/>
        </w:rPr>
        <w:t>交通部</w:t>
      </w:r>
      <w:r w:rsidR="004E7512">
        <w:rPr>
          <w:rFonts w:ascii="Times New Roman" w:eastAsia="標楷體" w:hAnsi="Times New Roman" w:cs="Times New Roman" w:hint="eastAsia"/>
          <w:sz w:val="32"/>
          <w:szCs w:val="32"/>
        </w:rPr>
        <w:t>高速公路局</w:t>
      </w:r>
      <w:r w:rsidR="00143CEA">
        <w:rPr>
          <w:rFonts w:ascii="Times New Roman" w:eastAsia="標楷體" w:hAnsi="Times New Roman" w:cs="Times New Roman" w:hint="eastAsia"/>
          <w:sz w:val="32"/>
          <w:szCs w:val="32"/>
        </w:rPr>
        <w:t>、</w:t>
      </w:r>
      <w:r w:rsidR="004E7512">
        <w:rPr>
          <w:rFonts w:ascii="Times New Roman" w:eastAsia="標楷體" w:hAnsi="Times New Roman" w:cs="Times New Roman" w:hint="eastAsia"/>
          <w:sz w:val="32"/>
          <w:szCs w:val="32"/>
        </w:rPr>
        <w:t>交通部觀光署</w:t>
      </w:r>
    </w:p>
    <w:p w:rsidR="005D3BB0" w:rsidRPr="004E4F97" w:rsidRDefault="005D3BB0" w:rsidP="00555EE3">
      <w:pPr>
        <w:overflowPunct w:val="0"/>
        <w:spacing w:beforeLines="50" w:before="180" w:line="500" w:lineRule="exact"/>
        <w:ind w:left="2154" w:hangingChars="673" w:hanging="2154"/>
        <w:jc w:val="both"/>
        <w:rPr>
          <w:rFonts w:ascii="Times New Roman" w:eastAsia="標楷體" w:hAnsi="Times New Roman" w:cs="Times New Roman"/>
          <w:sz w:val="32"/>
          <w:szCs w:val="32"/>
        </w:rPr>
      </w:pPr>
      <w:r w:rsidRPr="003E4316">
        <w:rPr>
          <w:rFonts w:ascii="Times New Roman" w:eastAsia="標楷體" w:hAnsi="Times New Roman" w:cs="Times New Roman"/>
          <w:sz w:val="32"/>
          <w:szCs w:val="32"/>
        </w:rPr>
        <w:t>二、巡察時間：</w:t>
      </w:r>
      <w:r w:rsidR="00143CEA">
        <w:rPr>
          <w:rFonts w:ascii="Times New Roman" w:eastAsia="標楷體" w:hAnsi="Times New Roman" w:cs="Times New Roman"/>
          <w:sz w:val="32"/>
          <w:szCs w:val="32"/>
        </w:rPr>
        <w:t>11</w:t>
      </w:r>
      <w:r w:rsidR="004E7512">
        <w:rPr>
          <w:rFonts w:ascii="Times New Roman" w:eastAsia="標楷體" w:hAnsi="Times New Roman" w:cs="Times New Roman" w:hint="eastAsia"/>
          <w:sz w:val="32"/>
          <w:szCs w:val="32"/>
        </w:rPr>
        <w:t>3</w:t>
      </w:r>
      <w:r w:rsidRPr="003E4316">
        <w:rPr>
          <w:rFonts w:ascii="Times New Roman" w:eastAsia="標楷體" w:hAnsi="Times New Roman" w:cs="Times New Roman"/>
          <w:sz w:val="32"/>
          <w:szCs w:val="32"/>
        </w:rPr>
        <w:t>年</w:t>
      </w:r>
      <w:r w:rsidR="004E7512">
        <w:rPr>
          <w:rFonts w:ascii="Times New Roman" w:eastAsia="標楷體" w:hAnsi="Times New Roman" w:cs="Times New Roman" w:hint="eastAsia"/>
          <w:sz w:val="32"/>
          <w:szCs w:val="32"/>
        </w:rPr>
        <w:t>3</w:t>
      </w:r>
      <w:r w:rsidRPr="003E4316">
        <w:rPr>
          <w:rFonts w:ascii="Times New Roman" w:eastAsia="標楷體" w:hAnsi="Times New Roman" w:cs="Times New Roman"/>
          <w:sz w:val="32"/>
          <w:szCs w:val="32"/>
        </w:rPr>
        <w:t>月</w:t>
      </w:r>
      <w:r w:rsidR="004E7512">
        <w:rPr>
          <w:rFonts w:ascii="Times New Roman" w:eastAsia="標楷體" w:hAnsi="Times New Roman" w:cs="Times New Roman" w:hint="eastAsia"/>
          <w:sz w:val="32"/>
          <w:szCs w:val="32"/>
        </w:rPr>
        <w:t>21</w:t>
      </w:r>
      <w:r w:rsidRPr="003E4316">
        <w:rPr>
          <w:rFonts w:ascii="Times New Roman" w:eastAsia="標楷體" w:hAnsi="Times New Roman" w:cs="Times New Roman"/>
          <w:sz w:val="32"/>
          <w:szCs w:val="32"/>
        </w:rPr>
        <w:t>日</w:t>
      </w:r>
      <w:r w:rsidR="004E7512">
        <w:rPr>
          <w:rFonts w:ascii="Times New Roman" w:eastAsia="標楷體" w:hAnsi="Times New Roman" w:cs="Times New Roman" w:hint="eastAsia"/>
          <w:sz w:val="32"/>
          <w:szCs w:val="32"/>
        </w:rPr>
        <w:t>至</w:t>
      </w:r>
      <w:r w:rsidR="004E7512">
        <w:rPr>
          <w:rFonts w:ascii="Times New Roman" w:eastAsia="標楷體" w:hAnsi="Times New Roman" w:cs="Times New Roman" w:hint="eastAsia"/>
          <w:sz w:val="32"/>
          <w:szCs w:val="32"/>
        </w:rPr>
        <w:t>22</w:t>
      </w:r>
      <w:r w:rsidR="004E7512">
        <w:rPr>
          <w:rFonts w:ascii="Times New Roman" w:eastAsia="標楷體" w:hAnsi="Times New Roman" w:cs="Times New Roman" w:hint="eastAsia"/>
          <w:sz w:val="32"/>
          <w:szCs w:val="32"/>
        </w:rPr>
        <w:t>日</w:t>
      </w:r>
    </w:p>
    <w:p w:rsidR="005D3BB0" w:rsidRDefault="005D3BB0" w:rsidP="004E7512">
      <w:pPr>
        <w:overflowPunct w:val="0"/>
        <w:spacing w:beforeLines="50" w:before="180" w:line="500" w:lineRule="exact"/>
        <w:ind w:left="2240" w:hangingChars="700" w:hanging="2240"/>
        <w:jc w:val="both"/>
        <w:rPr>
          <w:rFonts w:ascii="Times New Roman" w:eastAsia="標楷體" w:hAnsi="Times New Roman" w:cs="Times New Roman"/>
          <w:sz w:val="32"/>
          <w:szCs w:val="32"/>
        </w:rPr>
      </w:pPr>
      <w:r w:rsidRPr="003E4316">
        <w:rPr>
          <w:rFonts w:ascii="Times New Roman" w:eastAsia="標楷體" w:hAnsi="Times New Roman" w:cs="Times New Roman"/>
          <w:sz w:val="32"/>
          <w:szCs w:val="32"/>
        </w:rPr>
        <w:t>三、巡察委員：</w:t>
      </w:r>
      <w:r w:rsidR="004E7512">
        <w:rPr>
          <w:rFonts w:ascii="Times New Roman" w:eastAsia="標楷體" w:hAnsi="Times New Roman" w:cs="Times New Roman" w:hint="eastAsia"/>
          <w:sz w:val="32"/>
          <w:szCs w:val="32"/>
        </w:rPr>
        <w:t>賴鼎銘</w:t>
      </w:r>
      <w:r w:rsidR="005A5170" w:rsidRPr="005A5170">
        <w:rPr>
          <w:rFonts w:ascii="Times New Roman" w:eastAsia="標楷體" w:hAnsi="Times New Roman" w:cs="Times New Roman" w:hint="eastAsia"/>
          <w:sz w:val="32"/>
          <w:szCs w:val="32"/>
        </w:rPr>
        <w:t>委員</w:t>
      </w:r>
      <w:r w:rsidR="003F75B1" w:rsidRPr="00F275AC">
        <w:rPr>
          <w:rFonts w:ascii="標楷體" w:eastAsia="標楷體" w:hAnsi="標楷體" w:cs="Times New Roman" w:hint="eastAsia"/>
          <w:sz w:val="32"/>
          <w:szCs w:val="32"/>
        </w:rPr>
        <w:t>(召集人)</w:t>
      </w:r>
      <w:r w:rsidR="003F75B1">
        <w:rPr>
          <w:rFonts w:ascii="Times New Roman" w:eastAsia="標楷體" w:hAnsi="Times New Roman" w:cs="Times New Roman" w:hint="eastAsia"/>
          <w:sz w:val="32"/>
          <w:szCs w:val="32"/>
        </w:rPr>
        <w:t>、</w:t>
      </w:r>
      <w:r w:rsidR="004E7512">
        <w:rPr>
          <w:rFonts w:ascii="Times New Roman" w:eastAsia="標楷體" w:hAnsi="Times New Roman" w:cs="Times New Roman" w:hint="eastAsia"/>
          <w:sz w:val="32"/>
          <w:szCs w:val="32"/>
        </w:rPr>
        <w:t>王麗珍委員、林盛豐委員、施錦芳委員、</w:t>
      </w:r>
      <w:proofErr w:type="gramStart"/>
      <w:r w:rsidR="004E7512">
        <w:rPr>
          <w:rFonts w:ascii="Times New Roman" w:eastAsia="標楷體" w:hAnsi="Times New Roman" w:cs="Times New Roman" w:hint="eastAsia"/>
          <w:sz w:val="32"/>
          <w:szCs w:val="32"/>
        </w:rPr>
        <w:t>范巽</w:t>
      </w:r>
      <w:proofErr w:type="gramEnd"/>
      <w:r w:rsidR="004E7512">
        <w:rPr>
          <w:rFonts w:ascii="Times New Roman" w:eastAsia="標楷體" w:hAnsi="Times New Roman" w:cs="Times New Roman" w:hint="eastAsia"/>
          <w:sz w:val="32"/>
          <w:szCs w:val="32"/>
        </w:rPr>
        <w:t>綠委員、葉宜津委員、賴振昌委員、</w:t>
      </w:r>
      <w:proofErr w:type="gramStart"/>
      <w:r w:rsidR="004E7512">
        <w:rPr>
          <w:rFonts w:ascii="Times New Roman" w:eastAsia="標楷體" w:hAnsi="Times New Roman" w:cs="Times New Roman" w:hint="eastAsia"/>
          <w:sz w:val="32"/>
          <w:szCs w:val="32"/>
        </w:rPr>
        <w:t>鴻義章委員</w:t>
      </w:r>
      <w:proofErr w:type="gramEnd"/>
      <w:r w:rsidR="004E7512">
        <w:rPr>
          <w:rFonts w:ascii="Times New Roman" w:eastAsia="標楷體" w:hAnsi="Times New Roman" w:cs="Times New Roman" w:hint="eastAsia"/>
          <w:sz w:val="32"/>
          <w:szCs w:val="32"/>
        </w:rPr>
        <w:t>、田秋</w:t>
      </w:r>
      <w:proofErr w:type="gramStart"/>
      <w:r w:rsidR="004E7512">
        <w:rPr>
          <w:rFonts w:ascii="Times New Roman" w:eastAsia="標楷體" w:hAnsi="Times New Roman" w:cs="Times New Roman" w:hint="eastAsia"/>
          <w:sz w:val="32"/>
          <w:szCs w:val="32"/>
        </w:rPr>
        <w:t>堇</w:t>
      </w:r>
      <w:proofErr w:type="gramEnd"/>
      <w:r w:rsidR="004E7512">
        <w:rPr>
          <w:rFonts w:ascii="Times New Roman" w:eastAsia="標楷體" w:hAnsi="Times New Roman" w:cs="Times New Roman" w:hint="eastAsia"/>
          <w:sz w:val="32"/>
          <w:szCs w:val="32"/>
        </w:rPr>
        <w:t>委員、林郁容委員、紀惠容委員、蕭自佑委員</w:t>
      </w:r>
      <w:r w:rsidR="00A27FFE">
        <w:rPr>
          <w:rFonts w:ascii="Times New Roman" w:eastAsia="標楷體" w:hAnsi="Times New Roman" w:cs="Times New Roman" w:hint="eastAsia"/>
          <w:sz w:val="32"/>
          <w:szCs w:val="32"/>
        </w:rPr>
        <w:t>，共計</w:t>
      </w:r>
      <w:r w:rsidR="004E4F97">
        <w:rPr>
          <w:rFonts w:ascii="Times New Roman" w:eastAsia="標楷體" w:hAnsi="Times New Roman" w:cs="Times New Roman" w:hint="eastAsia"/>
          <w:sz w:val="32"/>
          <w:szCs w:val="32"/>
        </w:rPr>
        <w:t>1</w:t>
      </w:r>
      <w:r w:rsidR="004E7512">
        <w:rPr>
          <w:rFonts w:ascii="Times New Roman" w:eastAsia="標楷體" w:hAnsi="Times New Roman" w:cs="Times New Roman" w:hint="eastAsia"/>
          <w:sz w:val="32"/>
          <w:szCs w:val="32"/>
        </w:rPr>
        <w:t>2</w:t>
      </w:r>
      <w:r w:rsidR="00A27FFE">
        <w:rPr>
          <w:rFonts w:ascii="Times New Roman" w:eastAsia="標楷體" w:hAnsi="Times New Roman" w:cs="Times New Roman" w:hint="eastAsia"/>
          <w:sz w:val="32"/>
          <w:szCs w:val="32"/>
        </w:rPr>
        <w:t>位。</w:t>
      </w:r>
    </w:p>
    <w:p w:rsidR="00A27FFE" w:rsidRDefault="00DF55AC" w:rsidP="00555EE3">
      <w:pPr>
        <w:overflowPunct w:val="0"/>
        <w:spacing w:beforeLines="50" w:before="180" w:line="500" w:lineRule="exact"/>
        <w:ind w:left="2880" w:hangingChars="900" w:hanging="288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四、</w:t>
      </w:r>
      <w:r w:rsidR="00996B34" w:rsidRPr="00DF55AC">
        <w:rPr>
          <w:rFonts w:ascii="Times New Roman" w:eastAsia="標楷體" w:hAnsi="Times New Roman" w:cs="Times New Roman"/>
          <w:sz w:val="32"/>
          <w:szCs w:val="32"/>
        </w:rPr>
        <w:t>巡察重點：</w:t>
      </w:r>
    </w:p>
    <w:p w:rsidR="00A27FFE" w:rsidRDefault="00A27FFE" w:rsidP="00555EE3">
      <w:pPr>
        <w:overflowPunct w:val="0"/>
        <w:spacing w:beforeLines="50" w:before="180" w:line="500" w:lineRule="exact"/>
        <w:ind w:leftChars="310" w:left="1288" w:hangingChars="170" w:hanging="544"/>
        <w:contextualSpacing/>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w:t>
      </w:r>
      <w:proofErr w:type="gramStart"/>
      <w:r>
        <w:rPr>
          <w:rFonts w:ascii="Times New Roman" w:eastAsia="標楷體" w:hAnsi="Times New Roman" w:cs="Times New Roman" w:hint="eastAsia"/>
          <w:sz w:val="32"/>
          <w:szCs w:val="32"/>
        </w:rPr>
        <w:t>一</w:t>
      </w:r>
      <w:proofErr w:type="gramEnd"/>
      <w:r>
        <w:rPr>
          <w:rFonts w:ascii="Times New Roman" w:eastAsia="標楷體" w:hAnsi="Times New Roman" w:cs="Times New Roman" w:hint="eastAsia"/>
          <w:sz w:val="32"/>
          <w:szCs w:val="32"/>
        </w:rPr>
        <w:t>)</w:t>
      </w:r>
      <w:r w:rsidR="004E7512">
        <w:rPr>
          <w:rFonts w:ascii="Times New Roman" w:eastAsia="標楷體" w:hAnsi="Times New Roman" w:cs="Times New Roman" w:hint="eastAsia"/>
          <w:sz w:val="32"/>
          <w:szCs w:val="32"/>
        </w:rPr>
        <w:t>國道高速公路中區交通控制中心運作管理、設施維護、服務品質提升情形</w:t>
      </w:r>
      <w:r w:rsidRPr="00A27FFE">
        <w:rPr>
          <w:rFonts w:ascii="Times New Roman" w:eastAsia="標楷體" w:hAnsi="Times New Roman" w:cs="Times New Roman" w:hint="eastAsia"/>
          <w:sz w:val="32"/>
          <w:szCs w:val="32"/>
        </w:rPr>
        <w:t>。</w:t>
      </w:r>
    </w:p>
    <w:p w:rsidR="00A27FFE" w:rsidRDefault="00A27FFE" w:rsidP="00555EE3">
      <w:pPr>
        <w:overflowPunct w:val="0"/>
        <w:spacing w:beforeLines="50" w:before="180" w:line="500" w:lineRule="exact"/>
        <w:ind w:leftChars="310" w:left="1288" w:hangingChars="170" w:hanging="544"/>
        <w:contextualSpacing/>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w:t>
      </w:r>
      <w:r w:rsidRPr="00A27FFE">
        <w:rPr>
          <w:rFonts w:ascii="Times New Roman" w:eastAsia="標楷體" w:hAnsi="Times New Roman" w:cs="Times New Roman" w:hint="eastAsia"/>
          <w:sz w:val="32"/>
          <w:szCs w:val="32"/>
        </w:rPr>
        <w:t>二</w:t>
      </w:r>
      <w:r>
        <w:rPr>
          <w:rFonts w:ascii="Times New Roman" w:eastAsia="標楷體" w:hAnsi="Times New Roman" w:cs="Times New Roman" w:hint="eastAsia"/>
          <w:sz w:val="32"/>
          <w:szCs w:val="32"/>
        </w:rPr>
        <w:t>)</w:t>
      </w:r>
      <w:r w:rsidR="004E7512">
        <w:rPr>
          <w:rFonts w:ascii="Times New Roman" w:eastAsia="標楷體" w:hAnsi="Times New Roman" w:cs="Times New Roman" w:hint="eastAsia"/>
          <w:sz w:val="32"/>
          <w:szCs w:val="32"/>
        </w:rPr>
        <w:t>國道</w:t>
      </w:r>
      <w:r w:rsidR="004E7512">
        <w:rPr>
          <w:rFonts w:ascii="Times New Roman" w:eastAsia="標楷體" w:hAnsi="Times New Roman" w:cs="Times New Roman" w:hint="eastAsia"/>
          <w:sz w:val="32"/>
          <w:szCs w:val="32"/>
        </w:rPr>
        <w:t>6</w:t>
      </w:r>
      <w:r w:rsidR="004E7512">
        <w:rPr>
          <w:rFonts w:ascii="Times New Roman" w:eastAsia="標楷體" w:hAnsi="Times New Roman" w:cs="Times New Roman" w:hint="eastAsia"/>
          <w:sz w:val="32"/>
          <w:szCs w:val="32"/>
        </w:rPr>
        <w:t>號東草屯休息站新建工程暨附屬設施配合工程辦理情形</w:t>
      </w:r>
      <w:r w:rsidRPr="00A27FFE">
        <w:rPr>
          <w:rFonts w:ascii="Times New Roman" w:eastAsia="標楷體" w:hAnsi="Times New Roman" w:cs="Times New Roman" w:hint="eastAsia"/>
          <w:sz w:val="32"/>
          <w:szCs w:val="32"/>
        </w:rPr>
        <w:t>。</w:t>
      </w:r>
    </w:p>
    <w:p w:rsidR="004E7512" w:rsidRPr="004E7512" w:rsidRDefault="004E7512" w:rsidP="00555EE3">
      <w:pPr>
        <w:overflowPunct w:val="0"/>
        <w:spacing w:beforeLines="50" w:before="180" w:line="500" w:lineRule="exact"/>
        <w:ind w:leftChars="310" w:left="1288" w:hangingChars="170" w:hanging="544"/>
        <w:contextualSpacing/>
        <w:jc w:val="both"/>
        <w:rPr>
          <w:rFonts w:ascii="Times New Roman" w:eastAsia="標楷體" w:hAnsi="Times New Roman" w:cs="Times New Roman" w:hint="eastAsia"/>
          <w:sz w:val="32"/>
          <w:szCs w:val="32"/>
        </w:rPr>
      </w:pPr>
      <w:r>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三</w:t>
      </w:r>
      <w:r>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國家風景區通用設計建設、</w:t>
      </w:r>
      <w:proofErr w:type="gramStart"/>
      <w:r>
        <w:rPr>
          <w:rFonts w:ascii="Times New Roman" w:eastAsia="標楷體" w:hAnsi="Times New Roman" w:cs="Times New Roman" w:hint="eastAsia"/>
          <w:sz w:val="32"/>
          <w:szCs w:val="32"/>
        </w:rPr>
        <w:t>低碳運具</w:t>
      </w:r>
      <w:proofErr w:type="gramEnd"/>
      <w:r>
        <w:rPr>
          <w:rFonts w:ascii="Times New Roman" w:eastAsia="標楷體" w:hAnsi="Times New Roman" w:cs="Times New Roman" w:hint="eastAsia"/>
          <w:sz w:val="32"/>
          <w:szCs w:val="32"/>
        </w:rPr>
        <w:t>與基礎服務設施優化、無障礙環境與安全、友善服務設施推動情形。</w:t>
      </w:r>
    </w:p>
    <w:p w:rsidR="00DB7913" w:rsidRPr="003E4316" w:rsidRDefault="00F275AC" w:rsidP="003178F7">
      <w:pPr>
        <w:overflowPunct w:val="0"/>
        <w:spacing w:beforeLines="50" w:before="180" w:line="50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五</w:t>
      </w:r>
      <w:r w:rsidR="00DF55AC">
        <w:rPr>
          <w:rFonts w:ascii="Times New Roman" w:eastAsia="標楷體" w:hAnsi="Times New Roman" w:cs="Times New Roman"/>
          <w:sz w:val="32"/>
          <w:szCs w:val="32"/>
        </w:rPr>
        <w:t>、</w:t>
      </w:r>
      <w:r w:rsidR="0063164B" w:rsidRPr="003E4316">
        <w:rPr>
          <w:rFonts w:ascii="Times New Roman" w:eastAsia="標楷體" w:hAnsi="Times New Roman" w:cs="Times New Roman"/>
          <w:sz w:val="32"/>
          <w:szCs w:val="32"/>
        </w:rPr>
        <w:t>巡察紀要：</w:t>
      </w:r>
    </w:p>
    <w:p w:rsidR="004E7512" w:rsidRPr="004E7512" w:rsidRDefault="004E7512" w:rsidP="004E7512">
      <w:pPr>
        <w:kinsoku w:val="0"/>
        <w:overflowPunct w:val="0"/>
        <w:autoSpaceDE w:val="0"/>
        <w:autoSpaceDN w:val="0"/>
        <w:spacing w:beforeLines="50" w:before="180" w:line="520" w:lineRule="exact"/>
        <w:ind w:leftChars="275" w:left="660" w:firstLineChars="200" w:firstLine="640"/>
        <w:jc w:val="both"/>
        <w:rPr>
          <w:rFonts w:ascii="Times New Roman" w:eastAsia="標楷體" w:hAnsi="Times New Roman" w:cs="Times New Roman" w:hint="eastAsia"/>
          <w:sz w:val="32"/>
          <w:szCs w:val="32"/>
        </w:rPr>
      </w:pPr>
      <w:r w:rsidRPr="004E7512">
        <w:rPr>
          <w:rFonts w:ascii="Times New Roman" w:eastAsia="標楷體" w:hAnsi="Times New Roman" w:cs="Times New Roman" w:hint="eastAsia"/>
          <w:sz w:val="32"/>
          <w:szCs w:val="32"/>
        </w:rPr>
        <w:t>監察院交通及採購委員會召集人賴鼎銘委員偕同監察委員等</w:t>
      </w:r>
      <w:r w:rsidRPr="004E7512">
        <w:rPr>
          <w:rFonts w:ascii="Times New Roman" w:eastAsia="標楷體" w:hAnsi="Times New Roman" w:cs="Times New Roman" w:hint="eastAsia"/>
          <w:sz w:val="32"/>
          <w:szCs w:val="32"/>
        </w:rPr>
        <w:t>12</w:t>
      </w:r>
      <w:r w:rsidRPr="004E7512">
        <w:rPr>
          <w:rFonts w:ascii="Times New Roman" w:eastAsia="標楷體" w:hAnsi="Times New Roman" w:cs="Times New Roman" w:hint="eastAsia"/>
          <w:sz w:val="32"/>
          <w:szCs w:val="32"/>
        </w:rPr>
        <w:t>人，依據</w:t>
      </w:r>
      <w:r w:rsidRPr="004E7512">
        <w:rPr>
          <w:rFonts w:ascii="Times New Roman" w:eastAsia="標楷體" w:hAnsi="Times New Roman" w:cs="Times New Roman" w:hint="eastAsia"/>
          <w:sz w:val="32"/>
          <w:szCs w:val="32"/>
        </w:rPr>
        <w:t>112</w:t>
      </w:r>
      <w:r w:rsidRPr="004E7512">
        <w:rPr>
          <w:rFonts w:ascii="Times New Roman" w:eastAsia="標楷體" w:hAnsi="Times New Roman" w:cs="Times New Roman" w:hint="eastAsia"/>
          <w:sz w:val="32"/>
          <w:szCs w:val="32"/>
        </w:rPr>
        <w:t>年</w:t>
      </w:r>
      <w:r w:rsidRPr="004E7512">
        <w:rPr>
          <w:rFonts w:ascii="Times New Roman" w:eastAsia="標楷體" w:hAnsi="Times New Roman" w:cs="Times New Roman" w:hint="eastAsia"/>
          <w:sz w:val="32"/>
          <w:szCs w:val="32"/>
        </w:rPr>
        <w:t>8</w:t>
      </w:r>
      <w:r w:rsidRPr="004E7512">
        <w:rPr>
          <w:rFonts w:ascii="Times New Roman" w:eastAsia="標楷體" w:hAnsi="Times New Roman" w:cs="Times New Roman" w:hint="eastAsia"/>
          <w:sz w:val="32"/>
          <w:szCs w:val="32"/>
        </w:rPr>
        <w:t>月</w:t>
      </w:r>
      <w:r w:rsidRPr="004E7512">
        <w:rPr>
          <w:rFonts w:ascii="Times New Roman" w:eastAsia="標楷體" w:hAnsi="Times New Roman" w:cs="Times New Roman" w:hint="eastAsia"/>
          <w:sz w:val="32"/>
          <w:szCs w:val="32"/>
        </w:rPr>
        <w:t>8</w:t>
      </w:r>
      <w:r w:rsidRPr="004E7512">
        <w:rPr>
          <w:rFonts w:ascii="Times New Roman" w:eastAsia="標楷體" w:hAnsi="Times New Roman" w:cs="Times New Roman" w:hint="eastAsia"/>
          <w:sz w:val="32"/>
          <w:szCs w:val="32"/>
        </w:rPr>
        <w:t>日第</w:t>
      </w:r>
      <w:r w:rsidRPr="004E7512">
        <w:rPr>
          <w:rFonts w:ascii="Times New Roman" w:eastAsia="標楷體" w:hAnsi="Times New Roman" w:cs="Times New Roman" w:hint="eastAsia"/>
          <w:sz w:val="32"/>
          <w:szCs w:val="32"/>
        </w:rPr>
        <w:t>6</w:t>
      </w:r>
      <w:r w:rsidRPr="004E7512">
        <w:rPr>
          <w:rFonts w:ascii="Times New Roman" w:eastAsia="標楷體" w:hAnsi="Times New Roman" w:cs="Times New Roman" w:hint="eastAsia"/>
          <w:sz w:val="32"/>
          <w:szCs w:val="32"/>
        </w:rPr>
        <w:t>屆第</w:t>
      </w:r>
      <w:r w:rsidRPr="004E7512">
        <w:rPr>
          <w:rFonts w:ascii="Times New Roman" w:eastAsia="標楷體" w:hAnsi="Times New Roman" w:cs="Times New Roman" w:hint="eastAsia"/>
          <w:sz w:val="32"/>
          <w:szCs w:val="32"/>
        </w:rPr>
        <w:t>37</w:t>
      </w:r>
      <w:r w:rsidRPr="004E7512">
        <w:rPr>
          <w:rFonts w:ascii="Times New Roman" w:eastAsia="標楷體" w:hAnsi="Times New Roman" w:cs="Times New Roman" w:hint="eastAsia"/>
          <w:sz w:val="32"/>
          <w:szCs w:val="32"/>
        </w:rPr>
        <w:t>次會議決議，排定於本</w:t>
      </w:r>
      <w:r w:rsidRPr="004E7512">
        <w:rPr>
          <w:rFonts w:ascii="Times New Roman" w:eastAsia="標楷體" w:hAnsi="Times New Roman" w:cs="Times New Roman" w:hint="eastAsia"/>
          <w:sz w:val="32"/>
          <w:szCs w:val="32"/>
        </w:rPr>
        <w:t>(113)</w:t>
      </w:r>
      <w:r w:rsidRPr="004E7512">
        <w:rPr>
          <w:rFonts w:ascii="Times New Roman" w:eastAsia="標楷體" w:hAnsi="Times New Roman" w:cs="Times New Roman" w:hint="eastAsia"/>
          <w:sz w:val="32"/>
          <w:szCs w:val="32"/>
        </w:rPr>
        <w:t>年</w:t>
      </w:r>
      <w:r w:rsidRPr="004E7512">
        <w:rPr>
          <w:rFonts w:ascii="Times New Roman" w:eastAsia="標楷體" w:hAnsi="Times New Roman" w:cs="Times New Roman" w:hint="eastAsia"/>
          <w:sz w:val="32"/>
          <w:szCs w:val="32"/>
        </w:rPr>
        <w:t>3</w:t>
      </w:r>
      <w:r w:rsidRPr="004E7512">
        <w:rPr>
          <w:rFonts w:ascii="Times New Roman" w:eastAsia="標楷體" w:hAnsi="Times New Roman" w:cs="Times New Roman" w:hint="eastAsia"/>
          <w:sz w:val="32"/>
          <w:szCs w:val="32"/>
        </w:rPr>
        <w:t>月</w:t>
      </w:r>
      <w:r w:rsidRPr="004E7512">
        <w:rPr>
          <w:rFonts w:ascii="Times New Roman" w:eastAsia="標楷體" w:hAnsi="Times New Roman" w:cs="Times New Roman" w:hint="eastAsia"/>
          <w:sz w:val="32"/>
          <w:szCs w:val="32"/>
        </w:rPr>
        <w:t>21</w:t>
      </w:r>
      <w:r w:rsidRPr="004E7512">
        <w:rPr>
          <w:rFonts w:ascii="Times New Roman" w:eastAsia="標楷體" w:hAnsi="Times New Roman" w:cs="Times New Roman" w:hint="eastAsia"/>
          <w:sz w:val="32"/>
          <w:szCs w:val="32"/>
        </w:rPr>
        <w:t>日至</w:t>
      </w:r>
      <w:r w:rsidRPr="004E7512">
        <w:rPr>
          <w:rFonts w:ascii="Times New Roman" w:eastAsia="標楷體" w:hAnsi="Times New Roman" w:cs="Times New Roman" w:hint="eastAsia"/>
          <w:sz w:val="32"/>
          <w:szCs w:val="32"/>
        </w:rPr>
        <w:t>22</w:t>
      </w:r>
      <w:r w:rsidRPr="004E7512">
        <w:rPr>
          <w:rFonts w:ascii="Times New Roman" w:eastAsia="標楷體" w:hAnsi="Times New Roman" w:cs="Times New Roman" w:hint="eastAsia"/>
          <w:sz w:val="32"/>
          <w:szCs w:val="32"/>
        </w:rPr>
        <w:t>日以「安全」、「平權」及「綠色」為巡察主軸，瞭解</w:t>
      </w:r>
      <w:proofErr w:type="gramStart"/>
      <w:r w:rsidRPr="004E7512">
        <w:rPr>
          <w:rFonts w:ascii="Times New Roman" w:eastAsia="標楷體" w:hAnsi="Times New Roman" w:cs="Times New Roman" w:hint="eastAsia"/>
          <w:sz w:val="32"/>
          <w:szCs w:val="32"/>
        </w:rPr>
        <w:t>臺</w:t>
      </w:r>
      <w:proofErr w:type="gramEnd"/>
      <w:r w:rsidRPr="004E7512">
        <w:rPr>
          <w:rFonts w:ascii="Times New Roman" w:eastAsia="標楷體" w:hAnsi="Times New Roman" w:cs="Times New Roman" w:hint="eastAsia"/>
          <w:sz w:val="32"/>
          <w:szCs w:val="32"/>
        </w:rPr>
        <w:t>中及南投地區交通建設推動情形，並舉行</w:t>
      </w:r>
      <w:r w:rsidRPr="004E7512">
        <w:rPr>
          <w:rFonts w:ascii="Times New Roman" w:eastAsia="標楷體" w:hAnsi="Times New Roman" w:cs="Times New Roman" w:hint="eastAsia"/>
          <w:sz w:val="32"/>
          <w:szCs w:val="32"/>
        </w:rPr>
        <w:t>2</w:t>
      </w:r>
      <w:r w:rsidRPr="004E7512">
        <w:rPr>
          <w:rFonts w:ascii="Times New Roman" w:eastAsia="標楷體" w:hAnsi="Times New Roman" w:cs="Times New Roman" w:hint="eastAsia"/>
          <w:sz w:val="32"/>
          <w:szCs w:val="32"/>
        </w:rPr>
        <w:t>場巡察會議，聽取交通部高速公路局、交通部觀光署業務簡報及進行意見交流。</w:t>
      </w:r>
    </w:p>
    <w:p w:rsidR="004E7512" w:rsidRPr="004E7512" w:rsidRDefault="004E7512" w:rsidP="004E7512">
      <w:pPr>
        <w:kinsoku w:val="0"/>
        <w:overflowPunct w:val="0"/>
        <w:autoSpaceDE w:val="0"/>
        <w:autoSpaceDN w:val="0"/>
        <w:spacing w:beforeLines="50" w:before="180" w:line="520" w:lineRule="exact"/>
        <w:ind w:leftChars="275" w:left="660" w:firstLineChars="200" w:firstLine="640"/>
        <w:jc w:val="both"/>
        <w:rPr>
          <w:rFonts w:ascii="Times New Roman" w:eastAsia="標楷體" w:hAnsi="Times New Roman" w:cs="Times New Roman" w:hint="eastAsia"/>
          <w:sz w:val="32"/>
          <w:szCs w:val="32"/>
        </w:rPr>
      </w:pPr>
      <w:r w:rsidRPr="004E7512">
        <w:rPr>
          <w:rFonts w:ascii="Times New Roman" w:eastAsia="標楷體" w:hAnsi="Times New Roman" w:cs="Times New Roman" w:hint="eastAsia"/>
          <w:sz w:val="32"/>
          <w:szCs w:val="32"/>
        </w:rPr>
        <w:lastRenderedPageBreak/>
        <w:t>監察院交通及採購委員會</w:t>
      </w:r>
      <w:r w:rsidRPr="004E7512">
        <w:rPr>
          <w:rFonts w:ascii="Times New Roman" w:eastAsia="標楷體" w:hAnsi="Times New Roman" w:cs="Times New Roman" w:hint="eastAsia"/>
          <w:sz w:val="32"/>
          <w:szCs w:val="32"/>
        </w:rPr>
        <w:t>21</w:t>
      </w:r>
      <w:r w:rsidRPr="004E7512">
        <w:rPr>
          <w:rFonts w:ascii="Times New Roman" w:eastAsia="標楷體" w:hAnsi="Times New Roman" w:cs="Times New Roman" w:hint="eastAsia"/>
          <w:sz w:val="32"/>
          <w:szCs w:val="32"/>
        </w:rPr>
        <w:t>日在交通部次長陳彥伯、高速公路局局長趙興華等相關主管人員陪同下，實地巡察瞭解國道高速公路中區交通控制中心運作管理、設施維護、服務品質提升情形，以及國道</w:t>
      </w:r>
      <w:r w:rsidRPr="004E7512">
        <w:rPr>
          <w:rFonts w:ascii="Times New Roman" w:eastAsia="標楷體" w:hAnsi="Times New Roman" w:cs="Times New Roman" w:hint="eastAsia"/>
          <w:sz w:val="32"/>
          <w:szCs w:val="32"/>
        </w:rPr>
        <w:t>6</w:t>
      </w:r>
      <w:r w:rsidRPr="004E7512">
        <w:rPr>
          <w:rFonts w:ascii="Times New Roman" w:eastAsia="標楷體" w:hAnsi="Times New Roman" w:cs="Times New Roman" w:hint="eastAsia"/>
          <w:sz w:val="32"/>
          <w:szCs w:val="32"/>
        </w:rPr>
        <w:t>號東草屯休息站新建工程暨附屬設施配合工程辦理情形。</w:t>
      </w:r>
      <w:r w:rsidRPr="004E7512">
        <w:rPr>
          <w:rFonts w:ascii="Times New Roman" w:eastAsia="標楷體" w:hAnsi="Times New Roman" w:cs="Times New Roman" w:hint="eastAsia"/>
          <w:sz w:val="32"/>
          <w:szCs w:val="32"/>
        </w:rPr>
        <w:t>22</w:t>
      </w:r>
      <w:r w:rsidRPr="004E7512">
        <w:rPr>
          <w:rFonts w:ascii="Times New Roman" w:eastAsia="標楷體" w:hAnsi="Times New Roman" w:cs="Times New Roman" w:hint="eastAsia"/>
          <w:sz w:val="32"/>
          <w:szCs w:val="32"/>
        </w:rPr>
        <w:t>日在交通部次長林國顯、觀光署副署長周廷彰等相關主管人員陪同下，實地巡察瞭解國家風景區通用設計建設、</w:t>
      </w:r>
      <w:proofErr w:type="gramStart"/>
      <w:r w:rsidRPr="004E7512">
        <w:rPr>
          <w:rFonts w:ascii="Times New Roman" w:eastAsia="標楷體" w:hAnsi="Times New Roman" w:cs="Times New Roman" w:hint="eastAsia"/>
          <w:sz w:val="32"/>
          <w:szCs w:val="32"/>
        </w:rPr>
        <w:t>低碳運具</w:t>
      </w:r>
      <w:proofErr w:type="gramEnd"/>
      <w:r w:rsidRPr="004E7512">
        <w:rPr>
          <w:rFonts w:ascii="Times New Roman" w:eastAsia="標楷體" w:hAnsi="Times New Roman" w:cs="Times New Roman" w:hint="eastAsia"/>
          <w:sz w:val="32"/>
          <w:szCs w:val="32"/>
        </w:rPr>
        <w:t>與基礎服務設施優化、無障礙環境與安全、友善服務設施推動情形。</w:t>
      </w:r>
    </w:p>
    <w:p w:rsidR="004E7512" w:rsidRPr="004E7512" w:rsidRDefault="004E7512" w:rsidP="004E7512">
      <w:pPr>
        <w:kinsoku w:val="0"/>
        <w:overflowPunct w:val="0"/>
        <w:autoSpaceDE w:val="0"/>
        <w:autoSpaceDN w:val="0"/>
        <w:spacing w:beforeLines="50" w:before="180" w:line="520" w:lineRule="exact"/>
        <w:ind w:leftChars="275" w:left="660" w:firstLineChars="200" w:firstLine="640"/>
        <w:jc w:val="both"/>
        <w:rPr>
          <w:rFonts w:ascii="Times New Roman" w:eastAsia="標楷體" w:hAnsi="Times New Roman" w:cs="Times New Roman" w:hint="eastAsia"/>
          <w:sz w:val="32"/>
          <w:szCs w:val="32"/>
        </w:rPr>
      </w:pPr>
      <w:r w:rsidRPr="004E7512">
        <w:rPr>
          <w:rFonts w:ascii="Times New Roman" w:eastAsia="標楷體" w:hAnsi="Times New Roman" w:cs="Times New Roman" w:hint="eastAsia"/>
          <w:sz w:val="32"/>
          <w:szCs w:val="32"/>
        </w:rPr>
        <w:t>監察委員在</w:t>
      </w:r>
      <w:r w:rsidRPr="004E7512">
        <w:rPr>
          <w:rFonts w:ascii="Times New Roman" w:eastAsia="標楷體" w:hAnsi="Times New Roman" w:cs="Times New Roman" w:hint="eastAsia"/>
          <w:sz w:val="32"/>
          <w:szCs w:val="32"/>
        </w:rPr>
        <w:t>2</w:t>
      </w:r>
      <w:r w:rsidRPr="004E7512">
        <w:rPr>
          <w:rFonts w:ascii="Times New Roman" w:eastAsia="標楷體" w:hAnsi="Times New Roman" w:cs="Times New Roman" w:hint="eastAsia"/>
          <w:sz w:val="32"/>
          <w:szCs w:val="32"/>
        </w:rPr>
        <w:t>場巡察會議中，分別就</w:t>
      </w:r>
      <w:r w:rsidRPr="004E7512">
        <w:rPr>
          <w:rFonts w:ascii="Times New Roman" w:eastAsia="標楷體" w:hAnsi="Times New Roman" w:cs="Times New Roman" w:hint="eastAsia"/>
          <w:sz w:val="32"/>
          <w:szCs w:val="32"/>
        </w:rPr>
        <w:t>ETC</w:t>
      </w:r>
      <w:r w:rsidRPr="004E7512">
        <w:rPr>
          <w:rFonts w:ascii="Times New Roman" w:eastAsia="標楷體" w:hAnsi="Times New Roman" w:cs="Times New Roman" w:hint="eastAsia"/>
          <w:sz w:val="32"/>
          <w:szCs w:val="32"/>
        </w:rPr>
        <w:t>國道電子收費系統委外營運暨</w:t>
      </w:r>
      <w:proofErr w:type="gramStart"/>
      <w:r w:rsidRPr="004E7512">
        <w:rPr>
          <w:rFonts w:ascii="Times New Roman" w:eastAsia="標楷體" w:hAnsi="Times New Roman" w:cs="Times New Roman" w:hint="eastAsia"/>
          <w:sz w:val="32"/>
          <w:szCs w:val="32"/>
        </w:rPr>
        <w:t>個</w:t>
      </w:r>
      <w:proofErr w:type="gramEnd"/>
      <w:r w:rsidRPr="004E7512">
        <w:rPr>
          <w:rFonts w:ascii="Times New Roman" w:eastAsia="標楷體" w:hAnsi="Times New Roman" w:cs="Times New Roman" w:hint="eastAsia"/>
          <w:sz w:val="32"/>
          <w:szCs w:val="32"/>
        </w:rPr>
        <w:t>資安全及隱私保護、國道通行費欠費處理機制、</w:t>
      </w:r>
      <w:proofErr w:type="gramStart"/>
      <w:r w:rsidRPr="004E7512">
        <w:rPr>
          <w:rFonts w:ascii="Times New Roman" w:eastAsia="標楷體" w:hAnsi="Times New Roman" w:cs="Times New Roman" w:hint="eastAsia"/>
          <w:sz w:val="32"/>
          <w:szCs w:val="32"/>
        </w:rPr>
        <w:t>國道交控系統</w:t>
      </w:r>
      <w:proofErr w:type="gramEnd"/>
      <w:r w:rsidRPr="004E7512">
        <w:rPr>
          <w:rFonts w:ascii="Times New Roman" w:eastAsia="標楷體" w:hAnsi="Times New Roman" w:cs="Times New Roman" w:hint="eastAsia"/>
          <w:sz w:val="32"/>
          <w:szCs w:val="32"/>
        </w:rPr>
        <w:t>閉路電視設置數量、間距、路段涵蓋率、執法管理、資料開放準則</w:t>
      </w:r>
      <w:proofErr w:type="gramStart"/>
      <w:r w:rsidRPr="004E7512">
        <w:rPr>
          <w:rFonts w:ascii="Times New Roman" w:eastAsia="標楷體" w:hAnsi="Times New Roman" w:cs="Times New Roman" w:hint="eastAsia"/>
          <w:sz w:val="32"/>
          <w:szCs w:val="32"/>
        </w:rPr>
        <w:t>及資安防護</w:t>
      </w:r>
      <w:proofErr w:type="gramEnd"/>
      <w:r w:rsidRPr="004E7512">
        <w:rPr>
          <w:rFonts w:ascii="Times New Roman" w:eastAsia="標楷體" w:hAnsi="Times New Roman" w:cs="Times New Roman" w:hint="eastAsia"/>
          <w:sz w:val="32"/>
          <w:szCs w:val="32"/>
        </w:rPr>
        <w:t>、國道戰備跑道建置、老式汽車行駛國道之安全性、國道違規車輛取締、大型車輛駕駛輔助系統、</w:t>
      </w:r>
      <w:r w:rsidRPr="004E7512">
        <w:rPr>
          <w:rFonts w:ascii="Times New Roman" w:eastAsia="標楷體" w:hAnsi="Times New Roman" w:cs="Times New Roman" w:hint="eastAsia"/>
          <w:sz w:val="32"/>
          <w:szCs w:val="32"/>
        </w:rPr>
        <w:t>TPASS</w:t>
      </w:r>
      <w:r w:rsidRPr="004E7512">
        <w:rPr>
          <w:rFonts w:ascii="Times New Roman" w:eastAsia="標楷體" w:hAnsi="Times New Roman" w:cs="Times New Roman" w:hint="eastAsia"/>
          <w:sz w:val="32"/>
          <w:szCs w:val="32"/>
        </w:rPr>
        <w:t>通勤月票實施效益與公共運輸提升情形、國道服務區及休息站建置效益評估與分眾需求納入情形</w:t>
      </w:r>
      <w:r w:rsidRPr="004E7512">
        <w:rPr>
          <w:rFonts w:ascii="Times New Roman" w:eastAsia="標楷體" w:hAnsi="Times New Roman" w:cs="Times New Roman" w:hint="eastAsia"/>
          <w:sz w:val="32"/>
          <w:szCs w:val="32"/>
        </w:rPr>
        <w:t>(</w:t>
      </w:r>
      <w:r w:rsidRPr="004E7512">
        <w:rPr>
          <w:rFonts w:ascii="Times New Roman" w:eastAsia="標楷體" w:hAnsi="Times New Roman" w:cs="Times New Roman" w:hint="eastAsia"/>
          <w:sz w:val="32"/>
          <w:szCs w:val="32"/>
        </w:rPr>
        <w:t>如高齡者、親子、無障礙及性別友善設施、公廁蹲坐比例及隱私性、穆斯林祈禱室等各項平權措施</w:t>
      </w:r>
      <w:r w:rsidRPr="004E7512">
        <w:rPr>
          <w:rFonts w:ascii="Times New Roman" w:eastAsia="標楷體" w:hAnsi="Times New Roman" w:cs="Times New Roman" w:hint="eastAsia"/>
          <w:sz w:val="32"/>
          <w:szCs w:val="32"/>
        </w:rPr>
        <w:t>)</w:t>
      </w:r>
      <w:r w:rsidRPr="004E7512">
        <w:rPr>
          <w:rFonts w:ascii="Times New Roman" w:eastAsia="標楷體" w:hAnsi="Times New Roman" w:cs="Times New Roman" w:hint="eastAsia"/>
          <w:sz w:val="32"/>
          <w:szCs w:val="32"/>
        </w:rPr>
        <w:t>、國道服務區「一區站</w:t>
      </w:r>
      <w:proofErr w:type="gramStart"/>
      <w:r w:rsidRPr="004E7512">
        <w:rPr>
          <w:rFonts w:ascii="Times New Roman" w:eastAsia="標楷體" w:hAnsi="Times New Roman" w:cs="Times New Roman" w:hint="eastAsia"/>
          <w:sz w:val="32"/>
          <w:szCs w:val="32"/>
        </w:rPr>
        <w:t>一</w:t>
      </w:r>
      <w:proofErr w:type="gramEnd"/>
      <w:r w:rsidRPr="004E7512">
        <w:rPr>
          <w:rFonts w:ascii="Times New Roman" w:eastAsia="標楷體" w:hAnsi="Times New Roman" w:cs="Times New Roman" w:hint="eastAsia"/>
          <w:sz w:val="32"/>
          <w:szCs w:val="32"/>
        </w:rPr>
        <w:t>特色」推動情形、國道</w:t>
      </w:r>
      <w:proofErr w:type="gramStart"/>
      <w:r w:rsidRPr="004E7512">
        <w:rPr>
          <w:rFonts w:ascii="Times New Roman" w:eastAsia="標楷體" w:hAnsi="Times New Roman" w:cs="Times New Roman" w:hint="eastAsia"/>
          <w:sz w:val="32"/>
          <w:szCs w:val="32"/>
        </w:rPr>
        <w:t>服務區樹種</w:t>
      </w:r>
      <w:proofErr w:type="gramEnd"/>
      <w:r w:rsidRPr="004E7512">
        <w:rPr>
          <w:rFonts w:ascii="Times New Roman" w:eastAsia="標楷體" w:hAnsi="Times New Roman" w:cs="Times New Roman" w:hint="eastAsia"/>
          <w:sz w:val="32"/>
          <w:szCs w:val="32"/>
        </w:rPr>
        <w:t>揭示、屏南地區休息站建置可行性、國道</w:t>
      </w:r>
      <w:r w:rsidRPr="004E7512">
        <w:rPr>
          <w:rFonts w:ascii="Times New Roman" w:eastAsia="標楷體" w:hAnsi="Times New Roman" w:cs="Times New Roman" w:hint="eastAsia"/>
          <w:sz w:val="32"/>
          <w:szCs w:val="32"/>
        </w:rPr>
        <w:t>6</w:t>
      </w:r>
      <w:r w:rsidRPr="004E7512">
        <w:rPr>
          <w:rFonts w:ascii="Times New Roman" w:eastAsia="標楷體" w:hAnsi="Times New Roman" w:cs="Times New Roman" w:hint="eastAsia"/>
          <w:sz w:val="32"/>
          <w:szCs w:val="32"/>
        </w:rPr>
        <w:t>號東草屯休息站出口動線採取立體交叉箱涵之設置、標示及安全性，暨該休息站新建工程</w:t>
      </w:r>
      <w:r w:rsidRPr="004E7512">
        <w:rPr>
          <w:rFonts w:ascii="Times New Roman" w:eastAsia="標楷體" w:hAnsi="Times New Roman" w:cs="Times New Roman" w:hint="eastAsia"/>
          <w:sz w:val="32"/>
          <w:szCs w:val="32"/>
        </w:rPr>
        <w:t>3</w:t>
      </w:r>
      <w:r w:rsidRPr="004E7512">
        <w:rPr>
          <w:rFonts w:ascii="Times New Roman" w:eastAsia="標楷體" w:hAnsi="Times New Roman" w:cs="Times New Roman" w:hint="eastAsia"/>
          <w:sz w:val="32"/>
          <w:szCs w:val="32"/>
        </w:rPr>
        <w:t>次契約變更原因、追加金額及工程進度；國家風景區通用設計、細節規劃與質感提升、國產材料與在地特色融合、船屋問題、電動船</w:t>
      </w:r>
      <w:proofErr w:type="gramStart"/>
      <w:r w:rsidRPr="004E7512">
        <w:rPr>
          <w:rFonts w:ascii="Times New Roman" w:eastAsia="標楷體" w:hAnsi="Times New Roman" w:cs="Times New Roman" w:hint="eastAsia"/>
          <w:sz w:val="32"/>
          <w:szCs w:val="32"/>
        </w:rPr>
        <w:t>汰</w:t>
      </w:r>
      <w:proofErr w:type="gramEnd"/>
      <w:r w:rsidRPr="004E7512">
        <w:rPr>
          <w:rFonts w:ascii="Times New Roman" w:eastAsia="標楷體" w:hAnsi="Times New Roman" w:cs="Times New Roman" w:hint="eastAsia"/>
          <w:sz w:val="32"/>
          <w:szCs w:val="32"/>
        </w:rPr>
        <w:t>換進程、碼頭無障礙通道改善、當地原住民族文化及元素、人文藝術與產業鏈結、國家風景區大眾交通運輸系統規</w:t>
      </w:r>
      <w:bookmarkStart w:id="0" w:name="_GoBack"/>
      <w:bookmarkEnd w:id="0"/>
      <w:r w:rsidRPr="004E7512">
        <w:rPr>
          <w:rFonts w:ascii="Times New Roman" w:eastAsia="標楷體" w:hAnsi="Times New Roman" w:cs="Times New Roman" w:hint="eastAsia"/>
          <w:sz w:val="32"/>
          <w:szCs w:val="32"/>
        </w:rPr>
        <w:t>劃及客群定位、觀光發展基金財務狀況、臺灣觀光產業未來發展與國際行銷、</w:t>
      </w:r>
      <w:proofErr w:type="gramStart"/>
      <w:r w:rsidRPr="004E7512">
        <w:rPr>
          <w:rFonts w:ascii="Times New Roman" w:eastAsia="標楷體" w:hAnsi="Times New Roman" w:cs="Times New Roman" w:hint="eastAsia"/>
          <w:sz w:val="32"/>
          <w:szCs w:val="32"/>
        </w:rPr>
        <w:t>非法旅宿稽查</w:t>
      </w:r>
      <w:proofErr w:type="gramEnd"/>
      <w:r w:rsidRPr="004E7512">
        <w:rPr>
          <w:rFonts w:ascii="Times New Roman" w:eastAsia="標楷體" w:hAnsi="Times New Roman" w:cs="Times New Roman" w:hint="eastAsia"/>
          <w:sz w:val="32"/>
          <w:szCs w:val="32"/>
        </w:rPr>
        <w:t>與管理機制、旅宿業勞動力不足問題、向山旅館</w:t>
      </w:r>
      <w:r w:rsidRPr="004E7512">
        <w:rPr>
          <w:rFonts w:ascii="Times New Roman" w:eastAsia="標楷體" w:hAnsi="Times New Roman" w:cs="Times New Roman" w:hint="eastAsia"/>
          <w:sz w:val="32"/>
          <w:szCs w:val="32"/>
        </w:rPr>
        <w:t>BOT</w:t>
      </w:r>
      <w:r w:rsidRPr="004E7512">
        <w:rPr>
          <w:rFonts w:ascii="Times New Roman" w:eastAsia="標楷體" w:hAnsi="Times New Roman" w:cs="Times New Roman" w:hint="eastAsia"/>
          <w:sz w:val="32"/>
          <w:szCs w:val="32"/>
        </w:rPr>
        <w:t>案爭議處理、</w:t>
      </w:r>
      <w:r w:rsidRPr="004E7512">
        <w:rPr>
          <w:rFonts w:ascii="Times New Roman" w:eastAsia="標楷體" w:hAnsi="Times New Roman" w:cs="Times New Roman" w:hint="eastAsia"/>
          <w:sz w:val="32"/>
          <w:szCs w:val="32"/>
        </w:rPr>
        <w:t>SDGs</w:t>
      </w:r>
      <w:r w:rsidRPr="004E7512">
        <w:rPr>
          <w:rFonts w:ascii="Times New Roman" w:eastAsia="標楷體" w:hAnsi="Times New Roman" w:cs="Times New Roman" w:hint="eastAsia"/>
          <w:sz w:val="32"/>
          <w:szCs w:val="32"/>
        </w:rPr>
        <w:t>永續發展等議題提問。</w:t>
      </w:r>
    </w:p>
    <w:p w:rsidR="004E7512" w:rsidRPr="004E7512" w:rsidRDefault="004E7512" w:rsidP="004E7512">
      <w:pPr>
        <w:kinsoku w:val="0"/>
        <w:overflowPunct w:val="0"/>
        <w:autoSpaceDE w:val="0"/>
        <w:autoSpaceDN w:val="0"/>
        <w:spacing w:beforeLines="50" w:before="180" w:line="520" w:lineRule="exact"/>
        <w:ind w:leftChars="275" w:left="660" w:firstLineChars="200" w:firstLine="640"/>
        <w:jc w:val="both"/>
        <w:rPr>
          <w:rFonts w:ascii="Times New Roman" w:eastAsia="標楷體" w:hAnsi="Times New Roman" w:cs="Times New Roman" w:hint="eastAsia"/>
          <w:sz w:val="32"/>
          <w:szCs w:val="32"/>
        </w:rPr>
      </w:pPr>
      <w:r w:rsidRPr="004E7512">
        <w:rPr>
          <w:rFonts w:ascii="Times New Roman" w:eastAsia="標楷體" w:hAnsi="Times New Roman" w:cs="Times New Roman" w:hint="eastAsia"/>
          <w:sz w:val="32"/>
          <w:szCs w:val="32"/>
        </w:rPr>
        <w:t>會議中分別由交通部陳次長、林次長、高速公路局趙局長、觀光署周副署長等相關主管人員逐一回復，並就不足</w:t>
      </w:r>
      <w:proofErr w:type="gramStart"/>
      <w:r w:rsidRPr="004E7512">
        <w:rPr>
          <w:rFonts w:ascii="Times New Roman" w:eastAsia="標楷體" w:hAnsi="Times New Roman" w:cs="Times New Roman" w:hint="eastAsia"/>
          <w:sz w:val="32"/>
          <w:szCs w:val="32"/>
        </w:rPr>
        <w:t>部分允於會</w:t>
      </w:r>
      <w:proofErr w:type="gramEnd"/>
      <w:r w:rsidRPr="004E7512">
        <w:rPr>
          <w:rFonts w:ascii="Times New Roman" w:eastAsia="標楷體" w:hAnsi="Times New Roman" w:cs="Times New Roman" w:hint="eastAsia"/>
          <w:sz w:val="32"/>
          <w:szCs w:val="32"/>
        </w:rPr>
        <w:t>後再以書面資料補充說明。</w:t>
      </w:r>
    </w:p>
    <w:p w:rsidR="004E7512" w:rsidRPr="004E7512" w:rsidRDefault="004E7512" w:rsidP="004E7512">
      <w:pPr>
        <w:kinsoku w:val="0"/>
        <w:overflowPunct w:val="0"/>
        <w:autoSpaceDE w:val="0"/>
        <w:autoSpaceDN w:val="0"/>
        <w:spacing w:beforeLines="50" w:before="180" w:line="520" w:lineRule="exact"/>
        <w:ind w:leftChars="275" w:left="660" w:firstLineChars="200" w:firstLine="640"/>
        <w:jc w:val="both"/>
        <w:rPr>
          <w:rFonts w:ascii="Times New Roman" w:eastAsia="標楷體" w:hAnsi="Times New Roman" w:cs="Times New Roman" w:hint="eastAsia"/>
          <w:sz w:val="32"/>
          <w:szCs w:val="32"/>
        </w:rPr>
      </w:pPr>
      <w:r w:rsidRPr="004E7512">
        <w:rPr>
          <w:rFonts w:ascii="Times New Roman" w:eastAsia="標楷體" w:hAnsi="Times New Roman" w:cs="Times New Roman" w:hint="eastAsia"/>
          <w:sz w:val="32"/>
          <w:szCs w:val="32"/>
        </w:rPr>
        <w:t>召集人賴鼎銘委員表示，國道高速公路為臺灣地區中長程運輸系統之主要動脈，高速公路局中區交通控制中心業透過國道建置之各式偵測器及閉路電視進行路況監控，如遇突發事故則立即通報救援單位處理，並執行相關對應策略及應變措施，以維護國道交通順暢及行車安全。期許中區交通控制中心就「掌握路況與監看」、「事件通報與救援」、「緊急應變與聯繫」、「資訊發布與傳遞」、「交通管制與疏導」、「設備維護與提升」等方面持續精進，並強化資通安全防護韌性。</w:t>
      </w:r>
    </w:p>
    <w:p w:rsidR="004E7512" w:rsidRPr="004E7512" w:rsidRDefault="004E7512" w:rsidP="004E7512">
      <w:pPr>
        <w:kinsoku w:val="0"/>
        <w:overflowPunct w:val="0"/>
        <w:autoSpaceDE w:val="0"/>
        <w:autoSpaceDN w:val="0"/>
        <w:spacing w:beforeLines="50" w:before="180" w:line="520" w:lineRule="exact"/>
        <w:ind w:leftChars="275" w:left="660" w:firstLineChars="200" w:firstLine="640"/>
        <w:jc w:val="both"/>
        <w:rPr>
          <w:rFonts w:ascii="Times New Roman" w:eastAsia="標楷體" w:hAnsi="Times New Roman" w:cs="Times New Roman" w:hint="eastAsia"/>
          <w:sz w:val="32"/>
          <w:szCs w:val="32"/>
        </w:rPr>
      </w:pPr>
      <w:r w:rsidRPr="004E7512">
        <w:rPr>
          <w:rFonts w:ascii="Times New Roman" w:eastAsia="標楷體" w:hAnsi="Times New Roman" w:cs="Times New Roman" w:hint="eastAsia"/>
          <w:sz w:val="32"/>
          <w:szCs w:val="32"/>
        </w:rPr>
        <w:t>國道</w:t>
      </w:r>
      <w:r w:rsidRPr="004E7512">
        <w:rPr>
          <w:rFonts w:ascii="Times New Roman" w:eastAsia="標楷體" w:hAnsi="Times New Roman" w:cs="Times New Roman" w:hint="eastAsia"/>
          <w:sz w:val="32"/>
          <w:szCs w:val="32"/>
        </w:rPr>
        <w:t>6</w:t>
      </w:r>
      <w:r w:rsidRPr="004E7512">
        <w:rPr>
          <w:rFonts w:ascii="Times New Roman" w:eastAsia="標楷體" w:hAnsi="Times New Roman" w:cs="Times New Roman" w:hint="eastAsia"/>
          <w:sz w:val="32"/>
          <w:szCs w:val="32"/>
        </w:rPr>
        <w:t>號提供南投地區東西向快捷道路運輸服務，兼負偏鄉地區對外主要幹線功能，高速公路局因應用路人需求，推動「國道</w:t>
      </w:r>
      <w:r w:rsidRPr="004E7512">
        <w:rPr>
          <w:rFonts w:ascii="Times New Roman" w:eastAsia="標楷體" w:hAnsi="Times New Roman" w:cs="Times New Roman" w:hint="eastAsia"/>
          <w:sz w:val="32"/>
          <w:szCs w:val="32"/>
        </w:rPr>
        <w:t>6</w:t>
      </w:r>
      <w:r w:rsidRPr="004E7512">
        <w:rPr>
          <w:rFonts w:ascii="Times New Roman" w:eastAsia="標楷體" w:hAnsi="Times New Roman" w:cs="Times New Roman" w:hint="eastAsia"/>
          <w:sz w:val="32"/>
          <w:szCs w:val="32"/>
        </w:rPr>
        <w:t>號東草屯休息站新建工程暨附屬設施配合工程」，打造東西向國道首座休息站。期許高速公路局如期如質完善東草屯休息站各項工程，並加強與地方產業鏈結，以提供用路人更完善之行旅服務，提升國道服務品質。</w:t>
      </w:r>
    </w:p>
    <w:p w:rsidR="004E7512" w:rsidRPr="004E7512" w:rsidRDefault="004E7512" w:rsidP="004E7512">
      <w:pPr>
        <w:kinsoku w:val="0"/>
        <w:overflowPunct w:val="0"/>
        <w:autoSpaceDE w:val="0"/>
        <w:autoSpaceDN w:val="0"/>
        <w:spacing w:beforeLines="50" w:before="180" w:line="520" w:lineRule="exact"/>
        <w:ind w:leftChars="275" w:left="660" w:firstLineChars="200" w:firstLine="640"/>
        <w:jc w:val="both"/>
        <w:rPr>
          <w:rFonts w:ascii="Times New Roman" w:eastAsia="標楷體" w:hAnsi="Times New Roman" w:cs="Times New Roman" w:hint="eastAsia"/>
          <w:sz w:val="32"/>
          <w:szCs w:val="32"/>
        </w:rPr>
      </w:pPr>
      <w:proofErr w:type="gramStart"/>
      <w:r w:rsidRPr="004E7512">
        <w:rPr>
          <w:rFonts w:ascii="Times New Roman" w:eastAsia="標楷體" w:hAnsi="Times New Roman" w:cs="Times New Roman" w:hint="eastAsia"/>
          <w:sz w:val="32"/>
          <w:szCs w:val="32"/>
        </w:rPr>
        <w:t>此外，後疫</w:t>
      </w:r>
      <w:proofErr w:type="gramEnd"/>
      <w:r w:rsidRPr="004E7512">
        <w:rPr>
          <w:rFonts w:ascii="Times New Roman" w:eastAsia="標楷體" w:hAnsi="Times New Roman" w:cs="Times New Roman" w:hint="eastAsia"/>
          <w:sz w:val="32"/>
          <w:szCs w:val="32"/>
        </w:rPr>
        <w:t>情時代是觀光產業調整體質的關鍵期，我國業於</w:t>
      </w:r>
      <w:r w:rsidRPr="004E7512">
        <w:rPr>
          <w:rFonts w:ascii="Times New Roman" w:eastAsia="標楷體" w:hAnsi="Times New Roman" w:cs="Times New Roman" w:hint="eastAsia"/>
          <w:sz w:val="32"/>
          <w:szCs w:val="32"/>
        </w:rPr>
        <w:t>112</w:t>
      </w:r>
      <w:r w:rsidRPr="004E7512">
        <w:rPr>
          <w:rFonts w:ascii="Times New Roman" w:eastAsia="標楷體" w:hAnsi="Times New Roman" w:cs="Times New Roman" w:hint="eastAsia"/>
          <w:sz w:val="32"/>
          <w:szCs w:val="32"/>
        </w:rPr>
        <w:t>年</w:t>
      </w:r>
      <w:r w:rsidRPr="004E7512">
        <w:rPr>
          <w:rFonts w:ascii="Times New Roman" w:eastAsia="標楷體" w:hAnsi="Times New Roman" w:cs="Times New Roman" w:hint="eastAsia"/>
          <w:sz w:val="32"/>
          <w:szCs w:val="32"/>
        </w:rPr>
        <w:t>9</w:t>
      </w:r>
      <w:r w:rsidRPr="004E7512">
        <w:rPr>
          <w:rFonts w:ascii="Times New Roman" w:eastAsia="標楷體" w:hAnsi="Times New Roman" w:cs="Times New Roman" w:hint="eastAsia"/>
          <w:sz w:val="32"/>
          <w:szCs w:val="32"/>
        </w:rPr>
        <w:t>月</w:t>
      </w:r>
      <w:r w:rsidRPr="004E7512">
        <w:rPr>
          <w:rFonts w:ascii="Times New Roman" w:eastAsia="標楷體" w:hAnsi="Times New Roman" w:cs="Times New Roman" w:hint="eastAsia"/>
          <w:sz w:val="32"/>
          <w:szCs w:val="32"/>
        </w:rPr>
        <w:t>15</w:t>
      </w:r>
      <w:r w:rsidRPr="004E7512">
        <w:rPr>
          <w:rFonts w:ascii="Times New Roman" w:eastAsia="標楷體" w:hAnsi="Times New Roman" w:cs="Times New Roman" w:hint="eastAsia"/>
          <w:sz w:val="32"/>
          <w:szCs w:val="32"/>
        </w:rPr>
        <w:t>日改制成立觀光署，兼具政策和執行雙重功能，推動臺灣觀光產業轉型發展。期許觀光署在「觀光立國」之發展願景下，順應國際間深化永續發展、推動綠色旅遊之趨勢，優化各項基礎服務設施、建構安全、低碳、友善、無障礙、通用之環境。</w:t>
      </w:r>
    </w:p>
    <w:sectPr w:rsidR="004E7512" w:rsidRPr="004E7512" w:rsidSect="00190E2A">
      <w:footerReference w:type="default" r:id="rId7"/>
      <w:pgSz w:w="11906" w:h="16838"/>
      <w:pgMar w:top="1701" w:right="1797" w:bottom="170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676" w:rsidRDefault="00E72676" w:rsidP="00DB7913">
      <w:r>
        <w:separator/>
      </w:r>
    </w:p>
  </w:endnote>
  <w:endnote w:type="continuationSeparator" w:id="0">
    <w:p w:rsidR="00E72676" w:rsidRDefault="00E72676" w:rsidP="00DB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263252"/>
      <w:docPartObj>
        <w:docPartGallery w:val="Page Numbers (Bottom of Page)"/>
        <w:docPartUnique/>
      </w:docPartObj>
    </w:sdtPr>
    <w:sdtEndPr>
      <w:rPr>
        <w:rFonts w:ascii="Times New Roman" w:hAnsi="Times New Roman" w:cs="Times New Roman"/>
      </w:rPr>
    </w:sdtEndPr>
    <w:sdtContent>
      <w:p w:rsidR="00F06B7F" w:rsidRPr="00CE0EDA" w:rsidRDefault="00F06B7F">
        <w:pPr>
          <w:pStyle w:val="a5"/>
          <w:jc w:val="center"/>
          <w:rPr>
            <w:rFonts w:ascii="Times New Roman" w:hAnsi="Times New Roman" w:cs="Times New Roman"/>
          </w:rPr>
        </w:pPr>
        <w:r w:rsidRPr="00CE0EDA">
          <w:rPr>
            <w:rFonts w:ascii="Times New Roman" w:hAnsi="Times New Roman" w:cs="Times New Roman"/>
          </w:rPr>
          <w:fldChar w:fldCharType="begin"/>
        </w:r>
        <w:r w:rsidRPr="00CE0EDA">
          <w:rPr>
            <w:rFonts w:ascii="Times New Roman" w:hAnsi="Times New Roman" w:cs="Times New Roman"/>
          </w:rPr>
          <w:instrText>PAGE   \* MERGEFORMAT</w:instrText>
        </w:r>
        <w:r w:rsidRPr="00CE0EDA">
          <w:rPr>
            <w:rFonts w:ascii="Times New Roman" w:hAnsi="Times New Roman" w:cs="Times New Roman"/>
          </w:rPr>
          <w:fldChar w:fldCharType="separate"/>
        </w:r>
        <w:r w:rsidR="00F74336" w:rsidRPr="00F74336">
          <w:rPr>
            <w:rFonts w:ascii="Times New Roman" w:hAnsi="Times New Roman" w:cs="Times New Roman"/>
            <w:noProof/>
            <w:lang w:val="zh-TW"/>
          </w:rPr>
          <w:t>3</w:t>
        </w:r>
        <w:r w:rsidRPr="00CE0EDA">
          <w:rPr>
            <w:rFonts w:ascii="Times New Roman" w:hAnsi="Times New Roman" w:cs="Times New Roman"/>
          </w:rPr>
          <w:fldChar w:fldCharType="end"/>
        </w:r>
      </w:p>
    </w:sdtContent>
  </w:sdt>
  <w:p w:rsidR="00F06B7F" w:rsidRDefault="00F06B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676" w:rsidRDefault="00E72676" w:rsidP="00DB7913">
      <w:r>
        <w:separator/>
      </w:r>
    </w:p>
  </w:footnote>
  <w:footnote w:type="continuationSeparator" w:id="0">
    <w:p w:rsidR="00E72676" w:rsidRDefault="00E72676" w:rsidP="00DB7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BB2"/>
    <w:multiLevelType w:val="hybridMultilevel"/>
    <w:tmpl w:val="848686A0"/>
    <w:lvl w:ilvl="0" w:tplc="9030210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B4826"/>
    <w:multiLevelType w:val="hybridMultilevel"/>
    <w:tmpl w:val="B91A8FB2"/>
    <w:lvl w:ilvl="0" w:tplc="D2DE26D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D920E30"/>
    <w:multiLevelType w:val="hybridMultilevel"/>
    <w:tmpl w:val="295041F4"/>
    <w:lvl w:ilvl="0" w:tplc="BD4E119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7F1341"/>
    <w:multiLevelType w:val="hybridMultilevel"/>
    <w:tmpl w:val="B91A8FB2"/>
    <w:lvl w:ilvl="0" w:tplc="D2DE26D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B0"/>
    <w:rsid w:val="000543EB"/>
    <w:rsid w:val="00064FA3"/>
    <w:rsid w:val="000C31A6"/>
    <w:rsid w:val="001019FC"/>
    <w:rsid w:val="00107206"/>
    <w:rsid w:val="00125395"/>
    <w:rsid w:val="00131EF1"/>
    <w:rsid w:val="00143CEA"/>
    <w:rsid w:val="00150057"/>
    <w:rsid w:val="001523C2"/>
    <w:rsid w:val="00156947"/>
    <w:rsid w:val="00190E2A"/>
    <w:rsid w:val="001B63A6"/>
    <w:rsid w:val="001C75EB"/>
    <w:rsid w:val="001E0048"/>
    <w:rsid w:val="00266EF9"/>
    <w:rsid w:val="00280AAB"/>
    <w:rsid w:val="00290FCE"/>
    <w:rsid w:val="002952CD"/>
    <w:rsid w:val="003178F7"/>
    <w:rsid w:val="003264E0"/>
    <w:rsid w:val="00327EBD"/>
    <w:rsid w:val="00337EFE"/>
    <w:rsid w:val="00340596"/>
    <w:rsid w:val="00345C96"/>
    <w:rsid w:val="003734F2"/>
    <w:rsid w:val="00397521"/>
    <w:rsid w:val="003A231F"/>
    <w:rsid w:val="003A52CA"/>
    <w:rsid w:val="003B0B99"/>
    <w:rsid w:val="003B0EA6"/>
    <w:rsid w:val="003C42A2"/>
    <w:rsid w:val="003C62C8"/>
    <w:rsid w:val="003E4316"/>
    <w:rsid w:val="003F75B1"/>
    <w:rsid w:val="00415255"/>
    <w:rsid w:val="00425F94"/>
    <w:rsid w:val="0046135E"/>
    <w:rsid w:val="00461A09"/>
    <w:rsid w:val="00464261"/>
    <w:rsid w:val="00471ADB"/>
    <w:rsid w:val="00484207"/>
    <w:rsid w:val="004C0E4A"/>
    <w:rsid w:val="004C7020"/>
    <w:rsid w:val="004D01C8"/>
    <w:rsid w:val="004D278E"/>
    <w:rsid w:val="004D3BB0"/>
    <w:rsid w:val="004E2CDC"/>
    <w:rsid w:val="004E4F97"/>
    <w:rsid w:val="004E7512"/>
    <w:rsid w:val="004F3255"/>
    <w:rsid w:val="00501379"/>
    <w:rsid w:val="00501687"/>
    <w:rsid w:val="00555EE3"/>
    <w:rsid w:val="00556E6C"/>
    <w:rsid w:val="0057091E"/>
    <w:rsid w:val="00576403"/>
    <w:rsid w:val="005A5170"/>
    <w:rsid w:val="005A5544"/>
    <w:rsid w:val="005D3BB0"/>
    <w:rsid w:val="005E1699"/>
    <w:rsid w:val="0063164B"/>
    <w:rsid w:val="006504CA"/>
    <w:rsid w:val="00683351"/>
    <w:rsid w:val="006871C9"/>
    <w:rsid w:val="00733D64"/>
    <w:rsid w:val="00785289"/>
    <w:rsid w:val="007A3030"/>
    <w:rsid w:val="007E1071"/>
    <w:rsid w:val="00812C05"/>
    <w:rsid w:val="008345DB"/>
    <w:rsid w:val="00865588"/>
    <w:rsid w:val="008C428E"/>
    <w:rsid w:val="008E5C9C"/>
    <w:rsid w:val="00913D94"/>
    <w:rsid w:val="0093128D"/>
    <w:rsid w:val="009462DC"/>
    <w:rsid w:val="0095743E"/>
    <w:rsid w:val="00987B6C"/>
    <w:rsid w:val="009910ED"/>
    <w:rsid w:val="00996B34"/>
    <w:rsid w:val="009C7F66"/>
    <w:rsid w:val="009D7B5D"/>
    <w:rsid w:val="009E0155"/>
    <w:rsid w:val="00A27FFE"/>
    <w:rsid w:val="00A34672"/>
    <w:rsid w:val="00A741B2"/>
    <w:rsid w:val="00A75C2E"/>
    <w:rsid w:val="00A80889"/>
    <w:rsid w:val="00A9732C"/>
    <w:rsid w:val="00B303FD"/>
    <w:rsid w:val="00B46B1D"/>
    <w:rsid w:val="00B62637"/>
    <w:rsid w:val="00B90348"/>
    <w:rsid w:val="00BD2C3A"/>
    <w:rsid w:val="00BD6C8B"/>
    <w:rsid w:val="00C74699"/>
    <w:rsid w:val="00C76FDB"/>
    <w:rsid w:val="00CA5411"/>
    <w:rsid w:val="00CB03ED"/>
    <w:rsid w:val="00CE0EDA"/>
    <w:rsid w:val="00D24A11"/>
    <w:rsid w:val="00D272BE"/>
    <w:rsid w:val="00D438F9"/>
    <w:rsid w:val="00D80ADD"/>
    <w:rsid w:val="00D91350"/>
    <w:rsid w:val="00DA3E0F"/>
    <w:rsid w:val="00DB0281"/>
    <w:rsid w:val="00DB7913"/>
    <w:rsid w:val="00DD4076"/>
    <w:rsid w:val="00DD6C3A"/>
    <w:rsid w:val="00DF2EC6"/>
    <w:rsid w:val="00DF55AC"/>
    <w:rsid w:val="00E000B9"/>
    <w:rsid w:val="00E538C1"/>
    <w:rsid w:val="00E5575A"/>
    <w:rsid w:val="00E72676"/>
    <w:rsid w:val="00E726B6"/>
    <w:rsid w:val="00E73CBA"/>
    <w:rsid w:val="00E918E0"/>
    <w:rsid w:val="00F06B7F"/>
    <w:rsid w:val="00F275AC"/>
    <w:rsid w:val="00F35D38"/>
    <w:rsid w:val="00F41197"/>
    <w:rsid w:val="00F74336"/>
    <w:rsid w:val="00F875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3E7116"/>
  <w15:docId w15:val="{A6DF102F-FE58-48EB-8A16-BAECFCF9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913"/>
    <w:pPr>
      <w:tabs>
        <w:tab w:val="center" w:pos="4153"/>
        <w:tab w:val="right" w:pos="8306"/>
      </w:tabs>
      <w:snapToGrid w:val="0"/>
    </w:pPr>
    <w:rPr>
      <w:sz w:val="20"/>
      <w:szCs w:val="20"/>
    </w:rPr>
  </w:style>
  <w:style w:type="character" w:customStyle="1" w:styleId="a4">
    <w:name w:val="頁首 字元"/>
    <w:basedOn w:val="a0"/>
    <w:link w:val="a3"/>
    <w:uiPriority w:val="99"/>
    <w:rsid w:val="00DB7913"/>
    <w:rPr>
      <w:sz w:val="20"/>
      <w:szCs w:val="20"/>
    </w:rPr>
  </w:style>
  <w:style w:type="paragraph" w:styleId="a5">
    <w:name w:val="footer"/>
    <w:basedOn w:val="a"/>
    <w:link w:val="a6"/>
    <w:uiPriority w:val="99"/>
    <w:unhideWhenUsed/>
    <w:rsid w:val="00DB7913"/>
    <w:pPr>
      <w:tabs>
        <w:tab w:val="center" w:pos="4153"/>
        <w:tab w:val="right" w:pos="8306"/>
      </w:tabs>
      <w:snapToGrid w:val="0"/>
    </w:pPr>
    <w:rPr>
      <w:sz w:val="20"/>
      <w:szCs w:val="20"/>
    </w:rPr>
  </w:style>
  <w:style w:type="character" w:customStyle="1" w:styleId="a6">
    <w:name w:val="頁尾 字元"/>
    <w:basedOn w:val="a0"/>
    <w:link w:val="a5"/>
    <w:uiPriority w:val="99"/>
    <w:rsid w:val="00DB7913"/>
    <w:rPr>
      <w:sz w:val="20"/>
      <w:szCs w:val="20"/>
    </w:rPr>
  </w:style>
  <w:style w:type="paragraph" w:styleId="a7">
    <w:name w:val="Balloon Text"/>
    <w:basedOn w:val="a"/>
    <w:link w:val="a8"/>
    <w:uiPriority w:val="99"/>
    <w:semiHidden/>
    <w:unhideWhenUsed/>
    <w:rsid w:val="001C75E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C75EB"/>
    <w:rPr>
      <w:rFonts w:asciiTheme="majorHAnsi" w:eastAsiaTheme="majorEastAsia" w:hAnsiTheme="majorHAnsi" w:cstheme="majorBidi"/>
      <w:sz w:val="18"/>
      <w:szCs w:val="18"/>
    </w:rPr>
  </w:style>
  <w:style w:type="paragraph" w:styleId="a9">
    <w:name w:val="List Paragraph"/>
    <w:basedOn w:val="a"/>
    <w:uiPriority w:val="34"/>
    <w:qFormat/>
    <w:rsid w:val="006871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曾莉雯</dc:creator>
  <cp:lastModifiedBy>陸美君</cp:lastModifiedBy>
  <cp:revision>2</cp:revision>
  <cp:lastPrinted>2024-03-22T09:44:00Z</cp:lastPrinted>
  <dcterms:created xsi:type="dcterms:W3CDTF">2024-03-22T09:44:00Z</dcterms:created>
  <dcterms:modified xsi:type="dcterms:W3CDTF">2024-03-22T09:44:00Z</dcterms:modified>
</cp:coreProperties>
</file>