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監察院外交及國防委員會第6屆第30次會議紀錄</w:t>
      </w:r>
    </w:p>
    <w:p w14:paraId="787DBC0F" w14:textId="21BB373B"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間：中華民國113年1月19日(星期五)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出席委員：林文程、范巽綠、浦忠成、陳景峻、葉宜津、蔡崇義、蕭自佑、賴鼎銘、鴻義章</w:t>
      </w:r>
    </w:p>
    <w:p w14:paraId="177823C3" w14:textId="6623047E" w:rsidR="00FB0827" w:rsidRDefault="00FB0827" w:rsidP="00FB0827">
      <w:pPr>
        <w:pStyle w:val="aa"/>
        <w:ind w:left="1793" w:hangingChars="498" w:hanging="1793"/>
        <w:rPr>
          <w:rFonts w:ascii="標楷體" w:hAnsi="標楷體"/>
        </w:rPr>
      </w:pPr>
      <w:r>
        <w:rPr>
          <w:rFonts w:ascii="標楷體" w:hAnsi="標楷體" w:hint="eastAsia"/>
        </w:rPr>
        <w:t>列席委員：</w:t>
      </w:r>
      <w:r w:rsidR="00C2185A">
        <w:rPr>
          <w:rFonts w:ascii="標楷體" w:hAnsi="標楷體" w:hint="eastAsia"/>
        </w:rPr>
        <w:t>李鴻鈞、</w:t>
      </w:r>
      <w:r>
        <w:rPr>
          <w:rFonts w:ascii="標楷體" w:hAnsi="標楷體" w:hint="eastAsia"/>
        </w:rPr>
        <w:t>王美玉、王麗珍、林郁容、張菊芳、郭文東、趙永清、賴振昌、蘇麗瓊</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席：蕭自佑</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主任秘書：林明輝</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錄：陳瑞周</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394AFE2D" w14:textId="2642A0E3" w:rsidR="00FB0827" w:rsidRDefault="00FB0827" w:rsidP="00FB0827">
      <w:pPr>
        <w:pStyle w:val="aa"/>
        <w:ind w:left="658" w:firstLineChars="0" w:hanging="658"/>
        <w:jc w:val="both"/>
        <w:rPr>
          <w:rFonts w:ascii="標楷體" w:hAnsi="標楷體"/>
        </w:rPr>
      </w:pPr>
      <w:r>
        <w:rPr>
          <w:rFonts w:ascii="標楷體" w:hAnsi="標楷體" w:hint="eastAsia"/>
        </w:rPr>
        <w:t>二、國防部函復，有關本會112年11月17日巡察該部委員提示事項辦理情形</w:t>
      </w:r>
      <w:proofErr w:type="gramStart"/>
      <w:r>
        <w:rPr>
          <w:rFonts w:ascii="標楷體" w:hAnsi="標楷體" w:hint="eastAsia"/>
        </w:rPr>
        <w:t>彙復表</w:t>
      </w:r>
      <w:proofErr w:type="gramEnd"/>
      <w:r>
        <w:rPr>
          <w:rFonts w:ascii="標楷體" w:hAnsi="標楷體" w:hint="eastAsia"/>
        </w:rPr>
        <w:t>，經送請巡察委員核閱後表示無意見，擬予結案存查，報請 鑒察。</w:t>
      </w:r>
    </w:p>
    <w:p w14:paraId="0D05C9F6" w14:textId="1BBB464E" w:rsidR="00FB0827" w:rsidRDefault="00157688" w:rsidP="00FB0827">
      <w:pPr>
        <w:pStyle w:val="aa"/>
        <w:ind w:firstLineChars="0" w:hanging="1080"/>
        <w:rPr>
          <w:rFonts w:ascii="標楷體" w:hAnsi="標楷體"/>
        </w:rPr>
      </w:pPr>
      <w:r>
        <w:rPr>
          <w:rFonts w:ascii="標楷體" w:hAnsi="標楷體" w:hint="eastAsia"/>
        </w:rPr>
        <w:t>決定</w:t>
      </w:r>
      <w:r w:rsidR="00FB0827">
        <w:rPr>
          <w:rFonts w:ascii="標楷體" w:hAnsi="標楷體" w:hint="eastAsia"/>
        </w:rPr>
        <w:t>：准予備查。</w:t>
      </w:r>
    </w:p>
    <w:p w14:paraId="32218C07" w14:textId="1223B606" w:rsidR="00FB0827" w:rsidRDefault="00FB0827" w:rsidP="00FB0827">
      <w:pPr>
        <w:pStyle w:val="aa"/>
        <w:ind w:left="658" w:firstLineChars="0" w:hanging="658"/>
        <w:jc w:val="both"/>
        <w:rPr>
          <w:rFonts w:ascii="標楷體" w:hAnsi="標楷體"/>
        </w:rPr>
      </w:pPr>
      <w:r>
        <w:rPr>
          <w:rFonts w:ascii="標楷體" w:hAnsi="標楷體" w:hint="eastAsia"/>
        </w:rPr>
        <w:t>三、</w:t>
      </w:r>
      <w:proofErr w:type="gramStart"/>
      <w:r>
        <w:rPr>
          <w:rFonts w:ascii="標楷體" w:hAnsi="標楷體" w:hint="eastAsia"/>
        </w:rPr>
        <w:t>臺</w:t>
      </w:r>
      <w:proofErr w:type="gramEnd"/>
      <w:r>
        <w:rPr>
          <w:rFonts w:ascii="標楷體" w:hAnsi="標楷體" w:hint="eastAsia"/>
        </w:rPr>
        <w:t>北高等行政法院來函通知，有關原告李</w:t>
      </w:r>
      <w:bookmarkStart w:id="0" w:name="_Hlk156810922"/>
      <w:r w:rsidR="00712529">
        <w:rPr>
          <w:rFonts w:ascii="標楷體" w:hAnsi="標楷體" w:hint="eastAsia"/>
        </w:rPr>
        <w:t>○○</w:t>
      </w:r>
      <w:bookmarkEnd w:id="0"/>
      <w:r>
        <w:rPr>
          <w:rFonts w:ascii="標楷體" w:hAnsi="標楷體" w:hint="eastAsia"/>
        </w:rPr>
        <w:t>向本院請求提供行政資訊案件，不服</w:t>
      </w:r>
      <w:proofErr w:type="gramStart"/>
      <w:r>
        <w:rPr>
          <w:rFonts w:ascii="標楷體" w:hAnsi="標楷體" w:hint="eastAsia"/>
        </w:rPr>
        <w:t>本院訴</w:t>
      </w:r>
      <w:proofErr w:type="gramEnd"/>
      <w:r>
        <w:rPr>
          <w:rFonts w:ascii="標楷體" w:hAnsi="標楷體" w:hint="eastAsia"/>
        </w:rPr>
        <w:t>願決定，所提行政訴訟案，請本院指派人員出庭乙節，擬由前簽奉院長核派之調查官黃</w:t>
      </w:r>
      <w:r w:rsidR="00712529" w:rsidRPr="00712529">
        <w:rPr>
          <w:rFonts w:ascii="標楷體" w:hAnsi="標楷體" w:hint="eastAsia"/>
        </w:rPr>
        <w:t>○○</w:t>
      </w:r>
      <w:r>
        <w:rPr>
          <w:rFonts w:ascii="標楷體" w:hAnsi="標楷體" w:hint="eastAsia"/>
        </w:rPr>
        <w:t>及調查專員李</w:t>
      </w:r>
      <w:r w:rsidR="00712529" w:rsidRPr="00712529">
        <w:rPr>
          <w:rFonts w:ascii="標楷體" w:hAnsi="標楷體" w:hint="eastAsia"/>
        </w:rPr>
        <w:t>○○</w:t>
      </w:r>
      <w:r>
        <w:rPr>
          <w:rFonts w:ascii="標楷體" w:hAnsi="標楷體" w:hint="eastAsia"/>
        </w:rPr>
        <w:t>代理出庭，報請 鑒察。(109國正2)</w:t>
      </w:r>
    </w:p>
    <w:p w14:paraId="4C05C215" w14:textId="78E96DFE" w:rsidR="00FB0827" w:rsidRDefault="00157688" w:rsidP="00FB0827">
      <w:pPr>
        <w:pStyle w:val="aa"/>
        <w:ind w:firstLineChars="0" w:hanging="1080"/>
        <w:rPr>
          <w:rFonts w:ascii="標楷體" w:hAnsi="標楷體"/>
        </w:rPr>
      </w:pPr>
      <w:r>
        <w:rPr>
          <w:rFonts w:ascii="標楷體" w:hAnsi="標楷體" w:hint="eastAsia"/>
        </w:rPr>
        <w:t>決定</w:t>
      </w:r>
      <w:r w:rsidR="00FB0827">
        <w:rPr>
          <w:rFonts w:ascii="標楷體" w:hAnsi="標楷體" w:hint="eastAsia"/>
        </w:rPr>
        <w:t>：准予備查。</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lastRenderedPageBreak/>
        <w:t xml:space="preserve">　　乙、討論事項</w:t>
      </w:r>
    </w:p>
    <w:p w14:paraId="13F37BCB" w14:textId="474EDEA1" w:rsidR="00FB0827" w:rsidRDefault="00FB0827" w:rsidP="00FB0827">
      <w:pPr>
        <w:pStyle w:val="aa"/>
        <w:ind w:left="658" w:firstLineChars="0" w:hanging="658"/>
        <w:jc w:val="both"/>
        <w:rPr>
          <w:rFonts w:ascii="標楷體" w:hAnsi="標楷體"/>
        </w:rPr>
      </w:pPr>
      <w:r>
        <w:rPr>
          <w:rFonts w:ascii="標楷體" w:hAnsi="標楷體" w:hint="eastAsia"/>
        </w:rPr>
        <w:t>一、賴鼎銘委員、蕭自佑委員、葉宜津委員、林郁容委員調查「</w:t>
      </w:r>
      <w:r w:rsidR="00712529">
        <w:rPr>
          <w:rFonts w:ascii="標楷體" w:hAnsi="標楷體" w:hint="eastAsia"/>
        </w:rPr>
        <w:t>(密</w:t>
      </w:r>
      <w:proofErr w:type="gramStart"/>
      <w:r w:rsidR="00712529">
        <w:rPr>
          <w:rFonts w:ascii="標楷體" w:hAnsi="標楷體" w:hint="eastAsia"/>
        </w:rPr>
        <w:t>不錄由</w:t>
      </w:r>
      <w:proofErr w:type="gramEnd"/>
      <w:r w:rsidR="00712529">
        <w:rPr>
          <w:rFonts w:ascii="標楷體" w:hAnsi="標楷體"/>
        </w:rPr>
        <w:t>)」</w:t>
      </w:r>
      <w:r>
        <w:rPr>
          <w:rFonts w:ascii="標楷體" w:hAnsi="標楷體" w:hint="eastAsia"/>
        </w:rPr>
        <w:t>」之報告，提請 討論案。(113國調1)</w:t>
      </w:r>
    </w:p>
    <w:p w14:paraId="47F77C6D" w14:textId="77777777" w:rsidR="00157688" w:rsidRDefault="00FB0827" w:rsidP="00157688">
      <w:pPr>
        <w:pStyle w:val="aa"/>
        <w:pBdr>
          <w:left w:val="single" w:sz="4" w:space="0" w:color="FFFFFF"/>
        </w:pBdr>
        <w:ind w:firstLineChars="0" w:hanging="1080"/>
        <w:rPr>
          <w:rFonts w:ascii="標楷體" w:hAnsi="標楷體"/>
        </w:rPr>
      </w:pPr>
      <w:r>
        <w:rPr>
          <w:rFonts w:ascii="標楷體" w:hAnsi="標楷體" w:hint="eastAsia"/>
        </w:rPr>
        <w:t>決議：</w:t>
      </w:r>
    </w:p>
    <w:p w14:paraId="07A7912E" w14:textId="4BA38799" w:rsidR="00157688" w:rsidRDefault="00157688" w:rsidP="00157688">
      <w:pPr>
        <w:pStyle w:val="aa"/>
        <w:pBdr>
          <w:left w:val="single" w:sz="4" w:space="0" w:color="FFFFFF"/>
        </w:pBdr>
        <w:ind w:left="1624" w:firstLineChars="0" w:hanging="714"/>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r w:rsidR="00FB0827">
        <w:rPr>
          <w:rFonts w:ascii="標楷體" w:hAnsi="標楷體" w:hint="eastAsia"/>
        </w:rPr>
        <w:t>授權調查委員依與會發言委員意見修訂後通過。</w:t>
      </w:r>
    </w:p>
    <w:p w14:paraId="40D05A93" w14:textId="1F909592" w:rsidR="00157688" w:rsidRDefault="00157688" w:rsidP="00157688">
      <w:pPr>
        <w:pStyle w:val="aa"/>
        <w:pBdr>
          <w:left w:val="single" w:sz="4" w:space="0" w:color="FFFFFF"/>
        </w:pBdr>
        <w:ind w:firstLineChars="0" w:hanging="890"/>
        <w:rPr>
          <w:rFonts w:ascii="標楷體" w:hAnsi="標楷體"/>
        </w:rPr>
      </w:pPr>
      <w:r>
        <w:rPr>
          <w:rFonts w:ascii="標楷體" w:hAnsi="標楷體" w:hint="eastAsia"/>
        </w:rPr>
        <w:t>(二)</w:t>
      </w:r>
      <w:r w:rsidR="00FB0827">
        <w:rPr>
          <w:rFonts w:ascii="標楷體" w:hAnsi="標楷體" w:hint="eastAsia"/>
        </w:rPr>
        <w:t>照調查報告處理辦法辦理：</w:t>
      </w:r>
    </w:p>
    <w:p w14:paraId="02416B67" w14:textId="5615C23C" w:rsidR="00157688" w:rsidRDefault="00157688" w:rsidP="00157688">
      <w:pPr>
        <w:pStyle w:val="aa"/>
        <w:pBdr>
          <w:left w:val="single" w:sz="4" w:space="0" w:color="FFFFFF"/>
        </w:pBdr>
        <w:ind w:left="1652" w:firstLineChars="0" w:hanging="364"/>
        <w:rPr>
          <w:rFonts w:ascii="標楷體" w:hAnsi="標楷體"/>
        </w:rPr>
      </w:pPr>
      <w:r>
        <w:rPr>
          <w:rFonts w:ascii="標楷體" w:hAnsi="標楷體"/>
        </w:rPr>
        <w:t>1.</w:t>
      </w:r>
      <w:r w:rsidR="00FB0827">
        <w:rPr>
          <w:rFonts w:ascii="標楷體" w:hAnsi="標楷體" w:hint="eastAsia"/>
        </w:rPr>
        <w:t>就調查意見一、五，提案糾正國防部。</w:t>
      </w:r>
    </w:p>
    <w:p w14:paraId="09173120" w14:textId="018CCE12" w:rsidR="00157688" w:rsidRDefault="00157688" w:rsidP="00157688">
      <w:pPr>
        <w:pStyle w:val="aa"/>
        <w:pBdr>
          <w:left w:val="single" w:sz="4" w:space="0" w:color="FFFFFF"/>
        </w:pBdr>
        <w:ind w:left="1652" w:firstLineChars="0" w:hanging="364"/>
        <w:rPr>
          <w:rFonts w:ascii="標楷體" w:hAnsi="標楷體"/>
        </w:rPr>
      </w:pPr>
      <w:r>
        <w:rPr>
          <w:rFonts w:ascii="標楷體" w:hAnsi="標楷體"/>
        </w:rPr>
        <w:t>2.</w:t>
      </w:r>
      <w:r w:rsidR="00FB0827">
        <w:rPr>
          <w:rFonts w:ascii="標楷體" w:hAnsi="標楷體" w:hint="eastAsia"/>
        </w:rPr>
        <w:t>抄調查意見</w:t>
      </w:r>
      <w:r w:rsidR="00BC33D6" w:rsidRPr="00BC33D6">
        <w:rPr>
          <w:rFonts w:ascii="標楷體" w:hAnsi="標楷體" w:hint="eastAsia"/>
        </w:rPr>
        <w:t>一至五</w:t>
      </w:r>
      <w:r w:rsidR="00FB0827">
        <w:rPr>
          <w:rFonts w:ascii="標楷體" w:hAnsi="標楷體" w:hint="eastAsia"/>
        </w:rPr>
        <w:t>，密函請國防部確實檢討改進見復。</w:t>
      </w:r>
    </w:p>
    <w:p w14:paraId="5C9F5C7C" w14:textId="5717D2E9" w:rsidR="00157688" w:rsidRDefault="00157688" w:rsidP="00157688">
      <w:pPr>
        <w:pStyle w:val="aa"/>
        <w:pBdr>
          <w:left w:val="single" w:sz="4" w:space="0" w:color="FFFFFF"/>
        </w:pBdr>
        <w:ind w:left="1652" w:firstLineChars="0" w:hanging="364"/>
        <w:rPr>
          <w:rFonts w:ascii="標楷體" w:hAnsi="標楷體"/>
        </w:rPr>
      </w:pPr>
      <w:r>
        <w:rPr>
          <w:rFonts w:ascii="標楷體" w:hAnsi="標楷體"/>
        </w:rPr>
        <w:t>3.</w:t>
      </w:r>
      <w:r w:rsidR="00FB0827">
        <w:rPr>
          <w:rFonts w:ascii="標楷體" w:hAnsi="標楷體" w:hint="eastAsia"/>
        </w:rPr>
        <w:t>抄調查意見一至五，函復審計部。</w:t>
      </w:r>
    </w:p>
    <w:p w14:paraId="250FDB98" w14:textId="3481FC9F" w:rsidR="00157688" w:rsidRDefault="00157688" w:rsidP="00774521">
      <w:pPr>
        <w:pStyle w:val="aa"/>
        <w:pBdr>
          <w:left w:val="single" w:sz="4" w:space="0" w:color="FFFFFF"/>
        </w:pBdr>
        <w:kinsoku w:val="0"/>
        <w:overflowPunct w:val="0"/>
        <w:autoSpaceDN w:val="0"/>
        <w:ind w:left="1706" w:firstLineChars="0" w:hanging="799"/>
        <w:jc w:val="both"/>
        <w:rPr>
          <w:rFonts w:ascii="標楷體" w:hAnsi="標楷體"/>
        </w:rPr>
      </w:pPr>
      <w:r>
        <w:rPr>
          <w:rFonts w:ascii="標楷體" w:hAnsi="標楷體" w:hint="eastAsia"/>
        </w:rPr>
        <w:t>(三)</w:t>
      </w:r>
      <w:r w:rsidR="00FB0827">
        <w:rPr>
          <w:rFonts w:ascii="標楷體" w:hAnsi="標楷體" w:hint="eastAsia"/>
        </w:rPr>
        <w:t>本調查報告(含調查事實及調查意見)引用國防部112年9月15日國防部</w:t>
      </w:r>
      <w:proofErr w:type="gramStart"/>
      <w:r w:rsidR="00FB0827">
        <w:rPr>
          <w:rFonts w:ascii="標楷體" w:hAnsi="標楷體" w:hint="eastAsia"/>
        </w:rPr>
        <w:t>通電戰字第1120255260號</w:t>
      </w:r>
      <w:proofErr w:type="gramEnd"/>
      <w:r w:rsidR="00FB0827">
        <w:rPr>
          <w:rFonts w:ascii="標楷體" w:hAnsi="標楷體" w:hint="eastAsia"/>
        </w:rPr>
        <w:t>函，該部列為國家機密亦屬軍事機密，保密期限至122年6月21日，建請以該國家機密等級處理及保密。</w:t>
      </w:r>
    </w:p>
    <w:p w14:paraId="7EE0DE41" w14:textId="024E4A26" w:rsidR="00FB0827" w:rsidRDefault="00157688" w:rsidP="00157688">
      <w:pPr>
        <w:pStyle w:val="aa"/>
        <w:pBdr>
          <w:left w:val="single" w:sz="4" w:space="0" w:color="FFFFFF"/>
        </w:pBdr>
        <w:ind w:firstLineChars="0" w:hanging="890"/>
        <w:rPr>
          <w:rFonts w:ascii="標楷體" w:hAnsi="標楷體"/>
        </w:rPr>
      </w:pPr>
      <w:r>
        <w:rPr>
          <w:rFonts w:ascii="標楷體" w:hAnsi="標楷體" w:hint="eastAsia"/>
        </w:rPr>
        <w:t>(四)</w:t>
      </w:r>
      <w:r w:rsidR="00FB0827">
        <w:rPr>
          <w:rFonts w:ascii="標楷體" w:hAnsi="標楷體" w:hint="eastAsia"/>
        </w:rPr>
        <w:t>調查報告通過後，國家機密案件</w:t>
      </w:r>
      <w:proofErr w:type="gramStart"/>
      <w:r w:rsidR="00FB0827">
        <w:rPr>
          <w:rFonts w:ascii="標楷體" w:hAnsi="標楷體" w:hint="eastAsia"/>
        </w:rPr>
        <w:t>爰</w:t>
      </w:r>
      <w:proofErr w:type="gramEnd"/>
      <w:r w:rsidR="00FB0827">
        <w:rPr>
          <w:rFonts w:ascii="標楷體" w:hAnsi="標楷體" w:hint="eastAsia"/>
        </w:rPr>
        <w:t>不公布。</w:t>
      </w:r>
    </w:p>
    <w:p w14:paraId="13BB56B5" w14:textId="0A3DD117" w:rsidR="00FB0827" w:rsidRDefault="00FB0827" w:rsidP="00FB0827">
      <w:pPr>
        <w:pStyle w:val="aa"/>
        <w:ind w:left="658" w:firstLineChars="0" w:hanging="658"/>
        <w:jc w:val="both"/>
        <w:rPr>
          <w:rFonts w:ascii="標楷體" w:hAnsi="標楷體"/>
        </w:rPr>
      </w:pPr>
      <w:r>
        <w:rPr>
          <w:rFonts w:ascii="標楷體" w:hAnsi="標楷體" w:hint="eastAsia"/>
        </w:rPr>
        <w:t>二、賴鼎銘委員、蕭自佑委員、葉宜津委員、林郁容委員提「</w:t>
      </w:r>
      <w:r w:rsidR="00712529">
        <w:rPr>
          <w:rFonts w:ascii="標楷體" w:hAnsi="標楷體" w:hint="eastAsia"/>
        </w:rPr>
        <w:t>(密</w:t>
      </w:r>
      <w:proofErr w:type="gramStart"/>
      <w:r w:rsidR="00712529">
        <w:rPr>
          <w:rFonts w:ascii="標楷體" w:hAnsi="標楷體" w:hint="eastAsia"/>
        </w:rPr>
        <w:t>不錄由</w:t>
      </w:r>
      <w:proofErr w:type="gramEnd"/>
      <w:r w:rsidR="00712529">
        <w:rPr>
          <w:rFonts w:ascii="標楷體" w:hAnsi="標楷體"/>
        </w:rPr>
        <w:t>)</w:t>
      </w:r>
      <w:r>
        <w:rPr>
          <w:rFonts w:ascii="標楷體" w:hAnsi="標楷體" w:hint="eastAsia"/>
        </w:rPr>
        <w:t>」之糾正案，提請 討論案。(113國正1)</w:t>
      </w:r>
    </w:p>
    <w:p w14:paraId="218B7B0C" w14:textId="77777777" w:rsidR="00157688" w:rsidRDefault="00FB0827" w:rsidP="00FB0827">
      <w:pPr>
        <w:pStyle w:val="aa"/>
        <w:ind w:firstLineChars="0" w:hanging="1080"/>
        <w:rPr>
          <w:rFonts w:ascii="標楷體" w:hAnsi="標楷體"/>
        </w:rPr>
      </w:pPr>
      <w:r>
        <w:rPr>
          <w:rFonts w:ascii="標楷體" w:hAnsi="標楷體" w:hint="eastAsia"/>
        </w:rPr>
        <w:t>決議：</w:t>
      </w:r>
    </w:p>
    <w:p w14:paraId="300466B8" w14:textId="3A57CC4B" w:rsidR="00157688" w:rsidRDefault="00157688" w:rsidP="005115D3">
      <w:pPr>
        <w:pStyle w:val="aa"/>
        <w:pBdr>
          <w:left w:val="single" w:sz="4" w:space="0" w:color="FFFFFF"/>
        </w:pBdr>
        <w:kinsoku w:val="0"/>
        <w:overflowPunct w:val="0"/>
        <w:autoSpaceDN w:val="0"/>
        <w:ind w:left="1706" w:firstLineChars="0" w:hanging="799"/>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r w:rsidR="00FB0827">
        <w:rPr>
          <w:rFonts w:ascii="標楷體" w:hAnsi="標楷體" w:hint="eastAsia"/>
        </w:rPr>
        <w:t>授權調查委員依與會發言委員意見修訂後通過。</w:t>
      </w:r>
    </w:p>
    <w:p w14:paraId="04F3E502" w14:textId="29FC0C79" w:rsidR="00157688" w:rsidRDefault="00157688" w:rsidP="005115D3">
      <w:pPr>
        <w:pStyle w:val="aa"/>
        <w:pBdr>
          <w:left w:val="single" w:sz="4" w:space="0" w:color="FFFFFF"/>
        </w:pBdr>
        <w:kinsoku w:val="0"/>
        <w:overflowPunct w:val="0"/>
        <w:autoSpaceDN w:val="0"/>
        <w:ind w:left="1638" w:firstLineChars="0" w:hanging="731"/>
        <w:jc w:val="both"/>
        <w:rPr>
          <w:rFonts w:ascii="標楷體" w:hAnsi="標楷體"/>
        </w:rPr>
      </w:pPr>
      <w:r>
        <w:rPr>
          <w:rFonts w:ascii="標楷體" w:hAnsi="標楷體" w:hint="eastAsia"/>
        </w:rPr>
        <w:t>(二)</w:t>
      </w:r>
      <w:r w:rsidR="00FB0827">
        <w:rPr>
          <w:rFonts w:ascii="標楷體" w:hAnsi="標楷體" w:hint="eastAsia"/>
        </w:rPr>
        <w:t>依憲法第97條第1項及監察法第24條之規定提案糾正，移請行政院轉飭國防部所屬確實檢討改善</w:t>
      </w:r>
      <w:proofErr w:type="gramStart"/>
      <w:r w:rsidR="00FB0827">
        <w:rPr>
          <w:rFonts w:ascii="標楷體" w:hAnsi="標楷體" w:hint="eastAsia"/>
        </w:rPr>
        <w:lastRenderedPageBreak/>
        <w:t>見復。</w:t>
      </w:r>
      <w:proofErr w:type="gramEnd"/>
    </w:p>
    <w:p w14:paraId="49F7C267" w14:textId="3A3CC88B" w:rsidR="00AE12CE" w:rsidRDefault="00157688" w:rsidP="005115D3">
      <w:pPr>
        <w:pStyle w:val="aa"/>
        <w:pBdr>
          <w:left w:val="single" w:sz="4" w:space="0" w:color="FFFFFF"/>
        </w:pBdr>
        <w:kinsoku w:val="0"/>
        <w:overflowPunct w:val="0"/>
        <w:autoSpaceDN w:val="0"/>
        <w:ind w:left="1706" w:firstLineChars="0" w:hanging="799"/>
        <w:jc w:val="both"/>
        <w:rPr>
          <w:rFonts w:ascii="標楷體" w:hAnsi="標楷體"/>
        </w:rPr>
      </w:pPr>
      <w:r>
        <w:rPr>
          <w:rFonts w:ascii="標楷體" w:hAnsi="標楷體" w:hint="eastAsia"/>
        </w:rPr>
        <w:t>(三)</w:t>
      </w:r>
      <w:r w:rsidR="00FB0827">
        <w:rPr>
          <w:rFonts w:ascii="標楷體" w:hAnsi="標楷體" w:hint="eastAsia"/>
        </w:rPr>
        <w:t>本</w:t>
      </w:r>
      <w:r w:rsidR="00AE12CE" w:rsidRPr="00AE12CE">
        <w:rPr>
          <w:rFonts w:ascii="標楷體" w:hAnsi="標楷體" w:hint="eastAsia"/>
        </w:rPr>
        <w:t>糾正案文</w:t>
      </w:r>
      <w:r w:rsidR="00FB0827">
        <w:rPr>
          <w:rFonts w:ascii="標楷體" w:hAnsi="標楷體" w:hint="eastAsia"/>
        </w:rPr>
        <w:t>引用國防部112年9月15日國防部</w:t>
      </w:r>
      <w:proofErr w:type="gramStart"/>
      <w:r w:rsidR="00FB0827">
        <w:rPr>
          <w:rFonts w:ascii="標楷體" w:hAnsi="標楷體" w:hint="eastAsia"/>
        </w:rPr>
        <w:t>通電戰字第1120255260號</w:t>
      </w:r>
      <w:proofErr w:type="gramEnd"/>
      <w:r w:rsidR="00FB0827">
        <w:rPr>
          <w:rFonts w:ascii="標楷體" w:hAnsi="標楷體" w:hint="eastAsia"/>
        </w:rPr>
        <w:t>函，該部列為國家機密亦屬軍事機密，保密期限至122年6月21日，建請依該國家機密等級處理及保密。</w:t>
      </w:r>
    </w:p>
    <w:p w14:paraId="14FA113C" w14:textId="0BA71B78" w:rsidR="00FB0827" w:rsidRDefault="00AE12CE" w:rsidP="005115D3">
      <w:pPr>
        <w:pStyle w:val="aa"/>
        <w:pBdr>
          <w:left w:val="single" w:sz="4" w:space="0" w:color="FFFFFF"/>
        </w:pBdr>
        <w:kinsoku w:val="0"/>
        <w:overflowPunct w:val="0"/>
        <w:autoSpaceDN w:val="0"/>
        <w:ind w:left="1706" w:firstLineChars="0" w:hanging="799"/>
        <w:jc w:val="both"/>
        <w:rPr>
          <w:rFonts w:ascii="標楷體" w:hAnsi="標楷體"/>
        </w:rPr>
      </w:pPr>
      <w:r>
        <w:rPr>
          <w:rFonts w:ascii="標楷體" w:hAnsi="標楷體" w:hint="eastAsia"/>
        </w:rPr>
        <w:t>(</w:t>
      </w:r>
      <w:r w:rsidR="00FB0827">
        <w:rPr>
          <w:rFonts w:ascii="標楷體" w:hAnsi="標楷體" w:hint="eastAsia"/>
        </w:rPr>
        <w:t>四</w:t>
      </w:r>
      <w:r>
        <w:rPr>
          <w:rFonts w:ascii="標楷體" w:hAnsi="標楷體" w:hint="eastAsia"/>
        </w:rPr>
        <w:t>)</w:t>
      </w:r>
      <w:r w:rsidR="00FB0827">
        <w:rPr>
          <w:rFonts w:ascii="標楷體" w:hAnsi="標楷體" w:hint="eastAsia"/>
        </w:rPr>
        <w:t>糾正案文通過後，國家機密案件</w:t>
      </w:r>
      <w:proofErr w:type="gramStart"/>
      <w:r w:rsidR="00FB0827">
        <w:rPr>
          <w:rFonts w:ascii="標楷體" w:hAnsi="標楷體" w:hint="eastAsia"/>
        </w:rPr>
        <w:t>爰</w:t>
      </w:r>
      <w:proofErr w:type="gramEnd"/>
      <w:r w:rsidR="00FB0827">
        <w:rPr>
          <w:rFonts w:ascii="標楷體" w:hAnsi="標楷體" w:hint="eastAsia"/>
        </w:rPr>
        <w:t>不公布。</w:t>
      </w:r>
    </w:p>
    <w:p w14:paraId="5873D61B" w14:textId="1B7F493A" w:rsidR="00FB0827" w:rsidRDefault="00FB0827" w:rsidP="00591ACF">
      <w:pPr>
        <w:pStyle w:val="aa"/>
        <w:ind w:left="770" w:firstLineChars="0" w:hanging="770"/>
        <w:jc w:val="both"/>
        <w:rPr>
          <w:rFonts w:ascii="標楷體" w:hAnsi="標楷體"/>
        </w:rPr>
      </w:pPr>
      <w:r>
        <w:rPr>
          <w:rFonts w:ascii="標楷體" w:hAnsi="標楷體" w:hint="eastAsia"/>
        </w:rPr>
        <w:t>三、監察業務處移來：</w:t>
      </w:r>
      <w:r w:rsidR="00712529">
        <w:rPr>
          <w:rFonts w:ascii="標楷體" w:hAnsi="標楷體" w:hint="eastAsia"/>
        </w:rPr>
        <w:t>「(密</w:t>
      </w:r>
      <w:proofErr w:type="gramStart"/>
      <w:r w:rsidR="00712529">
        <w:rPr>
          <w:rFonts w:ascii="標楷體" w:hAnsi="標楷體" w:hint="eastAsia"/>
        </w:rPr>
        <w:t>不錄由</w:t>
      </w:r>
      <w:proofErr w:type="gramEnd"/>
      <w:r w:rsidR="00712529">
        <w:rPr>
          <w:rFonts w:ascii="標楷體" w:hAnsi="標楷體"/>
        </w:rPr>
        <w:t>)</w:t>
      </w:r>
      <w:r w:rsidR="00712529">
        <w:rPr>
          <w:rFonts w:ascii="標楷體" w:hAnsi="標楷體" w:hint="eastAsia"/>
        </w:rPr>
        <w:t>」</w:t>
      </w:r>
      <w:r>
        <w:rPr>
          <w:rFonts w:ascii="標楷體" w:hAnsi="標楷體" w:hint="eastAsia"/>
        </w:rPr>
        <w:t>乙案，是否推派委員調查，提請 討論案。</w:t>
      </w:r>
    </w:p>
    <w:p w14:paraId="6EE9A332" w14:textId="77777777" w:rsidR="00FB0827" w:rsidRDefault="00FB0827" w:rsidP="00FB0827">
      <w:pPr>
        <w:pStyle w:val="aa"/>
        <w:ind w:firstLineChars="0" w:hanging="1080"/>
        <w:rPr>
          <w:rFonts w:ascii="標楷體" w:hAnsi="標楷體"/>
        </w:rPr>
      </w:pPr>
      <w:r>
        <w:rPr>
          <w:rFonts w:ascii="標楷體" w:hAnsi="標楷體" w:hint="eastAsia"/>
        </w:rPr>
        <w:t>決議：本案併林文程委員、賴振昌委員調查「112國調29」乙案（協查秘書：吳德良、陳宗佑）追踪。</w:t>
      </w:r>
    </w:p>
    <w:p w14:paraId="1426A9C1" w14:textId="678AF13B" w:rsidR="00FB0827" w:rsidRDefault="00FB0827" w:rsidP="00FB0827">
      <w:pPr>
        <w:pStyle w:val="aa"/>
        <w:ind w:left="658" w:firstLineChars="0" w:hanging="658"/>
        <w:jc w:val="both"/>
        <w:rPr>
          <w:rFonts w:ascii="標楷體" w:hAnsi="標楷體"/>
        </w:rPr>
      </w:pPr>
      <w:r>
        <w:rPr>
          <w:rFonts w:ascii="標楷體" w:hAnsi="標楷體" w:hint="eastAsia"/>
        </w:rPr>
        <w:t>四、行政院及國防部分別函復，有關「</w:t>
      </w:r>
      <w:r w:rsidR="00712529">
        <w:rPr>
          <w:rFonts w:ascii="標楷體" w:hAnsi="標楷體" w:hint="eastAsia"/>
        </w:rPr>
        <w:t>(密</w:t>
      </w:r>
      <w:proofErr w:type="gramStart"/>
      <w:r w:rsidR="00712529">
        <w:rPr>
          <w:rFonts w:ascii="標楷體" w:hAnsi="標楷體" w:hint="eastAsia"/>
        </w:rPr>
        <w:t>不錄由</w:t>
      </w:r>
      <w:proofErr w:type="gramEnd"/>
      <w:r w:rsidR="00712529">
        <w:rPr>
          <w:rFonts w:ascii="標楷體" w:hAnsi="標楷體"/>
        </w:rPr>
        <w:t>)</w:t>
      </w:r>
      <w:r>
        <w:rPr>
          <w:rFonts w:ascii="標楷體" w:hAnsi="標楷體" w:hint="eastAsia"/>
        </w:rPr>
        <w:t>」糾正案及調查意見後續辦理情形，計2件，提請 討論案。(112國調21)(112國正6)</w:t>
      </w:r>
    </w:p>
    <w:p w14:paraId="797B59A7"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參照核簽意見</w:t>
      </w:r>
      <w:proofErr w:type="gramEnd"/>
      <w:r>
        <w:rPr>
          <w:rFonts w:ascii="標楷體" w:hAnsi="標楷體" w:hint="eastAsia"/>
        </w:rPr>
        <w:t>辦理：</w:t>
      </w:r>
    </w:p>
    <w:p w14:paraId="768FEA68" w14:textId="77777777" w:rsidR="00157688" w:rsidRDefault="00FB0827" w:rsidP="00712529">
      <w:pPr>
        <w:pStyle w:val="aa"/>
        <w:pBdr>
          <w:left w:val="single" w:sz="4" w:space="0" w:color="FFFFFF"/>
        </w:pBdr>
        <w:kinsoku w:val="0"/>
        <w:overflowPunct w:val="0"/>
        <w:autoSpaceDN w:val="0"/>
        <w:ind w:left="1638" w:firstLineChars="0" w:hanging="731"/>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抄核</w:t>
      </w:r>
      <w:proofErr w:type="gramEnd"/>
      <w:r>
        <w:rPr>
          <w:rFonts w:ascii="標楷體" w:hAnsi="標楷體" w:hint="eastAsia"/>
        </w:rPr>
        <w:t>提意見三(一)、(三)、(四)，函請行政院督促所屬就三（一）1，於2個月內</w:t>
      </w:r>
      <w:proofErr w:type="gramStart"/>
      <w:r>
        <w:rPr>
          <w:rFonts w:ascii="標楷體" w:hAnsi="標楷體" w:hint="eastAsia"/>
        </w:rPr>
        <w:t>見復</w:t>
      </w:r>
      <w:proofErr w:type="gramEnd"/>
      <w:r>
        <w:rPr>
          <w:rFonts w:ascii="標楷體" w:hAnsi="標楷體" w:hint="eastAsia"/>
        </w:rPr>
        <w:t>；其餘部分於113年7月前提出截至113年6月之各項辦理與檢討情形</w:t>
      </w:r>
      <w:proofErr w:type="gramStart"/>
      <w:r>
        <w:rPr>
          <w:rFonts w:ascii="標楷體" w:hAnsi="標楷體" w:hint="eastAsia"/>
        </w:rPr>
        <w:t>見復。</w:t>
      </w:r>
      <w:proofErr w:type="gramEnd"/>
    </w:p>
    <w:p w14:paraId="2A4B1CDE" w14:textId="0C2B5CB3" w:rsidR="00FB0827" w:rsidRDefault="00FB0827" w:rsidP="00712529">
      <w:pPr>
        <w:pStyle w:val="aa"/>
        <w:pBdr>
          <w:left w:val="single" w:sz="4" w:space="0" w:color="FFFFFF"/>
        </w:pBdr>
        <w:kinsoku w:val="0"/>
        <w:overflowPunct w:val="0"/>
        <w:autoSpaceDN w:val="0"/>
        <w:ind w:left="1610" w:firstLineChars="0" w:hanging="703"/>
        <w:jc w:val="both"/>
        <w:rPr>
          <w:rFonts w:ascii="標楷體" w:hAnsi="標楷體"/>
        </w:rPr>
      </w:pPr>
      <w:r>
        <w:rPr>
          <w:rFonts w:ascii="標楷體" w:hAnsi="標楷體" w:hint="eastAsia"/>
        </w:rPr>
        <w:t>(二)</w:t>
      </w:r>
      <w:proofErr w:type="gramStart"/>
      <w:r>
        <w:rPr>
          <w:rFonts w:ascii="標楷體" w:hAnsi="標楷體" w:hint="eastAsia"/>
        </w:rPr>
        <w:t>抄核提</w:t>
      </w:r>
      <w:proofErr w:type="gramEnd"/>
      <w:r>
        <w:rPr>
          <w:rFonts w:ascii="標楷體" w:hAnsi="標楷體" w:hint="eastAsia"/>
        </w:rPr>
        <w:t>意見三(二)、(六)函請國防部於113年7月前提出截至113年6月之各項辦理與檢討情形</w:t>
      </w:r>
      <w:proofErr w:type="gramStart"/>
      <w:r>
        <w:rPr>
          <w:rFonts w:ascii="標楷體" w:hAnsi="標楷體" w:hint="eastAsia"/>
        </w:rPr>
        <w:t>見復</w:t>
      </w:r>
      <w:proofErr w:type="gramEnd"/>
      <w:r>
        <w:rPr>
          <w:rFonts w:ascii="標楷體" w:hAnsi="標楷體" w:hint="eastAsia"/>
        </w:rPr>
        <w:t>。</w:t>
      </w:r>
    </w:p>
    <w:p w14:paraId="1E9F3CA1" w14:textId="5E544B01" w:rsidR="00FB0827" w:rsidRDefault="00FB0827" w:rsidP="00591ACF">
      <w:pPr>
        <w:pStyle w:val="aa"/>
        <w:ind w:left="728" w:firstLineChars="0" w:hanging="728"/>
        <w:jc w:val="both"/>
        <w:rPr>
          <w:rFonts w:ascii="標楷體" w:hAnsi="標楷體"/>
        </w:rPr>
      </w:pPr>
      <w:r>
        <w:rPr>
          <w:rFonts w:ascii="標楷體" w:hAnsi="標楷體" w:hint="eastAsia"/>
        </w:rPr>
        <w:t>五、行政院函復，有關「海軍左營後勤支援指揮部試製俥葉遺失暨康定級艦俥葉採購等情」糾正案及調查意見</w:t>
      </w:r>
      <w:r>
        <w:rPr>
          <w:rFonts w:ascii="標楷體" w:hAnsi="標楷體" w:hint="eastAsia"/>
        </w:rPr>
        <w:lastRenderedPageBreak/>
        <w:t>之檢討改進情形</w:t>
      </w:r>
      <w:r w:rsidR="00DC74FA">
        <w:rPr>
          <w:rFonts w:ascii="標楷體" w:hAnsi="標楷體" w:hint="eastAsia"/>
        </w:rPr>
        <w:t>，</w:t>
      </w:r>
      <w:r w:rsidR="00DC74FA">
        <w:rPr>
          <w:rFonts w:ascii="標楷體" w:hAnsi="標楷體" w:hint="eastAsia"/>
        </w:rPr>
        <w:t>提請 討論案。</w:t>
      </w:r>
      <w:bookmarkStart w:id="1" w:name="_GoBack"/>
      <w:bookmarkEnd w:id="1"/>
      <w:r>
        <w:rPr>
          <w:rFonts w:ascii="標楷體" w:hAnsi="標楷體" w:hint="eastAsia"/>
        </w:rPr>
        <w:t>(112國調12)(112國正3)</w:t>
      </w:r>
      <w:r w:rsidR="00DC74FA">
        <w:rPr>
          <w:rFonts w:ascii="標楷體" w:hAnsi="標楷體"/>
        </w:rPr>
        <w:t xml:space="preserve"> </w:t>
      </w:r>
    </w:p>
    <w:p w14:paraId="45E5F4E2"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5DE5A701" w14:textId="50897F50" w:rsidR="00FB0827" w:rsidRDefault="00FB0827" w:rsidP="00157688">
      <w:pPr>
        <w:pStyle w:val="aa"/>
        <w:ind w:firstLineChars="0" w:firstLine="6"/>
        <w:rPr>
          <w:rFonts w:ascii="標楷體" w:hAnsi="標楷體"/>
        </w:rPr>
      </w:pPr>
      <w:proofErr w:type="gramStart"/>
      <w:r>
        <w:rPr>
          <w:rFonts w:ascii="標楷體" w:hAnsi="標楷體" w:hint="eastAsia"/>
        </w:rPr>
        <w:t>抄核簽</w:t>
      </w:r>
      <w:proofErr w:type="gramEnd"/>
      <w:r>
        <w:rPr>
          <w:rFonts w:ascii="標楷體" w:hAnsi="標楷體" w:hint="eastAsia"/>
        </w:rPr>
        <w:t>意見三，函請行政院於113年6月30日前</w:t>
      </w:r>
      <w:proofErr w:type="gramStart"/>
      <w:r>
        <w:rPr>
          <w:rFonts w:ascii="標楷體" w:hAnsi="標楷體" w:hint="eastAsia"/>
        </w:rPr>
        <w:t>妥處見復</w:t>
      </w:r>
      <w:proofErr w:type="gramEnd"/>
      <w:r>
        <w:rPr>
          <w:rFonts w:ascii="標楷體" w:hAnsi="標楷體" w:hint="eastAsia"/>
        </w:rPr>
        <w:t>。</w:t>
      </w:r>
    </w:p>
    <w:p w14:paraId="4E44CC3F" w14:textId="4774A9B1" w:rsidR="00FB0827" w:rsidRDefault="00FB0827" w:rsidP="00FB0827">
      <w:pPr>
        <w:pStyle w:val="aa"/>
        <w:ind w:left="658" w:firstLineChars="0" w:hanging="658"/>
        <w:jc w:val="both"/>
        <w:rPr>
          <w:rFonts w:ascii="標楷體" w:hAnsi="標楷體"/>
        </w:rPr>
      </w:pPr>
      <w:r>
        <w:rPr>
          <w:rFonts w:ascii="標楷體" w:hAnsi="標楷體" w:hint="eastAsia"/>
        </w:rPr>
        <w:t>六、國防部、財政部函復，有關「</w:t>
      </w:r>
      <w:r w:rsidR="00712529">
        <w:rPr>
          <w:rFonts w:ascii="標楷體" w:hAnsi="標楷體" w:hint="eastAsia"/>
        </w:rPr>
        <w:t>(密</w:t>
      </w:r>
      <w:proofErr w:type="gramStart"/>
      <w:r w:rsidR="00712529">
        <w:rPr>
          <w:rFonts w:ascii="標楷體" w:hAnsi="標楷體" w:hint="eastAsia"/>
        </w:rPr>
        <w:t>不錄由</w:t>
      </w:r>
      <w:proofErr w:type="gramEnd"/>
      <w:r w:rsidR="00712529">
        <w:rPr>
          <w:rFonts w:ascii="標楷體" w:hAnsi="標楷體"/>
        </w:rPr>
        <w:t>)</w:t>
      </w:r>
      <w:r>
        <w:rPr>
          <w:rFonts w:ascii="標楷體" w:hAnsi="標楷體" w:hint="eastAsia"/>
        </w:rPr>
        <w:t>」案調查意見之後續辦理情形，提請 討論案。(112國調20)</w:t>
      </w:r>
      <w:r w:rsidR="00322930">
        <w:rPr>
          <w:rFonts w:ascii="標楷體" w:hAnsi="標楷體"/>
        </w:rPr>
        <w:t xml:space="preserve"> </w:t>
      </w:r>
    </w:p>
    <w:p w14:paraId="79A80DED"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405C6288" w14:textId="3F60A509" w:rsidR="00FB0827" w:rsidRDefault="00FB0827" w:rsidP="00157688">
      <w:pPr>
        <w:pStyle w:val="aa"/>
        <w:ind w:firstLineChars="0" w:firstLine="6"/>
        <w:rPr>
          <w:rFonts w:ascii="標楷體" w:hAnsi="標楷體"/>
        </w:rPr>
      </w:pPr>
      <w:proofErr w:type="gramStart"/>
      <w:r>
        <w:rPr>
          <w:rFonts w:ascii="標楷體" w:hAnsi="標楷體" w:hint="eastAsia"/>
        </w:rPr>
        <w:t>抄核簽</w:t>
      </w:r>
      <w:proofErr w:type="gramEnd"/>
      <w:r>
        <w:rPr>
          <w:rFonts w:ascii="標楷體" w:hAnsi="標楷體" w:hint="eastAsia"/>
        </w:rPr>
        <w:t>意見三，函請國防部、</w:t>
      </w:r>
      <w:proofErr w:type="gramStart"/>
      <w:r>
        <w:rPr>
          <w:rFonts w:ascii="標楷體" w:hAnsi="標楷體" w:hint="eastAsia"/>
        </w:rPr>
        <w:t>財政部再督</w:t>
      </w:r>
      <w:proofErr w:type="gramEnd"/>
      <w:r>
        <w:rPr>
          <w:rFonts w:ascii="標楷體" w:hAnsi="標楷體" w:hint="eastAsia"/>
        </w:rPr>
        <w:t>同所屬切實檢討，並定期(半年)</w:t>
      </w:r>
      <w:proofErr w:type="gramStart"/>
      <w:r>
        <w:rPr>
          <w:rFonts w:ascii="標楷體" w:hAnsi="標楷體" w:hint="eastAsia"/>
        </w:rPr>
        <w:t>續報改</w:t>
      </w:r>
      <w:proofErr w:type="gramEnd"/>
      <w:r>
        <w:rPr>
          <w:rFonts w:ascii="標楷體" w:hAnsi="標楷體" w:hint="eastAsia"/>
        </w:rPr>
        <w:t>善成效。</w:t>
      </w:r>
    </w:p>
    <w:p w14:paraId="333CC67C" w14:textId="7592786F" w:rsidR="00FB0827" w:rsidRDefault="00FB0827" w:rsidP="00591ACF">
      <w:pPr>
        <w:pStyle w:val="aa"/>
        <w:ind w:left="686" w:firstLineChars="0" w:hanging="658"/>
        <w:jc w:val="both"/>
        <w:rPr>
          <w:rFonts w:ascii="標楷體" w:hAnsi="標楷體"/>
        </w:rPr>
      </w:pPr>
      <w:r>
        <w:rPr>
          <w:rFonts w:ascii="標楷體" w:hAnsi="標楷體" w:hint="eastAsia"/>
        </w:rPr>
        <w:t>七、國防部函復，有關「陸軍第</w:t>
      </w:r>
      <w:r w:rsidR="00712529">
        <w:rPr>
          <w:rFonts w:ascii="標楷體" w:hAnsi="標楷體" w:hint="eastAsia"/>
        </w:rPr>
        <w:t>○</w:t>
      </w:r>
      <w:r>
        <w:rPr>
          <w:rFonts w:ascii="標楷體" w:hAnsi="標楷體" w:hint="eastAsia"/>
        </w:rPr>
        <w:t>軍團前副</w:t>
      </w:r>
      <w:proofErr w:type="gramStart"/>
      <w:r>
        <w:rPr>
          <w:rFonts w:ascii="標楷體" w:hAnsi="標楷體" w:hint="eastAsia"/>
        </w:rPr>
        <w:t>指揮官涉營外</w:t>
      </w:r>
      <w:proofErr w:type="gramEnd"/>
      <w:r>
        <w:rPr>
          <w:rFonts w:ascii="標楷體" w:hAnsi="標楷體" w:hint="eastAsia"/>
        </w:rPr>
        <w:t>不當行止等情」案調查意見之解密事宜，提請 討論案。(112國調15)</w:t>
      </w:r>
      <w:r w:rsidR="009249D2">
        <w:rPr>
          <w:rFonts w:ascii="標楷體" w:hAnsi="標楷體"/>
        </w:rPr>
        <w:t xml:space="preserve"> </w:t>
      </w:r>
    </w:p>
    <w:p w14:paraId="761B73C5"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3D975D09" w14:textId="6BB767F1" w:rsidR="00FB0827" w:rsidRDefault="00FB0827" w:rsidP="00157688">
      <w:pPr>
        <w:pStyle w:val="aa"/>
        <w:ind w:firstLineChars="0" w:hanging="22"/>
        <w:rPr>
          <w:rFonts w:ascii="標楷體" w:hAnsi="標楷體"/>
        </w:rPr>
      </w:pPr>
      <w:r>
        <w:rPr>
          <w:rFonts w:ascii="標楷體" w:hAnsi="標楷體" w:hint="eastAsia"/>
        </w:rPr>
        <w:t>本案調查意見一至四及糾正案文公布版上網公布。</w:t>
      </w:r>
    </w:p>
    <w:p w14:paraId="72D901E0" w14:textId="77777777" w:rsidR="00FB0827" w:rsidRDefault="00FB0827" w:rsidP="00FB0827">
      <w:pPr>
        <w:pStyle w:val="aa"/>
        <w:ind w:left="658" w:firstLineChars="0" w:hanging="658"/>
        <w:jc w:val="both"/>
        <w:rPr>
          <w:rFonts w:ascii="標楷體" w:hAnsi="標楷體"/>
        </w:rPr>
      </w:pPr>
      <w:r>
        <w:rPr>
          <w:rFonts w:ascii="標楷體" w:hAnsi="標楷體" w:hint="eastAsia"/>
        </w:rPr>
        <w:t>八、國防部函復，有關「陸軍官校學生疑似性霸凌影片上傳網路等情案」，糾正案及調查意見之辦理情形，提請 討論案。(112國調16)(112國正5)</w:t>
      </w:r>
    </w:p>
    <w:p w14:paraId="1136F27C"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3D244E8B" w14:textId="6C47E34A" w:rsidR="00157688" w:rsidRDefault="00FB0827" w:rsidP="007878E2">
      <w:pPr>
        <w:pStyle w:val="aa"/>
        <w:pBdr>
          <w:left w:val="single" w:sz="4" w:space="0" w:color="FFFFFF"/>
        </w:pBdr>
        <w:kinsoku w:val="0"/>
        <w:overflowPunct w:val="0"/>
        <w:autoSpaceDN w:val="0"/>
        <w:ind w:left="1706" w:firstLineChars="0" w:hanging="799"/>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抄核</w:t>
      </w:r>
      <w:proofErr w:type="gramEnd"/>
      <w:r>
        <w:rPr>
          <w:rFonts w:ascii="標楷體" w:hAnsi="標楷體" w:hint="eastAsia"/>
        </w:rPr>
        <w:t>提意見三(一)、(四)</w:t>
      </w:r>
      <w:r w:rsidR="0083621C">
        <w:rPr>
          <w:rFonts w:ascii="標楷體" w:hAnsi="標楷體" w:hint="eastAsia"/>
        </w:rPr>
        <w:t>，</w:t>
      </w:r>
      <w:r>
        <w:rPr>
          <w:rFonts w:ascii="標楷體" w:hAnsi="標楷體" w:hint="eastAsia"/>
        </w:rPr>
        <w:t>函請國防部說明</w:t>
      </w:r>
      <w:proofErr w:type="gramStart"/>
      <w:r>
        <w:rPr>
          <w:rFonts w:ascii="標楷體" w:hAnsi="標楷體" w:hint="eastAsia"/>
        </w:rPr>
        <w:t>見復</w:t>
      </w:r>
      <w:proofErr w:type="gramEnd"/>
      <w:r>
        <w:rPr>
          <w:rFonts w:ascii="標楷體" w:hAnsi="標楷體" w:hint="eastAsia"/>
        </w:rPr>
        <w:t>。</w:t>
      </w:r>
    </w:p>
    <w:p w14:paraId="0A29E5E4" w14:textId="1CB2F39D" w:rsidR="00FB0827" w:rsidRDefault="00FB0827" w:rsidP="005115D3">
      <w:pPr>
        <w:pStyle w:val="aa"/>
        <w:pBdr>
          <w:left w:val="single" w:sz="4" w:space="0" w:color="FFFFFF"/>
        </w:pBdr>
        <w:kinsoku w:val="0"/>
        <w:overflowPunct w:val="0"/>
        <w:autoSpaceDN w:val="0"/>
        <w:ind w:left="1706" w:firstLineChars="0" w:hanging="799"/>
        <w:jc w:val="both"/>
        <w:rPr>
          <w:rFonts w:ascii="標楷體" w:hAnsi="標楷體"/>
        </w:rPr>
      </w:pPr>
      <w:r>
        <w:rPr>
          <w:rFonts w:ascii="標楷體" w:hAnsi="標楷體" w:hint="eastAsia"/>
        </w:rPr>
        <w:t>(二)</w:t>
      </w:r>
      <w:proofErr w:type="gramStart"/>
      <w:r>
        <w:rPr>
          <w:rFonts w:ascii="標楷體" w:hAnsi="標楷體" w:hint="eastAsia"/>
        </w:rPr>
        <w:t>抄核提</w:t>
      </w:r>
      <w:proofErr w:type="gramEnd"/>
      <w:r>
        <w:rPr>
          <w:rFonts w:ascii="標楷體" w:hAnsi="標楷體" w:hint="eastAsia"/>
        </w:rPr>
        <w:t>意見三(二)、(三)</w:t>
      </w:r>
      <w:r w:rsidR="0083621C">
        <w:rPr>
          <w:rFonts w:ascii="標楷體" w:hAnsi="標楷體" w:hint="eastAsia"/>
        </w:rPr>
        <w:t>，</w:t>
      </w:r>
      <w:r>
        <w:rPr>
          <w:rFonts w:ascii="標楷體" w:hAnsi="標楷體" w:hint="eastAsia"/>
        </w:rPr>
        <w:t>函請國防部本於權責</w:t>
      </w:r>
      <w:r>
        <w:rPr>
          <w:rFonts w:ascii="標楷體" w:hAnsi="標楷體" w:hint="eastAsia"/>
        </w:rPr>
        <w:lastRenderedPageBreak/>
        <w:t>自行督導管控，無需回復本院。</w:t>
      </w:r>
    </w:p>
    <w:p w14:paraId="04650485" w14:textId="2FBE0967" w:rsidR="00FB0827" w:rsidRDefault="00FB0827" w:rsidP="00FB0827">
      <w:pPr>
        <w:pStyle w:val="aa"/>
        <w:ind w:left="658" w:firstLineChars="0" w:hanging="658"/>
        <w:jc w:val="both"/>
        <w:rPr>
          <w:rFonts w:ascii="標楷體" w:hAnsi="標楷體"/>
        </w:rPr>
      </w:pPr>
      <w:r>
        <w:rPr>
          <w:rFonts w:ascii="標楷體" w:hAnsi="標楷體" w:hint="eastAsia"/>
        </w:rPr>
        <w:t>九、國防部函復，有關「</w:t>
      </w:r>
      <w:proofErr w:type="gramStart"/>
      <w:r>
        <w:rPr>
          <w:rFonts w:ascii="標楷體" w:hAnsi="標楷體" w:hint="eastAsia"/>
        </w:rPr>
        <w:t>據訴</w:t>
      </w:r>
      <w:proofErr w:type="gramEnd"/>
      <w:r>
        <w:rPr>
          <w:rFonts w:ascii="標楷體" w:hAnsi="標楷體" w:hint="eastAsia"/>
        </w:rPr>
        <w:t>，陳訴人參與康定級艦俥葉試製，並獲核發軍品產製合格證明書，然海軍左營後勤支援指揮部辦理後續俥葉採購案，卻未優先邀請其比價，反採限制性招標，與有仿冒侵權疑慮之特定廠商議價等情」案調查意見五之研處情形，提請 討論案。(112國調12)</w:t>
      </w:r>
      <w:r w:rsidR="00157688">
        <w:rPr>
          <w:rFonts w:ascii="標楷體" w:hAnsi="標楷體"/>
        </w:rPr>
        <w:t xml:space="preserve"> </w:t>
      </w:r>
    </w:p>
    <w:p w14:paraId="2489689F"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326B07A2" w14:textId="287B7D7A" w:rsidR="00FB0827" w:rsidRDefault="00FB0827" w:rsidP="00157688">
      <w:pPr>
        <w:pStyle w:val="aa"/>
        <w:kinsoku w:val="0"/>
        <w:wordWrap w:val="0"/>
        <w:overflowPunct w:val="0"/>
        <w:autoSpaceDN w:val="0"/>
        <w:ind w:left="1797" w:firstLineChars="0" w:firstLine="23"/>
        <w:rPr>
          <w:rFonts w:ascii="標楷體" w:hAnsi="標楷體"/>
        </w:rPr>
      </w:pPr>
      <w:proofErr w:type="gramStart"/>
      <w:r>
        <w:rPr>
          <w:rFonts w:ascii="標楷體" w:hAnsi="標楷體" w:hint="eastAsia"/>
        </w:rPr>
        <w:t>抄核簽</w:t>
      </w:r>
      <w:proofErr w:type="gramEnd"/>
      <w:r>
        <w:rPr>
          <w:rFonts w:ascii="標楷體" w:hAnsi="標楷體" w:hint="eastAsia"/>
        </w:rPr>
        <w:t>意見三，函請國防部於113年6月30日前</w:t>
      </w:r>
      <w:proofErr w:type="gramStart"/>
      <w:r>
        <w:rPr>
          <w:rFonts w:ascii="標楷體" w:hAnsi="標楷體" w:hint="eastAsia"/>
        </w:rPr>
        <w:t>妥處見復</w:t>
      </w:r>
      <w:proofErr w:type="gramEnd"/>
      <w:r>
        <w:rPr>
          <w:rFonts w:ascii="標楷體" w:hAnsi="標楷體" w:hint="eastAsia"/>
        </w:rPr>
        <w:t>。</w:t>
      </w:r>
    </w:p>
    <w:p w14:paraId="4F1096DC" w14:textId="77777777" w:rsidR="00FB0827" w:rsidRDefault="00FB0827" w:rsidP="00591ACF">
      <w:pPr>
        <w:pStyle w:val="aa"/>
        <w:ind w:left="742" w:firstLineChars="0" w:hanging="742"/>
        <w:jc w:val="both"/>
        <w:rPr>
          <w:rFonts w:ascii="標楷體" w:hAnsi="標楷體"/>
        </w:rPr>
      </w:pPr>
      <w:r>
        <w:rPr>
          <w:rFonts w:ascii="標楷體" w:hAnsi="標楷體" w:hint="eastAsia"/>
        </w:rPr>
        <w:t>十、國防部函復，有關空軍戰管聯隊志願役蘇姓士兵昏迷延誤送醫等情案之調查意見辦理情形，提請 討論案。(112國調1)</w:t>
      </w:r>
    </w:p>
    <w:p w14:paraId="29692585" w14:textId="35E00A75"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4A785AED" w14:textId="7D1F00A8" w:rsidR="00FB0827" w:rsidRDefault="00FB0827" w:rsidP="005115D3">
      <w:pPr>
        <w:pStyle w:val="aa"/>
        <w:kinsoku w:val="0"/>
        <w:overflowPunct w:val="0"/>
        <w:autoSpaceDN w:val="0"/>
        <w:ind w:left="1798" w:firstLineChars="0" w:hanging="6"/>
        <w:jc w:val="both"/>
        <w:rPr>
          <w:rFonts w:ascii="標楷體" w:hAnsi="標楷體"/>
        </w:rPr>
      </w:pPr>
      <w:r>
        <w:rPr>
          <w:rFonts w:ascii="標楷體" w:hAnsi="標楷體" w:hint="eastAsia"/>
        </w:rPr>
        <w:t>為利本院追蹤改善成效，函請國防部就本案所提調查意見，將前一年度檢討改善情形於114年2月底前</w:t>
      </w:r>
      <w:proofErr w:type="gramStart"/>
      <w:r>
        <w:rPr>
          <w:rFonts w:ascii="標楷體" w:hAnsi="標楷體" w:hint="eastAsia"/>
        </w:rPr>
        <w:t>見復。</w:t>
      </w:r>
      <w:proofErr w:type="gramEnd"/>
      <w:r>
        <w:rPr>
          <w:rFonts w:ascii="標楷體" w:hAnsi="標楷體" w:hint="eastAsia"/>
        </w:rPr>
        <w:t xml:space="preserve"> (112國調1)</w:t>
      </w:r>
    </w:p>
    <w:p w14:paraId="06450A3F" w14:textId="77777777" w:rsidR="00FB0827" w:rsidRDefault="00FB0827" w:rsidP="00FB0827">
      <w:pPr>
        <w:pStyle w:val="aa"/>
        <w:ind w:left="658" w:firstLineChars="0" w:hanging="658"/>
        <w:jc w:val="both"/>
        <w:rPr>
          <w:rFonts w:ascii="標楷體" w:hAnsi="標楷體"/>
        </w:rPr>
      </w:pPr>
      <w:r>
        <w:rPr>
          <w:rFonts w:ascii="標楷體" w:hAnsi="標楷體" w:hint="eastAsia"/>
        </w:rPr>
        <w:t>十一、退輔會函復，有關「彰化農場辦理嘉義分場遊憩設施興擴整建營運移轉案」之調查意見之辦理情形，提請 討論案。(112國調24)</w:t>
      </w:r>
    </w:p>
    <w:p w14:paraId="1E86FD59"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21A6C5B1" w14:textId="6EFDED56" w:rsidR="00FB0827" w:rsidRDefault="00FB0827" w:rsidP="00157688">
      <w:pPr>
        <w:pStyle w:val="aa"/>
        <w:ind w:firstLineChars="0" w:hanging="22"/>
        <w:rPr>
          <w:rFonts w:ascii="標楷體" w:hAnsi="標楷體"/>
        </w:rPr>
      </w:pPr>
      <w:r>
        <w:rPr>
          <w:rFonts w:ascii="標楷體" w:hAnsi="標楷體" w:hint="eastAsia"/>
        </w:rPr>
        <w:t>請</w:t>
      </w:r>
      <w:proofErr w:type="gramStart"/>
      <w:r>
        <w:rPr>
          <w:rFonts w:ascii="標楷體" w:hAnsi="標楷體" w:hint="eastAsia"/>
        </w:rPr>
        <w:t>退輔會於招商</w:t>
      </w:r>
      <w:proofErr w:type="gramEnd"/>
      <w:r>
        <w:rPr>
          <w:rFonts w:ascii="標楷體" w:hAnsi="標楷體" w:hint="eastAsia"/>
        </w:rPr>
        <w:t>條件定案後，檢送相關文件佐證說明，並附歷次公聽會、招商說明會議紀錄</w:t>
      </w:r>
      <w:r>
        <w:rPr>
          <w:rFonts w:ascii="標楷體" w:hAnsi="標楷體" w:hint="eastAsia"/>
        </w:rPr>
        <w:lastRenderedPageBreak/>
        <w:t>供參。</w:t>
      </w:r>
    </w:p>
    <w:p w14:paraId="15FAD0A0" w14:textId="68585622" w:rsidR="00FB0827" w:rsidRDefault="00FB0827" w:rsidP="00FB0827">
      <w:pPr>
        <w:pStyle w:val="aa"/>
        <w:ind w:left="658" w:firstLineChars="0" w:hanging="658"/>
        <w:jc w:val="both"/>
        <w:rPr>
          <w:rFonts w:ascii="標楷體" w:hAnsi="標楷體"/>
        </w:rPr>
      </w:pPr>
      <w:r>
        <w:rPr>
          <w:rFonts w:ascii="標楷體" w:hAnsi="標楷體" w:hint="eastAsia"/>
        </w:rPr>
        <w:t>十二、國防部函復，有關「據審計部110年度中央政府總決算審核報告，國軍辦理軍事教育(訓練)業務以儲備人才，惟基礎教育人才培育、部隊實戰化訓練等尚欠精實等情」案調查意見之檢討改進情形，提請 討論案。(112國調22)</w:t>
      </w:r>
      <w:r w:rsidR="00157688">
        <w:rPr>
          <w:rFonts w:ascii="標楷體" w:hAnsi="標楷體"/>
        </w:rPr>
        <w:t xml:space="preserve"> </w:t>
      </w:r>
    </w:p>
    <w:p w14:paraId="484D762E"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52223BE0" w14:textId="04CD0535" w:rsidR="00FB0827" w:rsidRDefault="00FB0827" w:rsidP="00157688">
      <w:pPr>
        <w:pStyle w:val="aa"/>
        <w:ind w:firstLineChars="0" w:firstLine="43"/>
        <w:rPr>
          <w:rFonts w:ascii="標楷體" w:hAnsi="標楷體"/>
        </w:rPr>
      </w:pPr>
      <w:proofErr w:type="gramStart"/>
      <w:r>
        <w:rPr>
          <w:rFonts w:ascii="標楷體" w:hAnsi="標楷體" w:hint="eastAsia"/>
        </w:rPr>
        <w:t>抄核簽</w:t>
      </w:r>
      <w:proofErr w:type="gramEnd"/>
      <w:r>
        <w:rPr>
          <w:rFonts w:ascii="標楷體" w:hAnsi="標楷體" w:hint="eastAsia"/>
        </w:rPr>
        <w:t>意見三函復國防部，並請於文到6個月</w:t>
      </w:r>
      <w:proofErr w:type="gramStart"/>
      <w:r>
        <w:rPr>
          <w:rFonts w:ascii="標楷體" w:hAnsi="標楷體" w:hint="eastAsia"/>
        </w:rPr>
        <w:t>內</w:t>
      </w:r>
      <w:proofErr w:type="gramEnd"/>
      <w:r>
        <w:rPr>
          <w:rFonts w:ascii="標楷體" w:hAnsi="標楷體" w:hint="eastAsia"/>
        </w:rPr>
        <w:t>函復檢討改善情形。</w:t>
      </w:r>
    </w:p>
    <w:p w14:paraId="065FF198" w14:textId="39262147" w:rsidR="00FB0827" w:rsidRDefault="00FB0827" w:rsidP="00FB0827">
      <w:pPr>
        <w:pStyle w:val="aa"/>
        <w:ind w:left="658" w:firstLineChars="0" w:hanging="658"/>
        <w:jc w:val="both"/>
        <w:rPr>
          <w:rFonts w:ascii="標楷體" w:hAnsi="標楷體"/>
        </w:rPr>
      </w:pPr>
      <w:r>
        <w:rPr>
          <w:rFonts w:ascii="標楷體" w:hAnsi="標楷體" w:hint="eastAsia"/>
        </w:rPr>
        <w:t>十三、沈</w:t>
      </w:r>
      <w:r w:rsidR="00712529" w:rsidRPr="00712529">
        <w:rPr>
          <w:rFonts w:ascii="標楷體" w:hAnsi="標楷體" w:hint="eastAsia"/>
        </w:rPr>
        <w:t>○○</w:t>
      </w:r>
      <w:proofErr w:type="gramStart"/>
      <w:r>
        <w:rPr>
          <w:rFonts w:ascii="標楷體" w:hAnsi="標楷體" w:hint="eastAsia"/>
        </w:rPr>
        <w:t>君續訴</w:t>
      </w:r>
      <w:proofErr w:type="gramEnd"/>
      <w:r>
        <w:rPr>
          <w:rFonts w:ascii="標楷體" w:hAnsi="標楷體" w:hint="eastAsia"/>
        </w:rPr>
        <w:t>，有關新北市「力行文和新村」案，國防部對於違建戶</w:t>
      </w:r>
      <w:proofErr w:type="gramStart"/>
      <w:r>
        <w:rPr>
          <w:rFonts w:ascii="標楷體" w:hAnsi="標楷體" w:hint="eastAsia"/>
        </w:rPr>
        <w:t>補償款涉</w:t>
      </w:r>
      <w:proofErr w:type="gramEnd"/>
      <w:r>
        <w:rPr>
          <w:rFonts w:ascii="標楷體" w:hAnsi="標楷體" w:hint="eastAsia"/>
        </w:rPr>
        <w:t>有疑義，且未給予拆遷獎勵金等云云，計2件，提請 討論案。(110國調25)</w:t>
      </w:r>
    </w:p>
    <w:p w14:paraId="69DFF3A7"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29C4194E" w14:textId="1FED3391" w:rsidR="00FB0827" w:rsidRDefault="00FB0827" w:rsidP="005115D3">
      <w:pPr>
        <w:pStyle w:val="aa"/>
        <w:kinsoku w:val="0"/>
        <w:overflowPunct w:val="0"/>
        <w:autoSpaceDN w:val="0"/>
        <w:ind w:left="1798" w:firstLineChars="0" w:hanging="6"/>
        <w:jc w:val="both"/>
        <w:rPr>
          <w:rFonts w:ascii="標楷體" w:hAnsi="標楷體"/>
        </w:rPr>
      </w:pPr>
      <w:proofErr w:type="gramStart"/>
      <w:r>
        <w:rPr>
          <w:rFonts w:ascii="標楷體" w:hAnsi="標楷體" w:hint="eastAsia"/>
        </w:rPr>
        <w:t>本件係就</w:t>
      </w:r>
      <w:proofErr w:type="gramEnd"/>
      <w:r>
        <w:rPr>
          <w:rFonts w:ascii="標楷體" w:hAnsi="標楷體" w:hint="eastAsia"/>
        </w:rPr>
        <w:t>相同事項</w:t>
      </w:r>
      <w:proofErr w:type="gramStart"/>
      <w:r>
        <w:rPr>
          <w:rFonts w:ascii="標楷體" w:hAnsi="標楷體" w:hint="eastAsia"/>
        </w:rPr>
        <w:t>續訴，</w:t>
      </w:r>
      <w:proofErr w:type="gramEnd"/>
      <w:r>
        <w:rPr>
          <w:rFonts w:ascii="標楷體" w:hAnsi="標楷體" w:hint="eastAsia"/>
        </w:rPr>
        <w:t>爰函復陳訴人：「台端所訴事項前經本院112年9月23日院台國字第1124230220號函復在案」。</w:t>
      </w:r>
    </w:p>
    <w:p w14:paraId="630B8AF1" w14:textId="5C025E43" w:rsidR="00FB0827" w:rsidRDefault="00FB0827" w:rsidP="00FB0827">
      <w:pPr>
        <w:pStyle w:val="aa"/>
        <w:ind w:left="658" w:firstLineChars="0" w:hanging="658"/>
        <w:jc w:val="both"/>
        <w:rPr>
          <w:rFonts w:ascii="標楷體" w:hAnsi="標楷體"/>
        </w:rPr>
      </w:pPr>
      <w:r>
        <w:rPr>
          <w:rFonts w:ascii="標楷體" w:hAnsi="標楷體" w:hint="eastAsia"/>
        </w:rPr>
        <w:t>十四、國防部副本函復，有關沈</w:t>
      </w:r>
      <w:r w:rsidR="00712529" w:rsidRPr="00712529">
        <w:rPr>
          <w:rFonts w:ascii="標楷體" w:hAnsi="標楷體" w:hint="eastAsia"/>
        </w:rPr>
        <w:t>○○</w:t>
      </w:r>
      <w:proofErr w:type="gramStart"/>
      <w:r>
        <w:rPr>
          <w:rFonts w:ascii="標楷體" w:hAnsi="標楷體" w:hint="eastAsia"/>
        </w:rPr>
        <w:t>君續訴新</w:t>
      </w:r>
      <w:proofErr w:type="gramEnd"/>
      <w:r>
        <w:rPr>
          <w:rFonts w:ascii="標楷體" w:hAnsi="標楷體" w:hint="eastAsia"/>
        </w:rPr>
        <w:t>北市「力行文和新村」案，對拆遷補償款疑義</w:t>
      </w:r>
      <w:proofErr w:type="gramStart"/>
      <w:r>
        <w:rPr>
          <w:rFonts w:ascii="標楷體" w:hAnsi="標楷體" w:hint="eastAsia"/>
        </w:rPr>
        <w:t>等情乙</w:t>
      </w:r>
      <w:proofErr w:type="gramEnd"/>
      <w:r>
        <w:rPr>
          <w:rFonts w:ascii="標楷體" w:hAnsi="標楷體" w:hint="eastAsia"/>
        </w:rPr>
        <w:t>節，後續辦理情形，提請 討論案。(110國調25)</w:t>
      </w:r>
    </w:p>
    <w:p w14:paraId="769C3FD8"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4CDE35F0" w14:textId="14A0C46D" w:rsidR="00FB0827" w:rsidRDefault="00FB0827" w:rsidP="00157688">
      <w:pPr>
        <w:pStyle w:val="aa"/>
        <w:ind w:firstLineChars="0" w:hanging="22"/>
        <w:rPr>
          <w:rFonts w:ascii="標楷體" w:hAnsi="標楷體"/>
        </w:rPr>
      </w:pPr>
      <w:r>
        <w:rPr>
          <w:rFonts w:ascii="標楷體" w:hAnsi="標楷體" w:hint="eastAsia"/>
        </w:rPr>
        <w:t>本件國防部復函係屬副知性質，</w:t>
      </w:r>
      <w:proofErr w:type="gramStart"/>
      <w:r>
        <w:rPr>
          <w:rFonts w:ascii="標楷體" w:hAnsi="標楷體" w:hint="eastAsia"/>
        </w:rPr>
        <w:t>併</w:t>
      </w:r>
      <w:proofErr w:type="gramEnd"/>
      <w:r>
        <w:rPr>
          <w:rFonts w:ascii="標楷體" w:hAnsi="標楷體" w:hint="eastAsia"/>
        </w:rPr>
        <w:t>案存查。</w:t>
      </w:r>
    </w:p>
    <w:p w14:paraId="03C811BB" w14:textId="77367B9D" w:rsidR="00FB0827" w:rsidRDefault="00FB0827" w:rsidP="00FB0827">
      <w:pPr>
        <w:pStyle w:val="aa"/>
        <w:ind w:left="658" w:firstLineChars="0" w:hanging="658"/>
        <w:jc w:val="both"/>
        <w:rPr>
          <w:rFonts w:ascii="標楷體" w:hAnsi="標楷體"/>
        </w:rPr>
      </w:pPr>
      <w:r>
        <w:rPr>
          <w:rFonts w:ascii="標楷體" w:hAnsi="標楷體" w:hint="eastAsia"/>
        </w:rPr>
        <w:t>十五、本院監察業務處移來，有關</w:t>
      </w:r>
      <w:proofErr w:type="gramStart"/>
      <w:r>
        <w:rPr>
          <w:rFonts w:ascii="標楷體" w:hAnsi="標楷體" w:hint="eastAsia"/>
        </w:rPr>
        <w:t>審計部函報</w:t>
      </w:r>
      <w:proofErr w:type="gramEnd"/>
      <w:r>
        <w:rPr>
          <w:rFonts w:ascii="標楷體" w:hAnsi="標楷體" w:hint="eastAsia"/>
        </w:rPr>
        <w:t>，陸軍第</w:t>
      </w:r>
      <w:r w:rsidR="00712529">
        <w:rPr>
          <w:rFonts w:ascii="標楷體" w:hAnsi="標楷體" w:hint="eastAsia"/>
        </w:rPr>
        <w:t>○</w:t>
      </w:r>
      <w:r>
        <w:rPr>
          <w:rFonts w:ascii="標楷體" w:hAnsi="標楷體" w:hint="eastAsia"/>
        </w:rPr>
        <w:t>軍團及所屬關渡地區指揮部未落實執行空置眷地管</w:t>
      </w:r>
      <w:r>
        <w:rPr>
          <w:rFonts w:ascii="標楷體" w:hAnsi="標楷體" w:hint="eastAsia"/>
        </w:rPr>
        <w:lastRenderedPageBreak/>
        <w:t>理，</w:t>
      </w:r>
      <w:proofErr w:type="gramStart"/>
      <w:r>
        <w:rPr>
          <w:rFonts w:ascii="標楷體" w:hAnsi="標楷體" w:hint="eastAsia"/>
        </w:rPr>
        <w:t>遭致占</w:t>
      </w:r>
      <w:proofErr w:type="gramEnd"/>
      <w:r>
        <w:rPr>
          <w:rFonts w:ascii="標楷體" w:hAnsi="標楷體" w:hint="eastAsia"/>
        </w:rPr>
        <w:t>用情事乙案，據國防部函復，該</w:t>
      </w:r>
      <w:proofErr w:type="gramStart"/>
      <w:r>
        <w:rPr>
          <w:rFonts w:ascii="標楷體" w:hAnsi="標楷體" w:hint="eastAsia"/>
        </w:rPr>
        <w:t>部已予</w:t>
      </w:r>
      <w:proofErr w:type="gramEnd"/>
      <w:r>
        <w:rPr>
          <w:rFonts w:ascii="標楷體" w:hAnsi="標楷體" w:hint="eastAsia"/>
        </w:rPr>
        <w:t>違失人員適當處分，爰報請備查，提請 討論案。(111國調21)(111國正7)</w:t>
      </w:r>
      <w:r w:rsidR="00157688">
        <w:rPr>
          <w:rFonts w:ascii="標楷體" w:hAnsi="標楷體"/>
        </w:rPr>
        <w:t xml:space="preserve"> </w:t>
      </w:r>
    </w:p>
    <w:p w14:paraId="2D5CE8BC" w14:textId="77777777" w:rsidR="00FB0827" w:rsidRDefault="00FB0827" w:rsidP="00FB0827">
      <w:pPr>
        <w:pStyle w:val="aa"/>
        <w:ind w:firstLineChars="0" w:hanging="1080"/>
        <w:rPr>
          <w:rFonts w:ascii="標楷體" w:hAnsi="標楷體"/>
        </w:rPr>
      </w:pPr>
      <w:r>
        <w:rPr>
          <w:rFonts w:ascii="標楷體" w:hAnsi="標楷體" w:hint="eastAsia"/>
        </w:rPr>
        <w:t>決議：照核簽意見辦理:本件函文併案存查。</w:t>
      </w:r>
    </w:p>
    <w:p w14:paraId="605937CE" w14:textId="47F9C34B" w:rsidR="00FB0827" w:rsidRDefault="00FB0827" w:rsidP="00FB0827">
      <w:pPr>
        <w:pStyle w:val="aa"/>
        <w:ind w:left="658" w:firstLineChars="0" w:hanging="658"/>
        <w:jc w:val="both"/>
        <w:rPr>
          <w:rFonts w:ascii="標楷體" w:hAnsi="標楷體"/>
        </w:rPr>
      </w:pPr>
      <w:r>
        <w:rPr>
          <w:rFonts w:ascii="標楷體" w:hAnsi="標楷體" w:hint="eastAsia"/>
        </w:rPr>
        <w:t>十六、臺灣橋頭地方法院檢察署函，有關陸軍第</w:t>
      </w:r>
      <w:r w:rsidR="00712529">
        <w:rPr>
          <w:rFonts w:ascii="標楷體" w:hAnsi="標楷體" w:hint="eastAsia"/>
        </w:rPr>
        <w:t>○</w:t>
      </w:r>
      <w:r>
        <w:rPr>
          <w:rFonts w:ascii="標楷體" w:hAnsi="標楷體" w:hint="eastAsia"/>
        </w:rPr>
        <w:t>軍團前副指揮官黃</w:t>
      </w:r>
      <w:r w:rsidR="00712529" w:rsidRPr="00712529">
        <w:rPr>
          <w:rFonts w:ascii="標楷體" w:hAnsi="標楷體" w:hint="eastAsia"/>
        </w:rPr>
        <w:t>○○</w:t>
      </w:r>
      <w:r>
        <w:rPr>
          <w:rFonts w:ascii="標楷體" w:hAnsi="標楷體" w:hint="eastAsia"/>
        </w:rPr>
        <w:t>少將、前</w:t>
      </w:r>
      <w:proofErr w:type="gramStart"/>
      <w:r>
        <w:rPr>
          <w:rFonts w:ascii="標楷體" w:hAnsi="標楷體" w:hint="eastAsia"/>
        </w:rPr>
        <w:t>戰督官</w:t>
      </w:r>
      <w:proofErr w:type="gramEnd"/>
      <w:r>
        <w:rPr>
          <w:rFonts w:ascii="標楷體" w:hAnsi="標楷體" w:hint="eastAsia"/>
        </w:rPr>
        <w:t>王</w:t>
      </w:r>
      <w:r w:rsidR="00712529" w:rsidRPr="00712529">
        <w:rPr>
          <w:rFonts w:ascii="標楷體" w:hAnsi="標楷體" w:hint="eastAsia"/>
        </w:rPr>
        <w:t>○○</w:t>
      </w:r>
      <w:r>
        <w:rPr>
          <w:rFonts w:ascii="標楷體" w:hAnsi="標楷體" w:hint="eastAsia"/>
        </w:rPr>
        <w:t>中校疑涉洩漏或交付檢舉人個資</w:t>
      </w:r>
      <w:proofErr w:type="gramStart"/>
      <w:r>
        <w:rPr>
          <w:rFonts w:ascii="標楷體" w:hAnsi="標楷體" w:hint="eastAsia"/>
        </w:rPr>
        <w:t>等情案</w:t>
      </w:r>
      <w:proofErr w:type="gramEnd"/>
      <w:r>
        <w:rPr>
          <w:rFonts w:ascii="標楷體" w:hAnsi="標楷體" w:hint="eastAsia"/>
        </w:rPr>
        <w:t>之緩起訴處分偵結書</w:t>
      </w:r>
      <w:r w:rsidR="00A048C4">
        <w:rPr>
          <w:rFonts w:ascii="標楷體" w:hAnsi="標楷體" w:hint="eastAsia"/>
        </w:rPr>
        <w:t>，</w:t>
      </w:r>
      <w:r>
        <w:rPr>
          <w:rFonts w:ascii="標楷體" w:hAnsi="標楷體" w:hint="eastAsia"/>
        </w:rPr>
        <w:t>提請 討論案。</w:t>
      </w:r>
      <w:r w:rsidR="00A048C4">
        <w:rPr>
          <w:rFonts w:ascii="標楷體" w:hAnsi="標楷體" w:hint="eastAsia"/>
        </w:rPr>
        <w:t>(112國調15)</w:t>
      </w:r>
    </w:p>
    <w:p w14:paraId="59BECCED" w14:textId="77777777" w:rsidR="00FB0827" w:rsidRDefault="00FB0827" w:rsidP="00FB0827">
      <w:pPr>
        <w:pStyle w:val="aa"/>
        <w:ind w:firstLineChars="0" w:hanging="1080"/>
        <w:rPr>
          <w:rFonts w:ascii="標楷體" w:hAnsi="標楷體"/>
        </w:rPr>
      </w:pPr>
      <w:r>
        <w:rPr>
          <w:rFonts w:ascii="標楷體" w:hAnsi="標楷體" w:hint="eastAsia"/>
        </w:rPr>
        <w:t>決議：照核簽意見辦理:本件來文併案存查。</w:t>
      </w:r>
    </w:p>
    <w:p w14:paraId="07C879F1" w14:textId="77777777" w:rsidR="00FB0827" w:rsidRDefault="00FB0827" w:rsidP="00FB0827">
      <w:pPr>
        <w:pStyle w:val="aa"/>
        <w:ind w:left="658" w:firstLineChars="0" w:hanging="658"/>
        <w:jc w:val="both"/>
        <w:rPr>
          <w:rFonts w:ascii="標楷體" w:hAnsi="標楷體"/>
        </w:rPr>
      </w:pPr>
      <w:r>
        <w:rPr>
          <w:rFonts w:ascii="標楷體" w:hAnsi="標楷體" w:hint="eastAsia"/>
        </w:rPr>
        <w:t>十七、外交部函送本院委員於本（112）年11月23日巡察該部之「委員提示事項辦理情形彙復表」，提請 討論案。</w:t>
      </w:r>
    </w:p>
    <w:p w14:paraId="30FABDDC" w14:textId="77777777" w:rsidR="00FB0827" w:rsidRDefault="00FB0827" w:rsidP="00157688">
      <w:pPr>
        <w:pStyle w:val="aa"/>
        <w:kinsoku w:val="0"/>
        <w:wordWrap w:val="0"/>
        <w:overflowPunct w:val="0"/>
        <w:autoSpaceDN w:val="0"/>
        <w:ind w:left="1797" w:firstLineChars="0" w:hanging="1077"/>
        <w:rPr>
          <w:rFonts w:ascii="標楷體" w:hAnsi="標楷體"/>
        </w:rPr>
      </w:pPr>
      <w:r>
        <w:rPr>
          <w:rFonts w:ascii="標楷體" w:hAnsi="標楷體" w:hint="eastAsia"/>
        </w:rPr>
        <w:t>決議：請外交部配合逕行修正文字後，本案結案存查。</w:t>
      </w:r>
    </w:p>
    <w:p w14:paraId="1E527A50" w14:textId="6A759753" w:rsidR="00FB0827" w:rsidRDefault="00FB0827" w:rsidP="00FB0827">
      <w:pPr>
        <w:pStyle w:val="aa"/>
        <w:ind w:left="658" w:firstLineChars="0" w:hanging="658"/>
        <w:jc w:val="both"/>
        <w:rPr>
          <w:rFonts w:ascii="標楷體" w:hAnsi="標楷體"/>
        </w:rPr>
      </w:pPr>
      <w:r>
        <w:rPr>
          <w:rFonts w:ascii="標楷體" w:hAnsi="標楷體" w:hint="eastAsia"/>
        </w:rPr>
        <w:t>十八、國防部函復，有關海軍司令部辦理「</w:t>
      </w:r>
      <w:r w:rsidR="00712529" w:rsidRPr="00712529">
        <w:rPr>
          <w:rFonts w:ascii="標楷體" w:hAnsi="標楷體" w:hint="eastAsia"/>
        </w:rPr>
        <w:t>○○</w:t>
      </w:r>
      <w:r>
        <w:rPr>
          <w:rFonts w:ascii="標楷體" w:hAnsi="標楷體" w:hint="eastAsia"/>
        </w:rPr>
        <w:t>計畫」案，糾正案及調查意見後續辦理情形，提請 討論案。(111國調22)(111國正8)</w:t>
      </w:r>
    </w:p>
    <w:p w14:paraId="5E20F56F" w14:textId="77777777" w:rsidR="00157688"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16957A84" w14:textId="77777777" w:rsidR="00157688" w:rsidRDefault="00FB0827" w:rsidP="005115D3">
      <w:pPr>
        <w:pStyle w:val="aa"/>
        <w:pBdr>
          <w:left w:val="single" w:sz="4" w:space="0" w:color="FFFFFF"/>
        </w:pBdr>
        <w:kinsoku w:val="0"/>
        <w:overflowPunct w:val="0"/>
        <w:autoSpaceDN w:val="0"/>
        <w:ind w:left="1706" w:firstLineChars="0" w:hanging="799"/>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)函請國防部及海軍司令部自行列管，無須再</w:t>
      </w:r>
      <w:proofErr w:type="gramStart"/>
      <w:r>
        <w:rPr>
          <w:rFonts w:ascii="標楷體" w:hAnsi="標楷體" w:hint="eastAsia"/>
        </w:rPr>
        <w:t>函復本</w:t>
      </w:r>
      <w:proofErr w:type="gramEnd"/>
      <w:r>
        <w:rPr>
          <w:rFonts w:ascii="標楷體" w:hAnsi="標楷體" w:hint="eastAsia"/>
        </w:rPr>
        <w:t>院。</w:t>
      </w:r>
    </w:p>
    <w:p w14:paraId="5D2B1D49" w14:textId="4AB4D67E" w:rsidR="00FB0827" w:rsidRDefault="00FB0827" w:rsidP="005115D3">
      <w:pPr>
        <w:pStyle w:val="aa"/>
        <w:pBdr>
          <w:left w:val="single" w:sz="4" w:space="0" w:color="FFFFFF"/>
        </w:pBdr>
        <w:kinsoku w:val="0"/>
        <w:overflowPunct w:val="0"/>
        <w:autoSpaceDN w:val="0"/>
        <w:ind w:left="1706" w:firstLineChars="0" w:hanging="799"/>
        <w:jc w:val="both"/>
        <w:rPr>
          <w:rFonts w:ascii="標楷體" w:hAnsi="標楷體"/>
        </w:rPr>
      </w:pPr>
      <w:r>
        <w:rPr>
          <w:rFonts w:ascii="標楷體" w:hAnsi="標楷體" w:hint="eastAsia"/>
        </w:rPr>
        <w:t>(二)糾正案及調查案結案。(111國正8)(111國調22)</w:t>
      </w:r>
    </w:p>
    <w:p w14:paraId="5A0F6BA2" w14:textId="6D719506" w:rsidR="00FB0827" w:rsidRDefault="00FB0827" w:rsidP="00FB0827">
      <w:pPr>
        <w:pStyle w:val="aa"/>
        <w:ind w:left="658" w:firstLineChars="0" w:hanging="658"/>
        <w:jc w:val="both"/>
        <w:rPr>
          <w:rFonts w:ascii="標楷體" w:hAnsi="標楷體"/>
        </w:rPr>
      </w:pPr>
      <w:r>
        <w:rPr>
          <w:rFonts w:ascii="標楷體" w:hAnsi="標楷體" w:hint="eastAsia"/>
        </w:rPr>
        <w:t>十九、審計部函復，有關「中華民國110年度中央政府總決算審核報告(不含外交國防僑務機密部分)」審議意</w:t>
      </w:r>
      <w:r>
        <w:rPr>
          <w:rFonts w:ascii="標楷體" w:hAnsi="標楷體" w:hint="eastAsia"/>
        </w:rPr>
        <w:lastRenderedPageBreak/>
        <w:t>見之後續辦理情形</w:t>
      </w:r>
      <w:r w:rsidR="0051785A">
        <w:rPr>
          <w:rFonts w:ascii="標楷體" w:hAnsi="標楷體" w:hint="eastAsia"/>
        </w:rPr>
        <w:t>，</w:t>
      </w:r>
      <w:r>
        <w:rPr>
          <w:rFonts w:ascii="標楷體" w:hAnsi="標楷體" w:hint="eastAsia"/>
        </w:rPr>
        <w:t>提請 討論案。</w:t>
      </w:r>
    </w:p>
    <w:p w14:paraId="6469E8D4" w14:textId="77777777" w:rsidR="00157688" w:rsidRDefault="00FB0827" w:rsidP="00FB0827">
      <w:pPr>
        <w:pStyle w:val="aa"/>
        <w:ind w:firstLineChars="0" w:hanging="1080"/>
        <w:rPr>
          <w:rFonts w:ascii="標楷體" w:hAnsi="標楷體"/>
        </w:rPr>
      </w:pPr>
      <w:r>
        <w:rPr>
          <w:rFonts w:ascii="標楷體" w:hAnsi="標楷體" w:hint="eastAsia"/>
        </w:rPr>
        <w:t>決議：</w:t>
      </w:r>
    </w:p>
    <w:p w14:paraId="3DF7BB2C" w14:textId="722D36A1" w:rsidR="00157688" w:rsidRDefault="000A3251" w:rsidP="005115D3">
      <w:pPr>
        <w:pStyle w:val="aa"/>
        <w:pBdr>
          <w:left w:val="single" w:sz="4" w:space="0" w:color="FFFFFF"/>
        </w:pBdr>
        <w:kinsoku w:val="0"/>
        <w:overflowPunct w:val="0"/>
        <w:autoSpaceDN w:val="0"/>
        <w:ind w:left="1652" w:firstLineChars="0" w:hanging="938"/>
        <w:jc w:val="both"/>
        <w:rPr>
          <w:rFonts w:ascii="標楷體" w:hAnsi="標楷體"/>
        </w:rPr>
      </w:pPr>
      <w:r>
        <w:rPr>
          <w:rFonts w:ascii="標楷體" w:hAnsi="標楷體" w:hint="eastAsia"/>
        </w:rPr>
        <w:t>（</w:t>
      </w:r>
      <w:r w:rsidR="00FB0827">
        <w:rPr>
          <w:rFonts w:ascii="標楷體" w:hAnsi="標楷體" w:hint="eastAsia"/>
        </w:rPr>
        <w:t>一</w:t>
      </w:r>
      <w:r>
        <w:rPr>
          <w:rFonts w:ascii="標楷體" w:hAnsi="標楷體" w:hint="eastAsia"/>
        </w:rPr>
        <w:t>）</w:t>
      </w:r>
      <w:r w:rsidR="00FB0827">
        <w:rPr>
          <w:rFonts w:ascii="標楷體" w:hAnsi="標楷體" w:hint="eastAsia"/>
        </w:rPr>
        <w:t>「丙、捌、三（一）外交部於98年5月首次發布我國『援外政策白皮書』，確立進步夥伴及永續發展之政策主軸，惟政府開發援助（ODA）經費規模與國際建議援助發展標準差距仍大，允宜</w:t>
      </w:r>
      <w:proofErr w:type="gramStart"/>
      <w:r w:rsidR="00FB0827">
        <w:rPr>
          <w:rFonts w:ascii="標楷體" w:hAnsi="標楷體" w:hint="eastAsia"/>
        </w:rPr>
        <w:t>賡續衡</w:t>
      </w:r>
      <w:proofErr w:type="gramEnd"/>
      <w:r w:rsidR="00FB0827">
        <w:rPr>
          <w:rFonts w:ascii="標楷體" w:hAnsi="標楷體" w:hint="eastAsia"/>
        </w:rPr>
        <w:t>酌政府財政研謀適度增加經費規模；另援外政策白皮書發布已歷13年，亟待配合國際情勢變化及國際援助潮流等</w:t>
      </w:r>
      <w:proofErr w:type="gramStart"/>
      <w:r w:rsidR="00FB0827">
        <w:rPr>
          <w:rFonts w:ascii="標楷體" w:hAnsi="標楷體" w:hint="eastAsia"/>
        </w:rPr>
        <w:t>研</w:t>
      </w:r>
      <w:proofErr w:type="gramEnd"/>
      <w:r w:rsidR="00FB0827">
        <w:rPr>
          <w:rFonts w:ascii="標楷體" w:hAnsi="標楷體" w:hint="eastAsia"/>
        </w:rPr>
        <w:t>酌調整，以強化援外政策之透明度，並提升執行成效」</w:t>
      </w:r>
      <w:proofErr w:type="gramStart"/>
      <w:r w:rsidR="00FB0827">
        <w:rPr>
          <w:rFonts w:ascii="標楷體" w:hAnsi="標楷體" w:hint="eastAsia"/>
        </w:rPr>
        <w:t>乙</w:t>
      </w:r>
      <w:proofErr w:type="gramEnd"/>
      <w:r w:rsidR="00FB0827">
        <w:rPr>
          <w:rFonts w:ascii="標楷體" w:hAnsi="標楷體" w:hint="eastAsia"/>
        </w:rPr>
        <w:t>項，業列入</w:t>
      </w:r>
      <w:proofErr w:type="gramStart"/>
      <w:r w:rsidR="00FB0827">
        <w:rPr>
          <w:rFonts w:ascii="標楷體" w:hAnsi="標楷體" w:hint="eastAsia"/>
        </w:rPr>
        <w:t>11</w:t>
      </w:r>
      <w:proofErr w:type="gramEnd"/>
      <w:r w:rsidR="00FB0827">
        <w:rPr>
          <w:rFonts w:ascii="標楷體" w:hAnsi="標楷體" w:hint="eastAsia"/>
        </w:rPr>
        <w:t>1年度中央政府總決算審核報告【外交部、丙、捌、三(一)】，並由審計部賡續追蹤後續辦理情形，爰予以存查。</w:t>
      </w:r>
    </w:p>
    <w:p w14:paraId="1CA11832" w14:textId="4E966EBC" w:rsidR="00FB0827" w:rsidRDefault="000A3251" w:rsidP="005115D3">
      <w:pPr>
        <w:pStyle w:val="aa"/>
        <w:pBdr>
          <w:left w:val="single" w:sz="4" w:space="0" w:color="FFFFFF"/>
        </w:pBdr>
        <w:kinsoku w:val="0"/>
        <w:overflowPunct w:val="0"/>
        <w:autoSpaceDN w:val="0"/>
        <w:ind w:left="1652" w:firstLineChars="0" w:hanging="938"/>
        <w:jc w:val="both"/>
        <w:rPr>
          <w:rFonts w:ascii="標楷體" w:hAnsi="標楷體"/>
        </w:rPr>
      </w:pPr>
      <w:r>
        <w:rPr>
          <w:rFonts w:ascii="標楷體" w:hAnsi="標楷體" w:hint="eastAsia"/>
        </w:rPr>
        <w:t>（</w:t>
      </w:r>
      <w:r w:rsidR="00FB0827">
        <w:rPr>
          <w:rFonts w:ascii="標楷體" w:hAnsi="標楷體" w:hint="eastAsia"/>
        </w:rPr>
        <w:t>二</w:t>
      </w:r>
      <w:r>
        <w:rPr>
          <w:rFonts w:ascii="標楷體" w:hAnsi="標楷體" w:hint="eastAsia"/>
        </w:rPr>
        <w:t>）</w:t>
      </w:r>
      <w:r w:rsidR="00FB0827">
        <w:rPr>
          <w:rFonts w:ascii="標楷體" w:hAnsi="標楷體" w:hint="eastAsia"/>
        </w:rPr>
        <w:t>「</w:t>
      </w:r>
      <w:proofErr w:type="gramStart"/>
      <w:r w:rsidR="00FB0827">
        <w:rPr>
          <w:rFonts w:ascii="標楷體" w:hAnsi="標楷體" w:hint="eastAsia"/>
        </w:rPr>
        <w:t>110</w:t>
      </w:r>
      <w:proofErr w:type="gramEnd"/>
      <w:r w:rsidR="00FB0827">
        <w:rPr>
          <w:rFonts w:ascii="標楷體" w:hAnsi="標楷體" w:hint="eastAsia"/>
        </w:rPr>
        <w:t>年度中央政府總決算外交部、國防部、僑務委員會(不含外交國防僑務機密部分)、國軍退除役官兵輔導委員會部分審核報告」結案並提報院會。</w:t>
      </w:r>
    </w:p>
    <w:p w14:paraId="36BE0930" w14:textId="410330BE" w:rsidR="00FB0827" w:rsidRDefault="00FB0827" w:rsidP="00FB0827">
      <w:pPr>
        <w:pStyle w:val="aa"/>
        <w:ind w:left="1080" w:firstLineChars="0" w:hanging="1080"/>
        <w:rPr>
          <w:rFonts w:ascii="標楷體" w:hAnsi="標楷體"/>
        </w:rPr>
      </w:pPr>
      <w:r>
        <w:rPr>
          <w:rFonts w:ascii="標楷體" w:hAnsi="標楷體" w:hint="eastAsia"/>
        </w:rPr>
        <w:t>散會：上午 9時55分</w:t>
      </w:r>
    </w:p>
    <w:p w14:paraId="3373584C" w14:textId="77777777" w:rsidR="00FB0827" w:rsidRDefault="00FB0827" w:rsidP="00FB0827">
      <w:pPr>
        <w:pStyle w:val="aa"/>
        <w:ind w:firstLineChars="0" w:hanging="1080"/>
        <w:rPr>
          <w:rFonts w:ascii="標楷體" w:hAnsi="標楷體"/>
        </w:rPr>
      </w:pPr>
      <w:r>
        <w:rPr>
          <w:rFonts w:ascii="標楷體" w:hAnsi="標楷體" w:hint="eastAsia"/>
        </w:rPr>
        <w:t xml:space="preserve">　　　　　　　　　　　主　　席：蕭自佑</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BDBA3" w14:textId="77777777" w:rsidR="00977ED1" w:rsidRDefault="00977ED1">
      <w:r>
        <w:separator/>
      </w:r>
    </w:p>
  </w:endnote>
  <w:endnote w:type="continuationSeparator" w:id="0">
    <w:p w14:paraId="3AD9646B" w14:textId="77777777" w:rsidR="00977ED1" w:rsidRDefault="0097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國紀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國紀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BFDE6" w14:textId="77777777" w:rsidR="00977ED1" w:rsidRDefault="00977ED1">
      <w:r>
        <w:separator/>
      </w:r>
    </w:p>
  </w:footnote>
  <w:footnote w:type="continuationSeparator" w:id="0">
    <w:p w14:paraId="42AAEB8A" w14:textId="77777777" w:rsidR="00977ED1" w:rsidRDefault="00977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8715A"/>
    <w:rsid w:val="000A3251"/>
    <w:rsid w:val="00157688"/>
    <w:rsid w:val="002F4475"/>
    <w:rsid w:val="00322930"/>
    <w:rsid w:val="00494B68"/>
    <w:rsid w:val="004C5591"/>
    <w:rsid w:val="005115D3"/>
    <w:rsid w:val="0051785A"/>
    <w:rsid w:val="00591ACF"/>
    <w:rsid w:val="006A19B8"/>
    <w:rsid w:val="00712529"/>
    <w:rsid w:val="0072109C"/>
    <w:rsid w:val="00774521"/>
    <w:rsid w:val="007878E2"/>
    <w:rsid w:val="00816DE8"/>
    <w:rsid w:val="0083621C"/>
    <w:rsid w:val="008E48F8"/>
    <w:rsid w:val="009249D2"/>
    <w:rsid w:val="0092746A"/>
    <w:rsid w:val="00977ED1"/>
    <w:rsid w:val="00A048C4"/>
    <w:rsid w:val="00AE12CE"/>
    <w:rsid w:val="00BC33D6"/>
    <w:rsid w:val="00C2185A"/>
    <w:rsid w:val="00CB424E"/>
    <w:rsid w:val="00DC74FA"/>
    <w:rsid w:val="00E7437E"/>
    <w:rsid w:val="00EB4F38"/>
    <w:rsid w:val="00EB4F76"/>
    <w:rsid w:val="00EE6E1B"/>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319A"/>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A048C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04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陳瑞周</cp:lastModifiedBy>
  <cp:revision>9</cp:revision>
  <cp:lastPrinted>2024-01-19T04:00:00Z</cp:lastPrinted>
  <dcterms:created xsi:type="dcterms:W3CDTF">2024-01-22T02:14:00Z</dcterms:created>
  <dcterms:modified xsi:type="dcterms:W3CDTF">2024-03-07T06:22:00Z</dcterms:modified>
</cp:coreProperties>
</file>