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監察院社會福利及衛生環境、財政及經濟委員會第6屆第29次聯席會議紀錄</w:t>
      </w:r>
    </w:p>
    <w:p w14:paraId="787DBC0F" w14:textId="63DD4D4F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間：中華民國113年3月20日(星期三) 下午4時13分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593941BC" w14:textId="77777777" w:rsidR="007147EE" w:rsidRDefault="007147EE" w:rsidP="007147EE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出席委員：王幼玲、王榮璋、王麗珍、田秋</w:t>
      </w:r>
      <w:proofErr w:type="gramStart"/>
      <w:r>
        <w:rPr>
          <w:rFonts w:ascii="標楷體" w:hAnsi="標楷體" w:hint="eastAsia"/>
        </w:rPr>
        <w:t>堇</w:t>
      </w:r>
      <w:proofErr w:type="gramEnd"/>
      <w:r>
        <w:rPr>
          <w:rFonts w:ascii="標楷體" w:hAnsi="標楷體" w:hint="eastAsia"/>
        </w:rPr>
        <w:t>、紀惠容、張菊芳、郭文東、葉宜津、趙永清、蔡崇義、蕭自佑、賴振昌、</w:t>
      </w:r>
      <w:proofErr w:type="gramStart"/>
      <w:r>
        <w:rPr>
          <w:rFonts w:ascii="標楷體" w:hAnsi="標楷體" w:hint="eastAsia"/>
        </w:rPr>
        <w:t>鴻義</w:t>
      </w:r>
      <w:proofErr w:type="gramEnd"/>
      <w:r>
        <w:rPr>
          <w:rFonts w:ascii="標楷體" w:hAnsi="標楷體" w:hint="eastAsia"/>
        </w:rPr>
        <w:t>章、蘇麗瓊</w:t>
      </w:r>
    </w:p>
    <w:p w14:paraId="049BB8B8" w14:textId="77777777" w:rsidR="007147EE" w:rsidRDefault="007147EE" w:rsidP="007147EE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列席委員：王美玉、林文程、林國明、林盛豐、</w:t>
      </w:r>
      <w:proofErr w:type="gramStart"/>
      <w:r>
        <w:rPr>
          <w:rFonts w:ascii="標楷體" w:hAnsi="標楷體" w:hint="eastAsia"/>
        </w:rPr>
        <w:t>范</w:t>
      </w:r>
      <w:proofErr w:type="gramEnd"/>
      <w:r>
        <w:rPr>
          <w:rFonts w:ascii="標楷體" w:hAnsi="標楷體" w:hint="eastAsia"/>
        </w:rPr>
        <w:t>巽綠、</w:t>
      </w:r>
      <w:proofErr w:type="gramStart"/>
      <w:r>
        <w:rPr>
          <w:rFonts w:ascii="標楷體" w:hAnsi="標楷體" w:hint="eastAsia"/>
        </w:rPr>
        <w:t>浦忠</w:t>
      </w:r>
      <w:proofErr w:type="gramEnd"/>
      <w:r>
        <w:rPr>
          <w:rFonts w:ascii="標楷體" w:hAnsi="標楷體" w:hint="eastAsia"/>
        </w:rPr>
        <w:t>成、陳景峻、葉大華、賴鼎銘</w:t>
      </w:r>
    </w:p>
    <w:p w14:paraId="2ABF9D4E" w14:textId="650A2224" w:rsidR="00FB0827" w:rsidRDefault="007147EE" w:rsidP="007147EE">
      <w:pPr>
        <w:pStyle w:val="aa"/>
        <w:ind w:left="1793" w:hangingChars="498" w:hanging="1793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請假委員：林郁</w:t>
      </w:r>
      <w:r w:rsidR="00FB0827">
        <w:rPr>
          <w:rFonts w:ascii="標楷體" w:hAnsi="標楷體" w:hint="eastAsia"/>
        </w:rPr>
        <w:t>容</w:t>
      </w:r>
    </w:p>
    <w:p w14:paraId="7700B8E4" w14:textId="7082FD24" w:rsidR="00FB0827" w:rsidRDefault="00FB0827" w:rsidP="00E3033B">
      <w:pPr>
        <w:pStyle w:val="aa"/>
        <w:ind w:left="1728" w:hangingChars="480" w:hanging="172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主　　席：蘇麗瓊</w:t>
      </w:r>
      <w:r w:rsidR="00E3033B" w:rsidRPr="00E3033B">
        <w:rPr>
          <w:rFonts w:ascii="標楷體" w:hAnsi="標楷體" w:hint="eastAsia"/>
        </w:rPr>
        <w:t>(召集人林郁容委員請假，由出席委員互推蘇麗瓊委員擔任主席)</w:t>
      </w:r>
    </w:p>
    <w:p w14:paraId="71C206D9" w14:textId="77777777" w:rsidR="00FB0827" w:rsidRDefault="00FB0827" w:rsidP="00E3033B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主任秘書：施</w:t>
      </w:r>
      <w:proofErr w:type="gramStart"/>
      <w:r>
        <w:rPr>
          <w:rFonts w:ascii="標楷體" w:hAnsi="標楷體" w:hint="eastAsia"/>
        </w:rPr>
        <w:t>貞仰、</w:t>
      </w:r>
      <w:proofErr w:type="gramEnd"/>
      <w:r>
        <w:rPr>
          <w:rFonts w:ascii="標楷體" w:hAnsi="標楷體" w:hint="eastAsia"/>
        </w:rPr>
        <w:t>邱瑞枝</w:t>
      </w:r>
    </w:p>
    <w:p w14:paraId="3B8DB522" w14:textId="77777777" w:rsidR="00FB0827" w:rsidRDefault="00FB0827" w:rsidP="00E3033B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E3033B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E3033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E3033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E3033B">
      <w:pPr>
        <w:pStyle w:val="aa"/>
        <w:ind w:left="0"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4028FE2" w14:textId="77777777" w:rsidR="00FB0827" w:rsidRDefault="00FB0827" w:rsidP="00E3033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田秋堇委員、蔡崇義委員調查「為強化蜂蜜品質及標示規範，衛生福利部於111年5月11日公告『包裝蜂蜜及其糖漿類產品標示規定』，並自112年7月1日正式施行，依該規定蜂蜜含量高於60%者，其品名始可標示為『加糖蜂蜜』、『調製蜂蜜』或『含○○蜂蜜』，惟</w:t>
      </w:r>
      <w:r>
        <w:rPr>
          <w:rFonts w:ascii="標楷體" w:hAnsi="標楷體" w:hint="eastAsia"/>
        </w:rPr>
        <w:lastRenderedPageBreak/>
        <w:t>蜂蜜含量低於60%者，其品名竟仍可標有『蜂蜜』字樣，且蜂蜜純度僅以60%含量為唯一界定級距，似有欠嚴謹，又該規定僅規範包裝蜂蜜及其糖漿類產品，卻未將市售琳瑯滿目以蜂蜜為品名的『加工食品』納入管理，恐形成規範漏洞。此外，蜂蜜純度之檢驗方法以及產銷履歷辦理情形等，亦有關蜂蜜之品質與安全，事涉消費者及蜂農權益，有深究之必要案」報告。提請 討論案。</w:t>
      </w:r>
    </w:p>
    <w:p w14:paraId="12F789C7" w14:textId="77777777" w:rsidR="00E3033B" w:rsidRDefault="00FB0827" w:rsidP="00E3033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8133420" w14:textId="77777777" w:rsidR="00E3033B" w:rsidRDefault="00FB0827" w:rsidP="00E3033B">
      <w:pPr>
        <w:pStyle w:val="aa"/>
        <w:ind w:left="1814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)授權調查委員參酌王麗珍委員、紀惠容委員、蘇麗瓊委員、趙永清委員發言修正後通過。</w:t>
      </w:r>
    </w:p>
    <w:p w14:paraId="7AA683A3" w14:textId="77777777" w:rsidR="00E3033B" w:rsidRDefault="00FB0827" w:rsidP="00E3033B">
      <w:pPr>
        <w:pStyle w:val="aa"/>
        <w:ind w:left="1814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(二)調查意見一，提案糾正衛生福利部食品藥物管理署。</w:t>
      </w:r>
    </w:p>
    <w:p w14:paraId="7FFDDBAE" w14:textId="77777777" w:rsidR="00E3033B" w:rsidRDefault="00FB0827" w:rsidP="00E3033B">
      <w:pPr>
        <w:pStyle w:val="aa"/>
        <w:ind w:left="1814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(三)調查意見二、三，函請衛生</w:t>
      </w:r>
      <w:proofErr w:type="gramStart"/>
      <w:r>
        <w:rPr>
          <w:rFonts w:ascii="標楷體" w:hAnsi="標楷體" w:hint="eastAsia"/>
        </w:rPr>
        <w:t>福利部督同</w:t>
      </w:r>
      <w:proofErr w:type="gramEnd"/>
      <w:r>
        <w:rPr>
          <w:rFonts w:ascii="標楷體" w:hAnsi="標楷體" w:hint="eastAsia"/>
        </w:rPr>
        <w:t>食品藥物管理署確實檢討改進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099CB6E" w14:textId="77777777" w:rsidR="00E3033B" w:rsidRDefault="00FB0827" w:rsidP="00E3033B">
      <w:pPr>
        <w:pStyle w:val="aa"/>
        <w:ind w:left="1814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(四)調查意見三至五，函請農業部檢討改進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41567CB6" w14:textId="48E1918E" w:rsidR="00FB0827" w:rsidRDefault="00FB0827" w:rsidP="00E3033B">
      <w:pPr>
        <w:pStyle w:val="aa"/>
        <w:ind w:left="1814" w:firstLineChars="0" w:hanging="6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(五)調查意見(含案由、處理辦法、調查委員姓名) 及調查報告簡報檔，經委員會討論通過後上網公布。</w:t>
      </w:r>
    </w:p>
    <w:p w14:paraId="2DFB2105" w14:textId="77777777" w:rsidR="00FB0827" w:rsidRDefault="00FB0827" w:rsidP="00E3033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二、田秋</w:t>
      </w:r>
      <w:proofErr w:type="gramStart"/>
      <w:r>
        <w:rPr>
          <w:rFonts w:ascii="標楷體" w:hAnsi="標楷體" w:hint="eastAsia"/>
        </w:rPr>
        <w:t>堇</w:t>
      </w:r>
      <w:proofErr w:type="gramEnd"/>
      <w:r>
        <w:rPr>
          <w:rFonts w:ascii="標楷體" w:hAnsi="標楷體" w:hint="eastAsia"/>
        </w:rPr>
        <w:t>委員、蔡崇義委員提：衛生福利部食品藥物管理署</w:t>
      </w:r>
      <w:proofErr w:type="gramStart"/>
      <w:r>
        <w:rPr>
          <w:rFonts w:ascii="標楷體" w:hAnsi="標楷體" w:hint="eastAsia"/>
        </w:rPr>
        <w:t>研</w:t>
      </w:r>
      <w:proofErr w:type="gramEnd"/>
      <w:r>
        <w:rPr>
          <w:rFonts w:ascii="標楷體" w:hAnsi="標楷體" w:hint="eastAsia"/>
        </w:rPr>
        <w:t>訂之「包裝蜂蜜及其糖漿類產品標示規定」，係以「蜂蜜含量是否達60%」作為產品品名標示依據，惟該署針對蜂蜜產品內蜂蜜含量多寡，並無法定檢驗方法，致標示規定公布施行迄今，從未抽驗市售蜂蜜產品之蜂蜜含量，根本無從確認產品品名及成分標示是否</w:t>
      </w:r>
      <w:r>
        <w:rPr>
          <w:rFonts w:ascii="標楷體" w:hAnsi="標楷體" w:hint="eastAsia"/>
        </w:rPr>
        <w:lastRenderedPageBreak/>
        <w:t>確實符合規定，致該規定徒具形式，益見該署研擬該規定過程失之草率，確有疏失，爰依法提案糾正案。提請 討論案。</w:t>
      </w:r>
    </w:p>
    <w:p w14:paraId="7D1BBC73" w14:textId="77777777" w:rsidR="00E3033B" w:rsidRDefault="00FB0827" w:rsidP="00E3033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A3A9D3C" w14:textId="77777777" w:rsidR="00E3033B" w:rsidRDefault="00FB0827" w:rsidP="00E3033B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)糾正案通過並公布。</w:t>
      </w:r>
    </w:p>
    <w:p w14:paraId="162E7A8F" w14:textId="2C19861C" w:rsidR="00FB0827" w:rsidRDefault="00FB0827" w:rsidP="00E3033B">
      <w:pPr>
        <w:pStyle w:val="aa"/>
        <w:ind w:firstLineChars="0" w:hanging="6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(二)函請衛生福利部轉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所屬確實檢討改善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0208D34" w14:textId="77777777" w:rsidR="00FB0827" w:rsidRDefault="00FB0827" w:rsidP="00E3033B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三、農業部函復，有關國內用量最大的除草劑「</w:t>
      </w:r>
      <w:proofErr w:type="gramStart"/>
      <w:r>
        <w:rPr>
          <w:rFonts w:ascii="標楷體" w:hAnsi="標楷體" w:hint="eastAsia"/>
        </w:rPr>
        <w:t>嘉磷塞</w:t>
      </w:r>
      <w:proofErr w:type="gramEnd"/>
      <w:r>
        <w:rPr>
          <w:rFonts w:ascii="標楷體" w:hAnsi="標楷體" w:hint="eastAsia"/>
        </w:rPr>
        <w:t>」（又名「年年春」），國際癌症研究中心已將其致癌風險，提高到「很可能致癌（Group 2A）」，且國外進口之基改黃豆多使用上開除草劑，究相關單位是否有合理管制，殘留容許值之規範是否恰當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之辦理情形。(109內調3)(109內正2)提請 討論案。</w:t>
      </w:r>
    </w:p>
    <w:p w14:paraId="4BD5C1C8" w14:textId="77777777" w:rsidR="00FB0827" w:rsidRDefault="00FB0827" w:rsidP="00E3033B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決議：本案仍有追蹤瞭解之必要，抄核簽意見參(一)，函請農業部定期(每年2月28日前)將具體改善情形函復本院。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A593CE8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4時37分</w:t>
      </w:r>
    </w:p>
    <w:p w14:paraId="3373584C" w14:textId="7D640AE2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E3033B">
        <w:rPr>
          <w:rFonts w:ascii="標楷體" w:hAnsi="標楷體"/>
        </w:rPr>
        <w:t xml:space="preserve"> </w:t>
      </w:r>
      <w:r w:rsidR="00153B26">
        <w:rPr>
          <w:rFonts w:ascii="標楷體" w:hAnsi="標楷體" w:hint="eastAsia"/>
          <w:kern w:val="0"/>
        </w:rPr>
        <w:t>蘇麗瓊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7C37" w14:textId="77777777" w:rsidR="0058603A" w:rsidRDefault="0058603A">
      <w:r>
        <w:separator/>
      </w:r>
    </w:p>
  </w:endnote>
  <w:endnote w:type="continuationSeparator" w:id="0">
    <w:p w14:paraId="3DBB51C6" w14:textId="77777777" w:rsidR="0058603A" w:rsidRDefault="0058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C806" w14:textId="77777777" w:rsidR="0058603A" w:rsidRDefault="0058603A">
      <w:r>
        <w:separator/>
      </w:r>
    </w:p>
  </w:footnote>
  <w:footnote w:type="continuationSeparator" w:id="0">
    <w:p w14:paraId="11BB24AC" w14:textId="77777777" w:rsidR="0058603A" w:rsidRDefault="0058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53B26"/>
    <w:rsid w:val="0019602E"/>
    <w:rsid w:val="0058603A"/>
    <w:rsid w:val="007147EE"/>
    <w:rsid w:val="0072109C"/>
    <w:rsid w:val="00E11FB7"/>
    <w:rsid w:val="00E3033B"/>
    <w:rsid w:val="00E7437E"/>
    <w:rsid w:val="00EB4F76"/>
    <w:rsid w:val="00EE734A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CEDA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5</cp:revision>
  <dcterms:created xsi:type="dcterms:W3CDTF">2024-03-21T03:32:00Z</dcterms:created>
  <dcterms:modified xsi:type="dcterms:W3CDTF">2024-04-19T07:40:00Z</dcterms:modified>
</cp:coreProperties>
</file>